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B575E" w:rsidP="00AB575E">
      <w:pPr>
        <w:pStyle w:val="Heading1"/>
        <w:rPr>
          <w:lang w:val="en-US"/>
        </w:rPr>
      </w:pPr>
      <w:r w:rsidRPr="00E7168B">
        <w:rPr>
          <w:lang w:val="en-US"/>
        </w:rPr>
        <w:t xml:space="preserve">Design, </w:t>
      </w:r>
      <w:proofErr w:type="spellStart"/>
      <w:r w:rsidRPr="00E7168B">
        <w:rPr>
          <w:lang w:val="en-US"/>
        </w:rPr>
        <w:t>implementering</w:t>
      </w:r>
      <w:proofErr w:type="spellEnd"/>
      <w:r w:rsidRPr="00E7168B">
        <w:rPr>
          <w:lang w:val="en-US"/>
        </w:rPr>
        <w:t xml:space="preserve"> </w:t>
      </w:r>
      <w:proofErr w:type="spellStart"/>
      <w:proofErr w:type="gramStart"/>
      <w:r w:rsidRPr="00E7168B">
        <w:rPr>
          <w:lang w:val="en-US"/>
        </w:rPr>
        <w:t>og</w:t>
      </w:r>
      <w:proofErr w:type="spellEnd"/>
      <w:proofErr w:type="gramEnd"/>
      <w:r w:rsidRPr="00E7168B">
        <w:rPr>
          <w:lang w:val="en-US"/>
        </w:rPr>
        <w:t xml:space="preserve"> 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663E51" w:rsidP="00E7168B">
      <w:pPr>
        <w:pStyle w:val="Heading2"/>
        <w:rPr>
          <w:lang w:val="en-US"/>
        </w:rPr>
      </w:pPr>
      <w:r>
        <w:rPr>
          <w:lang w:val="en-US"/>
        </w:rPr>
        <w:t>Fridge app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E7168B" w:rsidP="00E7168B">
      <w:pPr>
        <w:pStyle w:val="Heading2"/>
        <w:rPr>
          <w:lang w:val="en-US"/>
        </w:rPr>
      </w:pPr>
      <w:r w:rsidRPr="00E7168B">
        <w:rPr>
          <w:lang w:val="en-US"/>
        </w:rPr>
        <w:t>Web</w:t>
      </w:r>
      <w:r w:rsidR="00663E51">
        <w:rPr>
          <w:lang w:val="en-US"/>
        </w:rPr>
        <w:t xml:space="preserve"> app</w:t>
      </w:r>
    </w:p>
    <w:p w:rsid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C36250" w:rsidRPr="00C36250" w:rsidRDefault="00C36250" w:rsidP="00C3625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6250">
        <w:rPr>
          <w:rFonts w:cs="Times New Roman"/>
          <w:highlight w:val="yellow"/>
        </w:rPr>
        <w:t>Beskrivelse af designprocessen. Hvilke designløsninger m</w:t>
      </w:r>
      <w:r w:rsidRPr="00C36250">
        <w:rPr>
          <w:rFonts w:cs="Times New Roman"/>
          <w:highlight w:val="yellow"/>
        </w:rPr>
        <w:t xml:space="preserve">an har overvejet </w:t>
      </w:r>
      <w:r w:rsidRPr="00C36250">
        <w:rPr>
          <w:rFonts w:cs="Times New Roman"/>
          <w:highlight w:val="yellow"/>
        </w:rPr>
        <w:t>samt de valg man har gjort og begrundelsen herfor.</w:t>
      </w:r>
    </w:p>
    <w:p w:rsidR="00D30B54" w:rsidRDefault="00D30B54" w:rsidP="002741C7"/>
    <w:p w:rsidR="00D30B54" w:rsidRDefault="00D30B54" w:rsidP="002741C7">
      <w:r>
        <w:t>Asp.net frem for KUN html -&gt; funktionalitet</w:t>
      </w:r>
    </w:p>
    <w:p w:rsidR="00D30B54" w:rsidRPr="00E50B7C" w:rsidRDefault="00E50B7C" w:rsidP="002741C7">
      <w:pPr>
        <w:rPr>
          <w:lang w:val="en-US"/>
        </w:rPr>
      </w:pPr>
      <w:r>
        <w:rPr>
          <w:lang w:val="en-US"/>
        </w:rPr>
        <w:t>ASP.Net Web</w:t>
      </w:r>
      <w:r w:rsidRPr="00E50B7C">
        <w:rPr>
          <w:lang w:val="en-US"/>
        </w:rPr>
        <w:t xml:space="preserve"> Pages (</w:t>
      </w:r>
      <w:r w:rsidR="00D30B54" w:rsidRPr="00E50B7C">
        <w:rPr>
          <w:lang w:val="en-US"/>
        </w:rPr>
        <w:t>Razor</w:t>
      </w:r>
      <w:r w:rsidRPr="00E50B7C">
        <w:rPr>
          <w:lang w:val="en-US"/>
        </w:rPr>
        <w:t>)</w:t>
      </w:r>
      <w:r w:rsidR="00D30B54" w:rsidRPr="00E50B7C">
        <w:rPr>
          <w:lang w:val="en-US"/>
        </w:rPr>
        <w:t xml:space="preserve"> vs. </w:t>
      </w:r>
      <w:proofErr w:type="spellStart"/>
      <w:r w:rsidR="00D30B54" w:rsidRPr="00E50B7C">
        <w:rPr>
          <w:lang w:val="en-US"/>
        </w:rPr>
        <w:t>Webform</w:t>
      </w:r>
      <w:proofErr w:type="spellEnd"/>
    </w:p>
    <w:p w:rsidR="002741C7" w:rsidRDefault="002741C7" w:rsidP="002741C7">
      <w:r w:rsidRPr="002741C7">
        <w:t>MVC</w:t>
      </w:r>
      <w:r w:rsidR="00D30B54">
        <w:t xml:space="preserve"> -&gt; Ikke mange overvejelser? Det var det vi lærte om?</w:t>
      </w:r>
    </w:p>
    <w:p w:rsidR="00104222" w:rsidRDefault="00104222" w:rsidP="002741C7">
      <w:pPr>
        <w:rPr>
          <w:lang w:val="en-US"/>
        </w:rPr>
      </w:pPr>
      <w:r>
        <w:tab/>
      </w:r>
      <w:r w:rsidRPr="00104222">
        <w:rPr>
          <w:lang w:val="en-US"/>
        </w:rPr>
        <w:t xml:space="preserve">Pro: </w:t>
      </w:r>
    </w:p>
    <w:p w:rsidR="00104222" w:rsidRDefault="00104222" w:rsidP="00104222">
      <w:pPr>
        <w:ind w:firstLine="1304"/>
        <w:rPr>
          <w:lang w:val="en-US"/>
        </w:rPr>
      </w:pPr>
      <w:r w:rsidRPr="00104222">
        <w:rPr>
          <w:lang w:val="en-US"/>
        </w:rPr>
        <w:t xml:space="preserve">– Scale better </w:t>
      </w:r>
    </w:p>
    <w:p w:rsidR="00104222" w:rsidRDefault="00104222" w:rsidP="00104222">
      <w:pPr>
        <w:ind w:left="1304" w:firstLine="1304"/>
        <w:rPr>
          <w:lang w:val="en-US"/>
        </w:rPr>
      </w:pPr>
      <w:r w:rsidRPr="00104222">
        <w:rPr>
          <w:lang w:val="en-US"/>
        </w:rPr>
        <w:t>• Suitable for large web sites</w:t>
      </w:r>
    </w:p>
    <w:p w:rsidR="00104222" w:rsidRDefault="00104222" w:rsidP="00104222">
      <w:pPr>
        <w:ind w:left="2608"/>
        <w:rPr>
          <w:lang w:val="en-US"/>
        </w:rPr>
      </w:pPr>
      <w:bookmarkStart w:id="0" w:name="_GoBack"/>
      <w:bookmarkEnd w:id="0"/>
      <w:r w:rsidRPr="00104222">
        <w:rPr>
          <w:lang w:val="en-US"/>
        </w:rPr>
        <w:t xml:space="preserve"> • Suitable for high traffic sites </w:t>
      </w:r>
    </w:p>
    <w:p w:rsidR="00104222" w:rsidRPr="00104222" w:rsidRDefault="00104222" w:rsidP="00104222">
      <w:pPr>
        <w:ind w:firstLine="1304"/>
        <w:rPr>
          <w:lang w:val="en-US"/>
        </w:rPr>
      </w:pPr>
      <w:r w:rsidRPr="00104222">
        <w:rPr>
          <w:lang w:val="en-US"/>
        </w:rPr>
        <w:t>– Supports unit testing</w:t>
      </w:r>
    </w:p>
    <w:p w:rsidR="00D30B54" w:rsidRPr="002741C7" w:rsidRDefault="00D30B54" w:rsidP="002741C7">
      <w:r>
        <w:t xml:space="preserve">MSSQL vs. </w:t>
      </w:r>
      <w:proofErr w:type="spellStart"/>
      <w:r>
        <w:t>MySQL</w:t>
      </w:r>
      <w:proofErr w:type="spellEnd"/>
      <w:r>
        <w:t xml:space="preserve"> -&gt; nemmere synkronisering med allerede oprettet </w:t>
      </w:r>
      <w:proofErr w:type="spellStart"/>
      <w:r>
        <w:t>db</w:t>
      </w:r>
      <w:proofErr w:type="spellEnd"/>
    </w:p>
    <w:p w:rsidR="00E7168B" w:rsidRDefault="00E7168B" w:rsidP="00E7168B">
      <w:pPr>
        <w:pStyle w:val="Heading3"/>
      </w:pPr>
      <w:r w:rsidRPr="001C623A">
        <w:t>Implementering</w:t>
      </w:r>
    </w:p>
    <w:p w:rsidR="002741C7" w:rsidRPr="00D30B54" w:rsidRDefault="002741C7" w:rsidP="002741C7">
      <w:pPr>
        <w:autoSpaceDE w:val="0"/>
        <w:autoSpaceDN w:val="0"/>
        <w:adjustRightInd w:val="0"/>
        <w:spacing w:after="0" w:line="240" w:lineRule="auto"/>
        <w:rPr>
          <w:rFonts w:cs="Times New Roman"/>
          <w:highlight w:val="yellow"/>
        </w:rPr>
      </w:pPr>
      <w:r w:rsidRPr="002741C7">
        <w:rPr>
          <w:rFonts w:cs="Times New Roman"/>
          <w:highlight w:val="yellow"/>
        </w:rPr>
        <w:t>Beskrivelse af implementeringsprocessen og</w:t>
      </w:r>
      <w:r w:rsidR="00D30B54">
        <w:rPr>
          <w:rFonts w:cs="Times New Roman"/>
          <w:highlight w:val="yellow"/>
        </w:rPr>
        <w:t xml:space="preserve"> de færdige løsninger. Her skal </w:t>
      </w:r>
      <w:r w:rsidRPr="002741C7">
        <w:rPr>
          <w:rFonts w:cs="Times New Roman"/>
          <w:highlight w:val="yellow"/>
        </w:rPr>
        <w:t>man kun medtage kode og kredsløbsdiagram udsnit f</w:t>
      </w:r>
      <w:r w:rsidR="00D30B54">
        <w:rPr>
          <w:rFonts w:cs="Times New Roman"/>
          <w:highlight w:val="yellow"/>
        </w:rPr>
        <w:t xml:space="preserve">or særlig interessante udvalgte </w:t>
      </w:r>
      <w:r w:rsidRPr="002741C7">
        <w:rPr>
          <w:rFonts w:cs="Times New Roman"/>
          <w:highlight w:val="yellow"/>
        </w:rPr>
        <w:t>dele af projektet.</w:t>
      </w:r>
    </w:p>
    <w:p w:rsidR="002820D1" w:rsidRDefault="002820D1" w:rsidP="002741C7">
      <w:r>
        <w:t>’Stillads’ givet af VS ved oprettelse af MVC projekt</w:t>
      </w:r>
    </w:p>
    <w:p w:rsidR="002741C7" w:rsidRDefault="003410F4" w:rsidP="002741C7">
      <w:r>
        <w:t xml:space="preserve">Ikke den bedste </w:t>
      </w:r>
      <w:proofErr w:type="spellStart"/>
      <w:r>
        <w:t>implementeringsprocess</w:t>
      </w:r>
      <w:proofErr w:type="spellEnd"/>
      <w:r>
        <w:t xml:space="preserve"> pga. uddelegering af </w:t>
      </w:r>
      <w:proofErr w:type="spellStart"/>
      <w:r>
        <w:t>View</w:t>
      </w:r>
      <w:proofErr w:type="spellEnd"/>
      <w:r>
        <w:t xml:space="preserve"> og Controller -&gt; manglende erfaring?</w:t>
      </w:r>
    </w:p>
    <w:p w:rsidR="003410F4" w:rsidRDefault="003410F4" w:rsidP="002741C7">
      <w:r>
        <w:t xml:space="preserve">Evt. kodestump hvordan funktioner kaldes fra </w:t>
      </w:r>
      <w:proofErr w:type="spellStart"/>
      <w:r>
        <w:t>View</w:t>
      </w:r>
      <w:proofErr w:type="spellEnd"/>
      <w:r>
        <w:t>.</w:t>
      </w:r>
    </w:p>
    <w:p w:rsidR="00104222" w:rsidRDefault="00104222" w:rsidP="002741C7">
      <w:r>
        <w:t>Html Helpers</w:t>
      </w:r>
    </w:p>
    <w:p w:rsidR="00E7168B" w:rsidRPr="001C623A" w:rsidRDefault="00E7168B" w:rsidP="00E7168B">
      <w:pPr>
        <w:pStyle w:val="Heading3"/>
      </w:pPr>
      <w:r w:rsidRPr="001C623A">
        <w:t>Test</w:t>
      </w:r>
    </w:p>
    <w:p w:rsidR="00C41ACF" w:rsidRDefault="00C41ACF" w:rsidP="00C41ACF">
      <w:r>
        <w:t>Da w</w:t>
      </w:r>
      <w:r w:rsidRPr="00603EA3">
        <w:t xml:space="preserve">ebapplikationen </w:t>
      </w:r>
      <w:r>
        <w:t xml:space="preserve">er bygget op omkring MVC-mønstret skal der kun testes på controller og model klasserne i projektet. Det er nemlig der funktionaliteten og logikken i applikationen ligger. Pga. den lave kobling, som dette mønstre giver, er unit tests nemme at lave. Udfordringen i dette projekt har været at </w:t>
      </w:r>
      <w:r>
        <w:lastRenderedPageBreak/>
        <w:t xml:space="preserve">koble det logik, som er lavet til applikationen, til webapplikationen. For at sikre os </w:t>
      </w:r>
      <w:r w:rsidRPr="001E46FE">
        <w:t>kontinuitet</w:t>
      </w:r>
      <w:r>
        <w:t xml:space="preserve"> både i applikationen webapplikationen, er logikken blevet genbrugt og de tests der derfor blev lavet til applikationen kan bruges til webapplikationen. Nogen dog tilpasset, da de ikke bruger samme database.</w:t>
      </w:r>
      <w:r>
        <w:rPr>
          <w:rStyle w:val="FootnoteReference"/>
        </w:rPr>
        <w:footnoteReference w:id="1"/>
      </w:r>
    </w:p>
    <w:p w:rsidR="00E7168B" w:rsidRDefault="001C623A" w:rsidP="00E7168B">
      <w:r>
        <w:t xml:space="preserve">Et af problemerne ved den måde, som funktionerne i applikationen er opbygget på, er at mange af dem returnere et </w:t>
      </w:r>
      <w:proofErr w:type="spellStart"/>
      <w:r>
        <w:t>View</w:t>
      </w:r>
      <w:proofErr w:type="spellEnd"/>
      <w:r>
        <w:t xml:space="preserve"> eller et </w:t>
      </w:r>
      <w:r w:rsidR="008D387C">
        <w:t>’</w:t>
      </w:r>
      <w:proofErr w:type="spellStart"/>
      <w:r>
        <w:t>RedirectToAction</w:t>
      </w:r>
      <w:proofErr w:type="spellEnd"/>
      <w:r w:rsidR="008D387C">
        <w:t>’</w:t>
      </w:r>
      <w:r w:rsidR="00910F0D">
        <w:t xml:space="preserve"> (</w:t>
      </w:r>
      <w:r w:rsidR="00910F0D">
        <w:fldChar w:fldCharType="begin"/>
      </w:r>
      <w:r w:rsidR="00910F0D">
        <w:instrText xml:space="preserve"> REF _Ref419899941 \h </w:instrText>
      </w:r>
      <w:r w:rsidR="00910F0D">
        <w:fldChar w:fldCharType="separate"/>
      </w:r>
      <w:r w:rsidR="00910F0D">
        <w:t xml:space="preserve">Figur </w:t>
      </w:r>
      <w:r w:rsidR="00910F0D">
        <w:rPr>
          <w:noProof/>
        </w:rPr>
        <w:t>1</w:t>
      </w:r>
      <w:r w:rsidR="00910F0D">
        <w:fldChar w:fldCharType="end"/>
      </w:r>
      <w:r w:rsidR="00910F0D">
        <w:t>)</w:t>
      </w:r>
      <w:r>
        <w:t xml:space="preserve"> efter et item har gennemgået anden logik i samme funktion. Et eksempel på dette kunne være i </w:t>
      </w:r>
      <w:proofErr w:type="spellStart"/>
      <w:r>
        <w:t>EditItemController</w:t>
      </w:r>
      <w:proofErr w:type="spellEnd"/>
      <w:r>
        <w:t xml:space="preserve"> hvor funktionen </w:t>
      </w:r>
      <w:proofErr w:type="spellStart"/>
      <w:r>
        <w:t>UpdateItem</w:t>
      </w:r>
      <w:proofErr w:type="spellEnd"/>
      <w:r>
        <w:t xml:space="preserve"> er implementeret. Denne funktion tager imod en </w:t>
      </w:r>
      <w:proofErr w:type="spellStart"/>
      <w:r>
        <w:t>FormCollection</w:t>
      </w:r>
      <w:proofErr w:type="spellEnd"/>
      <w:r>
        <w:t xml:space="preserve"> hvori </w:t>
      </w:r>
      <w:r w:rsidR="008D387C">
        <w:t xml:space="preserve">de nye værdier der skal ændres i det gamle item ligger i. logikken i funktionen ændre det gamle item til de nye værdier, men returnere det </w:t>
      </w:r>
      <w:proofErr w:type="spellStart"/>
      <w:r w:rsidR="008D387C">
        <w:t>view</w:t>
      </w:r>
      <w:proofErr w:type="spellEnd"/>
      <w:r w:rsidR="008D387C">
        <w:t xml:space="preserve">, som skal vises efter </w:t>
      </w:r>
      <w:proofErr w:type="spellStart"/>
      <w:r w:rsidR="008D387C">
        <w:t>itemet</w:t>
      </w:r>
      <w:proofErr w:type="spellEnd"/>
      <w:r w:rsidR="008D387C">
        <w:t xml:space="preserve"> er ændret. Dvs. det ikke er muligt bare at sammenligne returværdien fra funktionen med det der forventes at det pågældende item er ændret til. I stedet skal der testes på om der eksistere et item, i listen med items, der har de værdier der skulle ændres. Dette går igen med alle de funktioner der har ’</w:t>
      </w:r>
      <w:proofErr w:type="spellStart"/>
      <w:r w:rsidR="008D387C">
        <w:t>ActionResult</w:t>
      </w:r>
      <w:proofErr w:type="spellEnd"/>
      <w:r w:rsidR="008D387C">
        <w:t>’ som retur parameter.</w:t>
      </w:r>
    </w:p>
    <w:p w:rsidR="00F77FB8" w:rsidRDefault="008D387C" w:rsidP="00F77FB8">
      <w:pPr>
        <w:keepNext/>
      </w:pPr>
      <w:r>
        <w:rPr>
          <w:noProof/>
          <w:lang w:eastAsia="da-DK"/>
        </w:rPr>
        <w:drawing>
          <wp:inline distT="0" distB="0" distL="0" distR="0" wp14:anchorId="12DDE795" wp14:editId="6609F6B9">
            <wp:extent cx="41338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C" w:rsidRDefault="00F77FB8" w:rsidP="00F77FB8">
      <w:pPr>
        <w:pStyle w:val="Caption"/>
      </w:pPr>
      <w:bookmarkStart w:id="1" w:name="_Ref419899941"/>
      <w:r>
        <w:t xml:space="preserve">Figur </w:t>
      </w:r>
      <w:fldSimple w:instr=" SEQ Figur \* ARABIC ">
        <w:r>
          <w:rPr>
            <w:noProof/>
          </w:rPr>
          <w:t>1</w:t>
        </w:r>
      </w:fldSimple>
      <w:bookmarkEnd w:id="1"/>
      <w:r>
        <w:t xml:space="preserve"> - Udsnit af hvad der returneres fra </w:t>
      </w:r>
      <w:proofErr w:type="spellStart"/>
      <w:r>
        <w:t>UpdateItem</w:t>
      </w:r>
      <w:proofErr w:type="spellEnd"/>
      <w:r>
        <w:t xml:space="preserve">-funktionen i </w:t>
      </w:r>
      <w:proofErr w:type="spellStart"/>
      <w:r>
        <w:t>EditItemController</w:t>
      </w:r>
      <w:proofErr w:type="spellEnd"/>
    </w:p>
    <w:p w:rsidR="001C623A" w:rsidRPr="001C623A" w:rsidRDefault="001C623A" w:rsidP="00E7168B"/>
    <w:p w:rsidR="00E7168B" w:rsidRPr="001C623A" w:rsidRDefault="00E7168B" w:rsidP="00E7168B">
      <w:pPr>
        <w:pStyle w:val="Heading2"/>
      </w:pPr>
      <w:r w:rsidRPr="001C623A">
        <w:t>Database</w:t>
      </w:r>
    </w:p>
    <w:p w:rsidR="00AB575E" w:rsidRDefault="00E7168B" w:rsidP="00E7168B">
      <w:pPr>
        <w:pStyle w:val="Heading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Heading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Pr="00E7168B" w:rsidRDefault="00E7168B" w:rsidP="00E7168B">
      <w:pPr>
        <w:pStyle w:val="Heading3"/>
        <w:rPr>
          <w:lang w:val="en-US"/>
        </w:rPr>
      </w:pPr>
      <w:r>
        <w:rPr>
          <w:lang w:val="en-US"/>
        </w:rPr>
        <w:t>Test</w:t>
      </w:r>
    </w:p>
    <w:sectPr w:rsidR="00E7168B" w:rsidRPr="00E716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7A1" w:rsidRDefault="00C077A1" w:rsidP="00C41ACF">
      <w:pPr>
        <w:spacing w:after="0" w:line="240" w:lineRule="auto"/>
      </w:pPr>
      <w:r>
        <w:separator/>
      </w:r>
    </w:p>
  </w:endnote>
  <w:endnote w:type="continuationSeparator" w:id="0">
    <w:p w:rsidR="00C077A1" w:rsidRDefault="00C077A1" w:rsidP="00C4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7A1" w:rsidRDefault="00C077A1" w:rsidP="00C41ACF">
      <w:pPr>
        <w:spacing w:after="0" w:line="240" w:lineRule="auto"/>
      </w:pPr>
      <w:r>
        <w:separator/>
      </w:r>
    </w:p>
  </w:footnote>
  <w:footnote w:type="continuationSeparator" w:id="0">
    <w:p w:rsidR="00C077A1" w:rsidRDefault="00C077A1" w:rsidP="00C41ACF">
      <w:pPr>
        <w:spacing w:after="0" w:line="240" w:lineRule="auto"/>
      </w:pPr>
      <w:r>
        <w:continuationSeparator/>
      </w:r>
    </w:p>
  </w:footnote>
  <w:footnote w:id="1">
    <w:p w:rsidR="00C41ACF" w:rsidRDefault="00C41ACF">
      <w:pPr>
        <w:pStyle w:val="FootnoteText"/>
      </w:pPr>
      <w:r>
        <w:rPr>
          <w:rStyle w:val="FootnoteReference"/>
        </w:rPr>
        <w:footnoteRef/>
      </w:r>
      <w:r>
        <w:t xml:space="preserve"> Webapplikationen benytter sig af </w:t>
      </w:r>
      <w:proofErr w:type="spellStart"/>
      <w:r>
        <w:t>MySQL</w:t>
      </w:r>
      <w:proofErr w:type="spellEnd"/>
      <w:r>
        <w:t>, hvorimod applikationen benytter sig af MS SQL.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BA"/>
    <w:rsid w:val="0005227E"/>
    <w:rsid w:val="000F6666"/>
    <w:rsid w:val="00104222"/>
    <w:rsid w:val="001C623A"/>
    <w:rsid w:val="001D73BB"/>
    <w:rsid w:val="002741C7"/>
    <w:rsid w:val="002820D1"/>
    <w:rsid w:val="002E3BB0"/>
    <w:rsid w:val="003410F4"/>
    <w:rsid w:val="0034414C"/>
    <w:rsid w:val="004F60E0"/>
    <w:rsid w:val="005424BA"/>
    <w:rsid w:val="00663E51"/>
    <w:rsid w:val="00671C45"/>
    <w:rsid w:val="008A16E0"/>
    <w:rsid w:val="008D387C"/>
    <w:rsid w:val="00910F0D"/>
    <w:rsid w:val="00AB575E"/>
    <w:rsid w:val="00C077A1"/>
    <w:rsid w:val="00C36250"/>
    <w:rsid w:val="00C41ACF"/>
    <w:rsid w:val="00D30B54"/>
    <w:rsid w:val="00D73CEE"/>
    <w:rsid w:val="00E00B02"/>
    <w:rsid w:val="00E50B7C"/>
    <w:rsid w:val="00E7168B"/>
    <w:rsid w:val="00F7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9FC5F1-80E6-4F34-B3CE-C23F2DDA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1A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1A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1AC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77F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6DEC2-AD16-42D6-A6C5-83AD7E56B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 S</cp:lastModifiedBy>
  <cp:revision>14</cp:revision>
  <dcterms:created xsi:type="dcterms:W3CDTF">2015-05-13T12:11:00Z</dcterms:created>
  <dcterms:modified xsi:type="dcterms:W3CDTF">2015-05-20T13:50:00Z</dcterms:modified>
</cp:coreProperties>
</file>