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A47B05" w:rsidRDefault="007E1954" w:rsidP="00913C59">
      <w:pPr>
        <w:rPr>
          <w:color w:val="000000" w:themeColor="text1"/>
          <w:sz w:val="20"/>
          <w:szCs w:val="20"/>
        </w:rPr>
      </w:pPr>
      <w:r>
        <w:rPr>
          <w:color w:val="000000"/>
        </w:rPr>
        <w:t>ООО "</w:t>
      </w:r>
      <w:r w:rsidR="009E716E">
        <w:rPr>
          <w:color w:val="000000"/>
        </w:rPr>
        <w:t>А-студия</w:t>
      </w:r>
      <w:r>
        <w:rPr>
          <w:color w:val="000000"/>
        </w:rPr>
        <w:t>"</w:t>
      </w:r>
    </w:p>
    <w:p w14:paraId="63CB6A15" w14:textId="04FEE0E4" w:rsidR="00913C59" w:rsidRPr="00E404D5" w:rsidRDefault="009E716E" w:rsidP="00654887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Default="00255AA4" w:rsidP="00255AA4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72B7311A" w14:textId="77777777" w:rsidR="00913C59" w:rsidRPr="00E404D5" w:rsidRDefault="00E225ED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E404D5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787E72" w:rsidRDefault="009E716E" w:rsidP="00CC15DB">
            <w:r>
              <w:rPr>
                <w:color w:val="000000"/>
              </w:rPr>
              <w:t>АО "Уралсиб</w:t>
            </w:r>
            <w:r w:rsidR="00C14C17">
              <w:rPr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E404D5" w:rsidRDefault="0086083A" w:rsidP="0088717E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044525787</w:t>
            </w:r>
          </w:p>
        </w:tc>
      </w:tr>
      <w:tr w:rsidR="0086083A" w:rsidRPr="00E404D5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E404D5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E404D5" w:rsidRDefault="0086083A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9E716E" w:rsidRDefault="009E716E" w:rsidP="00913C59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30101810100000000787</w:t>
            </w:r>
          </w:p>
        </w:tc>
      </w:tr>
      <w:tr w:rsidR="00E225ED" w:rsidRPr="00E404D5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4065E7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E404D5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E404D5" w:rsidRDefault="00E225ED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9E716E" w:rsidRDefault="009E716E" w:rsidP="0057681A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40702810900430002338</w:t>
            </w:r>
          </w:p>
        </w:tc>
      </w:tr>
      <w:tr w:rsidR="00F07F7E" w:rsidRPr="00E404D5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DC0B1B" w:rsidRDefault="009E716E" w:rsidP="006504BF">
            <w:pPr>
              <w:rPr>
                <w:rFonts w:cs="Arial"/>
                <w:color w:val="000000" w:themeColor="text1"/>
                <w:szCs w:val="18"/>
              </w:rPr>
            </w:pPr>
            <w:r w:rsidRPr="009E716E">
              <w:rPr>
                <w:rFonts w:cs="Arial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</w:tr>
      <w:tr w:rsidR="00F07F7E" w:rsidRPr="00E404D5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8B128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E404D5" w:rsidRDefault="00E225ED" w:rsidP="00913C59">
      <w:pPr>
        <w:rPr>
          <w:color w:val="000000" w:themeColor="text1"/>
          <w:lang w:val="en-US"/>
        </w:rPr>
      </w:pPr>
    </w:p>
    <w:p w14:paraId="68943A7C" w14:textId="4FA74B6C" w:rsidR="0002609D" w:rsidRPr="00E404D5" w:rsidRDefault="009E366A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№</w:t>
      </w:r>
      <w:r w:rsidR="0002609D" w:rsidRPr="00E404D5">
        <w:rPr>
          <w:b/>
          <w:color w:val="000000" w:themeColor="text1"/>
          <w:sz w:val="29"/>
          <w:szCs w:val="29"/>
        </w:rPr>
        <w:t xml:space="preserve"> </w:t>
      </w:r>
      <w:r w:rsidR="008B1284">
        <w:rPr>
          <w:b/>
          <w:color w:val="000000" w:themeColor="text1"/>
          <w:sz w:val="29"/>
          <w:szCs w:val="29"/>
        </w:rPr>
        <w:t>-1</w:t>
      </w:r>
      <w:r w:rsidR="0002609D" w:rsidRPr="00E404D5">
        <w:rPr>
          <w:b/>
          <w:color w:val="000000" w:themeColor="text1"/>
          <w:sz w:val="29"/>
          <w:szCs w:val="29"/>
        </w:rPr>
        <w:t xml:space="preserve"> от</w:t>
      </w:r>
      <w:r>
        <w:rPr>
          <w:b/>
          <w:color w:val="000000"/>
          <w:sz w:val="29"/>
          <w:szCs w:val="29"/>
        </w:rPr>
        <w:t xml:space="preserve"> </w:t>
      </w:r>
      <w:r w:rsidR="008B1284">
        <w:rPr>
          <w:b/>
          <w:color w:val="000000"/>
          <w:sz w:val="29"/>
          <w:szCs w:val="29"/>
        </w:rPr>
        <w:t>11.1.2016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E404D5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442C38" w:rsidRDefault="009E716E" w:rsidP="00DD60A9">
            <w:pPr>
              <w:rPr>
                <w:color w:val="000000" w:themeColor="text1"/>
                <w:szCs w:val="18"/>
              </w:rPr>
            </w:pPr>
            <w:r>
              <w:t>ООО "А-студия",</w:t>
            </w:r>
          </w:p>
        </w:tc>
      </w:tr>
      <w:tr w:rsidR="001D78CE" w:rsidRPr="00E404D5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CC5421" w:rsidRDefault="008B1284" w:rsidP="005E4CB7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Мария Иванова</w:t>
            </w:r>
          </w:p>
        </w:tc>
      </w:tr>
    </w:tbl>
    <w:p w14:paraId="37000800" w14:textId="77777777"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5555"/>
        <w:gridCol w:w="1065"/>
        <w:gridCol w:w="958"/>
        <w:gridCol w:w="1279"/>
        <w:gridCol w:w="1386"/>
      </w:tblGrid>
      <w:tr w:rsidR="00FA6CCE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FA6CCE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Default="00377249" w:rsidP="009E716E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Оплата по договору оказания  услуг №</w:t>
            </w:r>
            <w:r w:rsidR="008B1284">
              <w:rPr>
                <w:color w:val="000000"/>
                <w:szCs w:val="18"/>
              </w:rPr>
              <w:t/>
            </w:r>
            <w:r>
              <w:rPr>
                <w:color w:val="000000"/>
                <w:szCs w:val="18"/>
              </w:rPr>
              <w:t xml:space="preserve"> от</w:t>
            </w:r>
            <w:r w:rsidR="008B1284">
              <w:rPr>
                <w:color w:val="000000"/>
                <w:szCs w:val="18"/>
              </w:rPr>
              <w:t xml:space="preserve"> 11.1.2016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Default="008B1284">
            <w:pPr>
              <w:spacing w:before="20" w:after="20"/>
              <w:ind w:left="20" w:right="20"/>
              <w:jc w:val="right"/>
            </w:pPr>
            <w: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8B1284" w:rsidRDefault="00E430B3">
            <w:pPr>
              <w:spacing w:before="20" w:after="20"/>
              <w:ind w:left="20" w:right="20"/>
              <w:jc w:val="right"/>
              <w:rPr>
                <w:lang w:val="en-US"/>
              </w:rPr>
            </w:pPr>
            <w:r>
              <w:t/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Default="008B1284">
            <w:pPr>
              <w:spacing w:before="20" w:after="20"/>
              <w:ind w:left="20" w:right="20"/>
              <w:jc w:val="right"/>
            </w:pPr>
            <w:r>
              <w:t/>
            </w:r>
          </w:p>
        </w:tc>
      </w:tr>
      <w:tr w:rsidR="00FA6CCE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Default="00FA6CCE">
            <w:pPr>
              <w:spacing w:before="20" w:after="20"/>
              <w:ind w:left="20" w:right="20"/>
              <w:jc w:val="center"/>
            </w:pPr>
          </w:p>
        </w:tc>
      </w:tr>
      <w:tr w:rsidR="00FA6CCE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Default="008B1284">
            <w:pPr>
              <w:spacing w:before="20" w:after="20"/>
              <w:ind w:left="20" w:right="20"/>
              <w:jc w:val="right"/>
            </w:pPr>
            <w:r>
              <w:t> руб.</w:t>
            </w:r>
          </w:p>
        </w:tc>
      </w:tr>
      <w:tr w:rsidR="00FA6CCE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Default="00471D6A">
            <w:pPr>
              <w:spacing w:before="20" w:after="20"/>
              <w:ind w:left="20" w:right="20"/>
              <w:jc w:val="right"/>
            </w:pPr>
            <w:r>
              <w:t>0 руб.</w:t>
            </w:r>
          </w:p>
        </w:tc>
      </w:tr>
    </w:tbl>
    <w:p w14:paraId="2F4BD2F6" w14:textId="52F4AA9B" w:rsidR="000C75FF" w:rsidRPr="00E404D5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="00CE12D5" w:rsidRPr="00E404D5">
        <w:rPr>
          <w:color w:val="000000" w:themeColor="text1"/>
          <w:sz w:val="20"/>
          <w:szCs w:val="20"/>
        </w:rPr>
        <w:t>:</w:t>
      </w:r>
      <w:r w:rsidR="00F42A74">
        <w:rPr>
          <w:color w:val="000000" w:themeColor="text1"/>
          <w:sz w:val="20"/>
          <w:szCs w:val="20"/>
          <w:lang w:val="en-US"/>
        </w:rPr>
        <w:t xml:space="preserve"> </w:t>
      </w:r>
      <w:r w:rsidR="00F42A74" w:rsidRPr="00F42A74">
        <w:rPr>
          <w:color w:val="000000" w:themeColor="text1"/>
          <w:sz w:val="20"/>
          <w:szCs w:val="20"/>
          <w:lang w:val="en-US"/>
        </w:rPr>
        <w:t/>
      </w:r>
      <w:r w:rsidR="00F42A74">
        <w:rPr>
          <w:color w:val="000000" w:themeColor="text1"/>
          <w:sz w:val="20"/>
          <w:szCs w:val="20"/>
          <w:lang w:val="en-US"/>
        </w:rPr>
        <w:t xml:space="preserve">  </w:t>
      </w:r>
      <w:r w:rsidR="00CE12D5" w:rsidRPr="00E404D5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CE12D5" w:rsidRPr="00E404D5">
        <w:rPr>
          <w:color w:val="000000" w:themeColor="text1"/>
          <w:sz w:val="20"/>
          <w:szCs w:val="20"/>
        </w:rPr>
        <w:t>.</w:t>
      </w:r>
    </w:p>
    <w:p w14:paraId="0AE8F333" w14:textId="77777777" w:rsidR="0006299A" w:rsidRPr="00E404D5" w:rsidRDefault="003024A1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EB0943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175914" w:rsidRPr="00E404D5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E404D5" w14:paraId="01EFD98B" w14:textId="77777777" w:rsidTr="007241BA">
        <w:tc>
          <w:tcPr>
            <w:tcW w:w="1384" w:type="dxa"/>
          </w:tcPr>
          <w:p w14:paraId="25C6981D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3123A6" w:rsidRDefault="008F64CB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E404D5" w:rsidRDefault="009E716E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/>
                <w:szCs w:val="18"/>
              </w:rPr>
              <w:t>Погосян К.М.</w:t>
            </w:r>
          </w:p>
        </w:tc>
      </w:tr>
      <w:tr w:rsidR="008A1EAB" w:rsidRPr="00E404D5" w14:paraId="636F4C5E" w14:textId="77777777" w:rsidTr="007241BA">
        <w:tc>
          <w:tcPr>
            <w:tcW w:w="1384" w:type="dxa"/>
          </w:tcPr>
          <w:p w14:paraId="6979514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E404D5" w14:paraId="6ECFD6CB" w14:textId="77777777" w:rsidTr="007241BA">
        <w:tc>
          <w:tcPr>
            <w:tcW w:w="1384" w:type="dxa"/>
          </w:tcPr>
          <w:p w14:paraId="3FD19AC0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C87A92" w:rsidRDefault="009E716E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E404D5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C87A92" w:rsidRDefault="003D73AC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C87A92" w:rsidRDefault="007A0A41" w:rsidP="007A0A4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E404D5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35187" w14:textId="77777777" w:rsidR="003024A1" w:rsidRDefault="003024A1" w:rsidP="00554418">
      <w:pPr>
        <w:spacing w:after="0" w:line="240" w:lineRule="auto"/>
      </w:pPr>
      <w:r>
        <w:separator/>
      </w:r>
    </w:p>
  </w:endnote>
  <w:endnote w:type="continuationSeparator" w:id="0">
    <w:p w14:paraId="35DF19E5" w14:textId="77777777" w:rsidR="003024A1" w:rsidRDefault="003024A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1D4E26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EC3F8" w14:textId="77777777" w:rsidR="003024A1" w:rsidRDefault="003024A1" w:rsidP="00554418">
      <w:pPr>
        <w:spacing w:after="0" w:line="240" w:lineRule="auto"/>
      </w:pPr>
      <w:r>
        <w:separator/>
      </w:r>
    </w:p>
  </w:footnote>
  <w:footnote w:type="continuationSeparator" w:id="0">
    <w:p w14:paraId="0CB9457F" w14:textId="77777777" w:rsidR="003024A1" w:rsidRDefault="003024A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585AD-6230-4EC8-8742-A79F1805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6</cp:revision>
  <dcterms:created xsi:type="dcterms:W3CDTF">2015-12-25T08:50:00Z</dcterms:created>
  <dcterms:modified xsi:type="dcterms:W3CDTF">2015-12-25T09:47:00Z</dcterms:modified>
</cp:coreProperties>
</file>