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6C1BAD" w:rsidRDefault="007E1954" w:rsidP="00913C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</w:rPr>
        <w:t>ООО "</w:t>
      </w:r>
      <w:r w:rsidR="009E716E" w:rsidRPr="006C1BAD">
        <w:rPr>
          <w:rFonts w:ascii="Times New Roman" w:hAnsi="Times New Roman" w:cs="Times New Roman"/>
          <w:color w:val="000000"/>
        </w:rPr>
        <w:t>А-студия</w:t>
      </w:r>
      <w:r w:rsidRPr="006C1BAD">
        <w:rPr>
          <w:rFonts w:ascii="Times New Roman" w:hAnsi="Times New Roman" w:cs="Times New Roman"/>
          <w:color w:val="000000"/>
        </w:rPr>
        <w:t>"</w:t>
      </w:r>
    </w:p>
    <w:p w14:paraId="63CB6A15" w14:textId="04FEE0E4" w:rsidR="00913C59" w:rsidRPr="006C1BAD" w:rsidRDefault="009E716E" w:rsidP="0065488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Pr="006C1BAD" w:rsidRDefault="00255AA4" w:rsidP="00255AA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2B7311A" w14:textId="77777777" w:rsidR="00913C59" w:rsidRPr="006C1BAD" w:rsidRDefault="00E225ED" w:rsidP="007A4ECC">
      <w:pPr>
        <w:spacing w:before="20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C1BAD">
        <w:rPr>
          <w:rFonts w:ascii="Times New Roman" w:hAnsi="Times New Roman" w:cs="Times New Roman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6C1BAD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6C1BAD" w:rsidRDefault="009E716E" w:rsidP="00CC15DB">
            <w:pPr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АО "Уралсиб</w:t>
            </w:r>
            <w:r w:rsidR="00C14C17" w:rsidRPr="006C1BAD">
              <w:rPr>
                <w:rFonts w:ascii="Times New Roman" w:hAnsi="Times New Roman" w:cs="Times New Roman"/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6C1BAD" w:rsidRDefault="0086083A" w:rsidP="00887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044525787</w:t>
            </w:r>
          </w:p>
        </w:tc>
      </w:tr>
      <w:tr w:rsidR="0086083A" w:rsidRPr="006C1BAD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6C1BAD" w:rsidRDefault="009E716E" w:rsidP="00913C59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30101810100000000787</w:t>
            </w:r>
          </w:p>
        </w:tc>
      </w:tr>
      <w:tr w:rsidR="00E225ED" w:rsidRPr="006C1BAD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6C1BAD" w:rsidRDefault="004065E7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Банк </w:t>
            </w:r>
            <w:r w:rsidR="00CC15DB"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</w:t>
            </w: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A009D" w:rsidRPr="006C1BAD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40702810900430002338</w:t>
            </w:r>
          </w:p>
        </w:tc>
      </w:tr>
      <w:tr w:rsidR="00F07F7E" w:rsidRPr="006C1BAD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6C1BAD" w:rsidRDefault="009E716E" w:rsidP="006504BF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F7E" w:rsidRPr="006C1BAD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6C1BAD" w:rsidRDefault="00E225ED" w:rsidP="00913C5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8943A7C" w14:textId="4FA74B6C" w:rsidR="0002609D" w:rsidRPr="006C1BAD" w:rsidRDefault="009E366A" w:rsidP="00CC39FA">
      <w:pPr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  <w:r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Счёт на оплату</w:t>
      </w:r>
      <w:r w:rsidR="0013421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№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%ddnumber%-1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от</w:t>
      </w:r>
      <w:r w:rsidRPr="006C1BAD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/>
          <w:sz w:val="29"/>
          <w:szCs w:val="29"/>
        </w:rPr>
        <w:t>%ddate%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6C1BAD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6C1BAD" w:rsidRDefault="001D78CE" w:rsidP="001D78C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6C1BAD" w:rsidRDefault="009E716E" w:rsidP="00DD60A9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</w:rPr>
              <w:t>ООО "А-студия",</w:t>
            </w:r>
          </w:p>
        </w:tc>
      </w:tr>
      <w:tr w:rsidR="001D78CE" w:rsidRPr="006C1BAD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6C1BAD" w:rsidRDefault="001D78CE" w:rsidP="0022659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6C1BAD" w:rsidRDefault="008B1284" w:rsidP="005E4CB7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%zfullname%</w:t>
            </w:r>
          </w:p>
        </w:tc>
      </w:tr>
    </w:tbl>
    <w:p w14:paraId="37000800" w14:textId="77777777" w:rsidR="00290192" w:rsidRPr="006C1BAD" w:rsidRDefault="00290192" w:rsidP="0022659E">
      <w:pPr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br/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429"/>
        <w:gridCol w:w="5560"/>
        <w:gridCol w:w="1069"/>
        <w:gridCol w:w="962"/>
        <w:gridCol w:w="1283"/>
        <w:gridCol w:w="1390"/>
      </w:tblGrid>
      <w:tr w:rsidR="00FA6CCE" w:rsidRPr="006C1BAD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Сумма</w:t>
            </w:r>
          </w:p>
        </w:tc>
      </w:tr>
      <w:tr w:rsidR="00FA6CCE" w:rsidRPr="006C1BAD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Pr="006C1BAD" w:rsidRDefault="00377249" w:rsidP="009E716E">
            <w:pPr>
              <w:spacing w:before="20" w:after="20"/>
              <w:ind w:left="20" w:right="20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Оплата по договору оказания  услуг №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>%ddnumber%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от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%ddate%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6C1BAD" w:rsidRDefault="00E430B3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C1BAD">
              <w:rPr>
                <w:rFonts w:ascii="Times New Roman" w:hAnsi="Times New Roman" w:cs="Times New Roman"/>
              </w:rPr>
              <w:t>%zprice%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%zprice%</w:t>
            </w:r>
          </w:p>
        </w:tc>
      </w:tr>
      <w:tr w:rsidR="00FA6CCE" w:rsidRPr="006C1BAD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Pr="006C1BAD" w:rsidRDefault="00FA6CCE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6CCE" w:rsidRPr="006C1BAD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%zprice% руб.</w:t>
            </w:r>
          </w:p>
        </w:tc>
      </w:tr>
      <w:tr w:rsidR="00FA6CCE" w:rsidRPr="006C1BAD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Pr="006C1BAD" w:rsidRDefault="00471D6A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0 руб.</w:t>
            </w:r>
          </w:p>
        </w:tc>
      </w:tr>
    </w:tbl>
    <w:p w14:paraId="2F4BD2F6" w14:textId="52F4AA9B" w:rsidR="000C75FF" w:rsidRPr="006C1BAD" w:rsidRDefault="00E3192F" w:rsidP="000C75FF">
      <w:pPr>
        <w:keepNext/>
        <w:keepLines/>
        <w:spacing w:before="30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Всего к оплате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F42A74" w:rsidRPr="006C1BA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%zpricetext%  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</w:p>
    <w:p w14:paraId="0AE8F333" w14:textId="77777777" w:rsidR="0006299A" w:rsidRPr="006C1BAD" w:rsidRDefault="00C677C1" w:rsidP="00A57C54">
      <w:pPr>
        <w:keepNext/>
        <w:spacing w:line="240" w:lineRule="auto"/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EB0943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175914" w:rsidRPr="006C1BAD">
        <w:rPr>
          <w:rFonts w:ascii="Times New Roman" w:hAnsi="Times New Roman" w:cs="Times New Roman"/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6C1BAD" w14:paraId="01EFD98B" w14:textId="77777777" w:rsidTr="007241BA">
        <w:tc>
          <w:tcPr>
            <w:tcW w:w="1384" w:type="dxa"/>
          </w:tcPr>
          <w:p w14:paraId="25C6981D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6C1BAD" w:rsidRDefault="008F64CB" w:rsidP="003123A6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6C1BAD" w:rsidRDefault="009E716E" w:rsidP="008A1EAB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Погосян К.М.</w:t>
            </w:r>
          </w:p>
        </w:tc>
      </w:tr>
      <w:tr w:rsidR="008A1EAB" w:rsidRPr="006C1BAD" w14:paraId="636F4C5E" w14:textId="77777777" w:rsidTr="007241BA">
        <w:tc>
          <w:tcPr>
            <w:tcW w:w="1384" w:type="dxa"/>
          </w:tcPr>
          <w:p w14:paraId="6979514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6C1BAD" w14:paraId="6ECFD6CB" w14:textId="77777777" w:rsidTr="007241BA">
        <w:tc>
          <w:tcPr>
            <w:tcW w:w="1384" w:type="dxa"/>
          </w:tcPr>
          <w:p w14:paraId="3FD19AC0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6C1BAD" w:rsidRDefault="009E716E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6C1BAD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6C1BAD" w:rsidRDefault="003D73AC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6C1BAD" w:rsidRDefault="007A0A41" w:rsidP="007A0A41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6C1BAD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6C1BAD" w:rsidRDefault="00DB2AD7" w:rsidP="001D50F7">
      <w:pPr>
        <w:keepNext/>
        <w:keepLines/>
        <w:rPr>
          <w:rFonts w:ascii="Times New Roman" w:hAnsi="Times New Roman" w:cs="Times New Roman"/>
          <w:color w:val="000000" w:themeColor="text1"/>
          <w:szCs w:val="18"/>
          <w:lang w:val="en-US"/>
        </w:rPr>
      </w:pPr>
    </w:p>
    <w:sectPr w:rsidR="00DB2AD7" w:rsidRPr="006C1BAD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4FE16" w14:textId="77777777" w:rsidR="00C677C1" w:rsidRDefault="00C677C1" w:rsidP="00554418">
      <w:pPr>
        <w:spacing w:after="0" w:line="240" w:lineRule="auto"/>
      </w:pPr>
      <w:r>
        <w:separator/>
      </w:r>
    </w:p>
  </w:endnote>
  <w:endnote w:type="continuationSeparator" w:id="0">
    <w:p w14:paraId="33A38731" w14:textId="77777777" w:rsidR="00C677C1" w:rsidRDefault="00C677C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6C1BAD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66337" w14:textId="77777777" w:rsidR="00C677C1" w:rsidRDefault="00C677C1" w:rsidP="00554418">
      <w:pPr>
        <w:spacing w:after="0" w:line="240" w:lineRule="auto"/>
      </w:pPr>
      <w:r>
        <w:separator/>
      </w:r>
    </w:p>
  </w:footnote>
  <w:footnote w:type="continuationSeparator" w:id="0">
    <w:p w14:paraId="3545E3C5" w14:textId="77777777" w:rsidR="00C677C1" w:rsidRDefault="00C677C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BAD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677C1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82E6-D9BD-48AE-8281-6E554B9E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7</cp:revision>
  <dcterms:created xsi:type="dcterms:W3CDTF">2015-12-25T08:50:00Z</dcterms:created>
  <dcterms:modified xsi:type="dcterms:W3CDTF">2016-01-12T13:27:00Z</dcterms:modified>
</cp:coreProperties>
</file>