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919E" w14:textId="77777777" w:rsidR="00967CC5" w:rsidRDefault="00967CC5" w:rsidP="00967CC5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</w:p>
    <w:p w14:paraId="5CC4B029" w14:textId="29F9CCC6" w:rsidR="00967CC5" w:rsidRDefault="00967CC5" w:rsidP="00967CC5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14:paraId="0351EF09" w14:textId="60B97F04" w:rsidR="00E92722" w:rsidRDefault="00F9684D">
      <w:pPr>
        <w:pStyle w:val="Date"/>
      </w:pPr>
      <w:r>
        <w:t>24/02/2022</w:t>
      </w:r>
    </w:p>
    <w:p w14:paraId="794BCEA9" w14:textId="77777777" w:rsidR="00E92722" w:rsidRPr="00967CC5" w:rsidRDefault="00F9684D">
      <w:pPr>
        <w:pStyle w:val="Heading1"/>
        <w:rPr>
          <w:color w:val="FF0000"/>
        </w:rPr>
      </w:pPr>
      <w:bookmarkStart w:id="0" w:name="name-v-maheysh"/>
      <w:r>
        <w:t xml:space="preserve">Name: </w:t>
      </w:r>
      <w:r w:rsidRPr="00967CC5">
        <w:rPr>
          <w:color w:val="FF0000"/>
        </w:rPr>
        <w:t>V Maheysh</w:t>
      </w:r>
    </w:p>
    <w:p w14:paraId="6C44118B" w14:textId="77777777" w:rsidR="00E92722" w:rsidRDefault="00F9684D">
      <w:pPr>
        <w:pStyle w:val="Heading1"/>
      </w:pPr>
      <w:bookmarkStart w:id="1" w:name="reg-no-19bce1120"/>
      <w:bookmarkEnd w:id="0"/>
      <w:r>
        <w:t xml:space="preserve">Reg No: </w:t>
      </w:r>
      <w:r w:rsidRPr="00967CC5">
        <w:rPr>
          <w:color w:val="FF0000"/>
        </w:rPr>
        <w:t>19BCE1120</w:t>
      </w:r>
    </w:p>
    <w:p w14:paraId="0A6204D9" w14:textId="4C6BBE80" w:rsidR="00E92722" w:rsidRDefault="00BA3A81">
      <w:pPr>
        <w:pStyle w:val="Heading1"/>
        <w:rPr>
          <w:color w:val="FF0000"/>
        </w:rPr>
      </w:pPr>
      <w:bookmarkStart w:id="2" w:name="lab-exercise-4---time-series-forecasting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5914C" wp14:editId="0AF9584C">
                <wp:simplePos x="0" y="0"/>
                <wp:positionH relativeFrom="page">
                  <wp:posOffset>-403860</wp:posOffset>
                </wp:positionH>
                <wp:positionV relativeFrom="paragraph">
                  <wp:posOffset>589280</wp:posOffset>
                </wp:positionV>
                <wp:extent cx="8934450" cy="22860"/>
                <wp:effectExtent l="38100" t="38100" r="76200" b="914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44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2CE2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1.8pt,46.4pt" to="671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" strokecolor="#4f81bd [3204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F9684D">
        <w:t xml:space="preserve">Lab Exercise: 4 - </w:t>
      </w:r>
      <w:r w:rsidR="00F9684D" w:rsidRPr="00967CC5">
        <w:rPr>
          <w:color w:val="FF0000"/>
        </w:rPr>
        <w:t>Time Series Forecasting</w:t>
      </w:r>
      <w:r w:rsidR="00967CC5">
        <w:rPr>
          <w:color w:val="FF0000"/>
        </w:rPr>
        <w:t xml:space="preserve"> (Air Passengers)</w:t>
      </w:r>
    </w:p>
    <w:p w14:paraId="230E4F67" w14:textId="71A4700E" w:rsidR="00BA3A81" w:rsidRPr="00BA3A81" w:rsidRDefault="00BA3A81" w:rsidP="00BA3A81">
      <w:pPr>
        <w:pStyle w:val="BodyText"/>
      </w:pPr>
    </w:p>
    <w:p w14:paraId="6D60BC57" w14:textId="77777777" w:rsidR="00E92722" w:rsidRPr="008524F4" w:rsidRDefault="00F9684D">
      <w:pPr>
        <w:pStyle w:val="Heading3"/>
        <w:rPr>
          <w:b w:val="0"/>
          <w:bCs w:val="0"/>
          <w:color w:val="000000" w:themeColor="text1"/>
        </w:rPr>
      </w:pPr>
      <w:bookmarkStart w:id="3" w:name="Xa8da5682444395d59c62beeaa102c389ec6bcc9"/>
      <w:r w:rsidRPr="008524F4">
        <w:rPr>
          <w:color w:val="000000" w:themeColor="text1"/>
        </w:rPr>
        <w:t>Objective</w:t>
      </w:r>
      <w:r w:rsidRPr="008524F4">
        <w:rPr>
          <w:b w:val="0"/>
          <w:bCs w:val="0"/>
          <w:color w:val="000000" w:themeColor="text1"/>
        </w:rPr>
        <w:t>: To apply time series forecasting on the AirPassengers dataset and visualize the decomposed datasset.</w:t>
      </w:r>
    </w:p>
    <w:p w14:paraId="332648B2" w14:textId="77777777" w:rsidR="00E92722" w:rsidRDefault="00F9684D">
      <w:pPr>
        <w:pStyle w:val="Heading3"/>
      </w:pPr>
      <w:bookmarkStart w:id="4" w:name="methods"/>
      <w:bookmarkEnd w:id="3"/>
      <w:r w:rsidRPr="008524F4">
        <w:rPr>
          <w:color w:val="000000" w:themeColor="text1"/>
        </w:rPr>
        <w:t>Methods</w:t>
      </w:r>
      <w:r>
        <w:t>:</w:t>
      </w:r>
    </w:p>
    <w:p w14:paraId="64BE090D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bookmarkStart w:id="5" w:name="importing-libraries"/>
      <w:bookmarkEnd w:id="4"/>
      <w:r>
        <w:rPr>
          <w:rFonts w:cstheme="minorHAnsi"/>
        </w:rPr>
        <w:t>Store AirPassengers dataset as “x”.</w:t>
      </w:r>
    </w:p>
    <w:p w14:paraId="696E3659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Display the dataset.</w:t>
      </w:r>
    </w:p>
    <w:p w14:paraId="4427F37C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Check is there is null value.</w:t>
      </w:r>
    </w:p>
    <w:p w14:paraId="4BB4BF40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Look over the statistical summary of the dataset.</w:t>
      </w:r>
    </w:p>
    <w:p w14:paraId="7019E6F8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Plot no. of passengers year-wise.</w:t>
      </w:r>
    </w:p>
    <w:p w14:paraId="2CBEA770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Plot no. of passengers month-wise.</w:t>
      </w:r>
    </w:p>
    <w:p w14:paraId="292A4A88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Decompose “x” and store in “ddata”.</w:t>
      </w:r>
    </w:p>
    <w:p w14:paraId="567A0AE3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Plot ddata / Trends/Seasons/Random separately.</w:t>
      </w:r>
    </w:p>
    <w:p w14:paraId="23008B3F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Plot ACF and PACF</w:t>
      </w:r>
    </w:p>
    <w:p w14:paraId="66EAAF20" w14:textId="77777777" w:rsidR="008524F4" w:rsidRDefault="008524F4" w:rsidP="008524F4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Build ARIMA model using x.</w:t>
      </w:r>
    </w:p>
    <w:p w14:paraId="7A965C88" w14:textId="77777777" w:rsidR="00E92722" w:rsidRDefault="00F9684D">
      <w:pPr>
        <w:pStyle w:val="Heading3"/>
      </w:pPr>
      <w:r>
        <w:t>Importing Libraries</w:t>
      </w:r>
    </w:p>
    <w:p w14:paraId="7568CD28" w14:textId="77777777" w:rsidR="00E92722" w:rsidRDefault="00F9684D">
      <w:pPr>
        <w:pStyle w:val="SourceCode"/>
      </w:pPr>
      <w:r>
        <w:rPr>
          <w:rStyle w:val="CommentTok"/>
        </w:rPr>
        <w:t>#install.packages("forecast")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(ggfortify)</w:t>
      </w:r>
    </w:p>
    <w:p w14:paraId="50936C32" w14:textId="77777777" w:rsidR="00E92722" w:rsidRDefault="00F9684D">
      <w:pPr>
        <w:pStyle w:val="SourceCode"/>
      </w:pPr>
      <w:r>
        <w:rPr>
          <w:rStyle w:val="VerbatimChar"/>
        </w:rPr>
        <w:t>## Warning: package 'ggfortify' was built under R version 4.1.2</w:t>
      </w:r>
    </w:p>
    <w:p w14:paraId="42AA8CF6" w14:textId="77777777" w:rsidR="00E92722" w:rsidRDefault="00F9684D">
      <w:pPr>
        <w:pStyle w:val="SourceCode"/>
      </w:pPr>
      <w:r>
        <w:rPr>
          <w:rStyle w:val="VerbatimChar"/>
        </w:rPr>
        <w:t>## Loading required package: ggplot2</w:t>
      </w:r>
    </w:p>
    <w:p w14:paraId="23EE8832" w14:textId="77777777" w:rsidR="00E92722" w:rsidRDefault="00F9684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</w:p>
    <w:p w14:paraId="10EB9CF1" w14:textId="77777777" w:rsidR="00E92722" w:rsidRDefault="00F9684D">
      <w:pPr>
        <w:pStyle w:val="SourceCode"/>
      </w:pPr>
      <w:r>
        <w:rPr>
          <w:rStyle w:val="VerbatimChar"/>
        </w:rPr>
        <w:t>## Warning: package 'tseries' was built under R version 4.1.2</w:t>
      </w:r>
    </w:p>
    <w:p w14:paraId="39F0748F" w14:textId="77777777" w:rsidR="00E92722" w:rsidRDefault="00F9684D">
      <w:pPr>
        <w:pStyle w:val="SourceCode"/>
      </w:pPr>
      <w:r>
        <w:rPr>
          <w:rStyle w:val="VerbatimChar"/>
        </w:rPr>
        <w:t>## Reg</w:t>
      </w:r>
      <w:r>
        <w:rPr>
          <w:rStyle w:val="VerbatimChar"/>
        </w:rPr>
        <w:t>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8B475D4" w14:textId="77777777" w:rsidR="00E92722" w:rsidRDefault="00F9684D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(forecast)</w:t>
      </w:r>
    </w:p>
    <w:p w14:paraId="1E1924BA" w14:textId="77777777" w:rsidR="00E92722" w:rsidRDefault="00F9684D">
      <w:pPr>
        <w:pStyle w:val="SourceCode"/>
      </w:pPr>
      <w:r>
        <w:rPr>
          <w:rStyle w:val="VerbatimChar"/>
        </w:rPr>
        <w:t>## Warning: package 'forecast' was built under R version 4.1.2</w:t>
      </w:r>
    </w:p>
    <w:p w14:paraId="45A2BDD3" w14:textId="77777777" w:rsidR="00E92722" w:rsidRDefault="00F9684D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 xml:space="preserve">##   method            </w:t>
      </w:r>
      <w:r>
        <w:rPr>
          <w:rStyle w:val="VerbatimChar"/>
        </w:rPr>
        <w:t xml:space="preserve">     from     </w:t>
      </w:r>
      <w:r>
        <w:br/>
      </w:r>
      <w:r>
        <w:rPr>
          <w:rStyle w:val="VerbatimChar"/>
        </w:rPr>
        <w:t>##   autoplot.Arima         ggfortify</w:t>
      </w:r>
      <w:r>
        <w:br/>
      </w:r>
      <w:r>
        <w:rPr>
          <w:rStyle w:val="VerbatimChar"/>
        </w:rPr>
        <w:t>##   autoplot.acf           ggfortify</w:t>
      </w:r>
      <w:r>
        <w:br/>
      </w:r>
      <w:r>
        <w:rPr>
          <w:rStyle w:val="VerbatimChar"/>
        </w:rPr>
        <w:t>##   autoplot.ar            ggfortify</w:t>
      </w:r>
      <w:r>
        <w:br/>
      </w:r>
      <w:r>
        <w:rPr>
          <w:rStyle w:val="VerbatimChar"/>
        </w:rPr>
        <w:t>##   autoplot.bats          ggfortify</w:t>
      </w:r>
      <w:r>
        <w:br/>
      </w:r>
      <w:r>
        <w:rPr>
          <w:rStyle w:val="VerbatimChar"/>
        </w:rPr>
        <w:t>##   autoplot.decomposed.ts ggfortify</w:t>
      </w:r>
      <w:r>
        <w:br/>
      </w:r>
      <w:r>
        <w:rPr>
          <w:rStyle w:val="VerbatimChar"/>
        </w:rPr>
        <w:t>##   autoplot.ets           ggfortify</w:t>
      </w:r>
      <w:r>
        <w:br/>
      </w:r>
      <w:r>
        <w:rPr>
          <w:rStyle w:val="VerbatimChar"/>
        </w:rPr>
        <w:t>##   autoplot</w:t>
      </w:r>
      <w:r>
        <w:rPr>
          <w:rStyle w:val="VerbatimChar"/>
        </w:rPr>
        <w:t>.forecast      ggfortify</w:t>
      </w:r>
      <w:r>
        <w:br/>
      </w:r>
      <w:r>
        <w:rPr>
          <w:rStyle w:val="VerbatimChar"/>
        </w:rPr>
        <w:t>##   autoplot.stl           ggfortify</w:t>
      </w:r>
      <w:r>
        <w:br/>
      </w:r>
      <w:r>
        <w:rPr>
          <w:rStyle w:val="VerbatimChar"/>
        </w:rPr>
        <w:t>##   autoplot.ts            ggfortify</w:t>
      </w:r>
      <w:r>
        <w:br/>
      </w:r>
      <w:r>
        <w:rPr>
          <w:rStyle w:val="VerbatimChar"/>
        </w:rPr>
        <w:t>##   fitted.ar              ggfortify</w:t>
      </w:r>
      <w:r>
        <w:br/>
      </w:r>
      <w:r>
        <w:rPr>
          <w:rStyle w:val="VerbatimChar"/>
        </w:rPr>
        <w:t>##   fortify.ts             ggfortify</w:t>
      </w:r>
      <w:r>
        <w:br/>
      </w:r>
      <w:r>
        <w:rPr>
          <w:rStyle w:val="VerbatimChar"/>
        </w:rPr>
        <w:t>##   residuals.ar           ggfortify</w:t>
      </w:r>
    </w:p>
    <w:p w14:paraId="0F5921B8" w14:textId="77777777" w:rsidR="00E92722" w:rsidRDefault="00F9684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96F500E" w14:textId="77777777" w:rsidR="00E92722" w:rsidRDefault="00F9684D">
      <w:pPr>
        <w:pStyle w:val="Heading3"/>
      </w:pPr>
      <w:bookmarkStart w:id="6" w:name="importing-dataset"/>
      <w:bookmarkEnd w:id="5"/>
      <w:r>
        <w:t>Importing Dataset</w:t>
      </w:r>
    </w:p>
    <w:p w14:paraId="6E5F1C79" w14:textId="77777777" w:rsidR="00E92722" w:rsidRDefault="00F9684D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AirPassengers"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AirPassengers</w:t>
      </w:r>
    </w:p>
    <w:p w14:paraId="51D443AB" w14:textId="77777777" w:rsidR="00E92722" w:rsidRDefault="00F9684D">
      <w:pPr>
        <w:pStyle w:val="Heading3"/>
      </w:pPr>
      <w:bookmarkStart w:id="7" w:name="displaying-dataset"/>
      <w:bookmarkEnd w:id="6"/>
      <w:r>
        <w:t>1) Displaying dataset</w:t>
      </w:r>
    </w:p>
    <w:p w14:paraId="5734DEBF" w14:textId="77777777" w:rsidR="00E92722" w:rsidRDefault="00F9684D">
      <w:pPr>
        <w:pStyle w:val="SourceCode"/>
      </w:pPr>
      <w:r>
        <w:rPr>
          <w:rStyle w:val="NormalTok"/>
        </w:rPr>
        <w:t>data</w:t>
      </w:r>
    </w:p>
    <w:p w14:paraId="2252273F" w14:textId="77777777" w:rsidR="00E92722" w:rsidRDefault="00F9684D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1949 112 118 132 129 121 135 148 148 136 119 104 118</w:t>
      </w:r>
      <w:r>
        <w:br/>
      </w:r>
      <w:r>
        <w:rPr>
          <w:rStyle w:val="VerbatimChar"/>
        </w:rPr>
        <w:t>## 1950 115 126 141 135 125 149 170 170 158 133 114 140</w:t>
      </w:r>
      <w:r>
        <w:br/>
      </w:r>
      <w:r>
        <w:rPr>
          <w:rStyle w:val="VerbatimChar"/>
        </w:rPr>
        <w:t>## 1951 145 150 178 163 172 178 199 199 184 162 146 166</w:t>
      </w:r>
      <w:r>
        <w:br/>
      </w:r>
      <w:r>
        <w:rPr>
          <w:rStyle w:val="VerbatimChar"/>
        </w:rPr>
        <w:t>## 1952 171 180 193 181 183 218 230 242 209 191 172 194</w:t>
      </w:r>
      <w:r>
        <w:br/>
      </w:r>
      <w:r>
        <w:rPr>
          <w:rStyle w:val="VerbatimChar"/>
        </w:rPr>
        <w:t>## 1953 196 196 236 235 229 243 264 272 237 211 180 201</w:t>
      </w:r>
      <w:r>
        <w:br/>
      </w:r>
      <w:r>
        <w:rPr>
          <w:rStyle w:val="VerbatimChar"/>
        </w:rPr>
        <w:t xml:space="preserve">## 1954 204 188 235 227 234 264 </w:t>
      </w:r>
      <w:r>
        <w:rPr>
          <w:rStyle w:val="VerbatimChar"/>
        </w:rPr>
        <w:t>302 293 259 229 203 229</w:t>
      </w:r>
      <w:r>
        <w:br/>
      </w:r>
      <w:r>
        <w:rPr>
          <w:rStyle w:val="VerbatimChar"/>
        </w:rPr>
        <w:t>## 1955 242 233 267 269 270 315 364 347 312 274 237 278</w:t>
      </w:r>
      <w:r>
        <w:br/>
      </w:r>
      <w:r>
        <w:rPr>
          <w:rStyle w:val="VerbatimChar"/>
        </w:rPr>
        <w:t>## 1956 284 277 317 313 318 374 413 405 355 306 271 306</w:t>
      </w:r>
      <w:r>
        <w:br/>
      </w:r>
      <w:r>
        <w:rPr>
          <w:rStyle w:val="VerbatimChar"/>
        </w:rPr>
        <w:t>## 1957 315 301 356 348 355 422 465 467 404 347 305 336</w:t>
      </w:r>
      <w:r>
        <w:br/>
      </w:r>
      <w:r>
        <w:rPr>
          <w:rStyle w:val="VerbatimChar"/>
        </w:rPr>
        <w:t>## 1958 340 318 362 348 363 435 491 505 404 359 310 337</w:t>
      </w:r>
      <w:r>
        <w:br/>
      </w:r>
      <w:r>
        <w:rPr>
          <w:rStyle w:val="VerbatimChar"/>
        </w:rPr>
        <w:t xml:space="preserve">## 1959 </w:t>
      </w:r>
      <w:r>
        <w:rPr>
          <w:rStyle w:val="VerbatimChar"/>
        </w:rPr>
        <w:t>360 342 406 396 420 472 548 559 463 407 362 405</w:t>
      </w:r>
      <w:r>
        <w:br/>
      </w:r>
      <w:r>
        <w:rPr>
          <w:rStyle w:val="VerbatimChar"/>
        </w:rPr>
        <w:t>## 1960 417 391 419 461 472 535 622 606 508 461 390 432</w:t>
      </w:r>
    </w:p>
    <w:p w14:paraId="44B857E8" w14:textId="77777777" w:rsidR="00E92722" w:rsidRDefault="00F9684D">
      <w:pPr>
        <w:pStyle w:val="Heading3"/>
      </w:pPr>
      <w:bookmarkStart w:id="8" w:name="check-for-unfilled-data"/>
      <w:bookmarkEnd w:id="7"/>
      <w:r>
        <w:t>2) Check for unfilled data</w:t>
      </w:r>
    </w:p>
    <w:p w14:paraId="6F1125B6" w14:textId="77777777" w:rsidR="00E92722" w:rsidRDefault="00F9684D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7FE0AD6D" w14:textId="77777777" w:rsidR="00E92722" w:rsidRDefault="00F9684D">
      <w:pPr>
        <w:pStyle w:val="SourceCode"/>
      </w:pPr>
      <w:r>
        <w:rPr>
          <w:rStyle w:val="VerbatimChar"/>
        </w:rPr>
        <w:t>## [1] 0</w:t>
      </w:r>
    </w:p>
    <w:p w14:paraId="696A279B" w14:textId="77777777" w:rsidR="00E92722" w:rsidRPr="008524F4" w:rsidRDefault="00F9684D">
      <w:pPr>
        <w:pStyle w:val="Heading3"/>
        <w:rPr>
          <w:b w:val="0"/>
          <w:bCs w:val="0"/>
          <w:color w:val="auto"/>
        </w:rPr>
      </w:pPr>
      <w:bookmarkStart w:id="9" w:name="Xbd69bdb2b45bba375deeebd5018beb1f6014777"/>
      <w:bookmarkEnd w:id="8"/>
      <w:r w:rsidRPr="008524F4">
        <w:rPr>
          <w:color w:val="auto"/>
        </w:rPr>
        <w:lastRenderedPageBreak/>
        <w:t>Inference</w:t>
      </w:r>
      <w:r w:rsidRPr="008524F4">
        <w:rPr>
          <w:b w:val="0"/>
          <w:bCs w:val="0"/>
          <w:color w:val="auto"/>
        </w:rPr>
        <w:t>: There are no unfilled data in the dataset.</w:t>
      </w:r>
    </w:p>
    <w:p w14:paraId="287E4CA3" w14:textId="77777777" w:rsidR="00E92722" w:rsidRDefault="00F9684D">
      <w:pPr>
        <w:pStyle w:val="Heading3"/>
      </w:pPr>
      <w:bookmarkStart w:id="10" w:name="Xfa8d10ae399696e1ca04adbd862c92c7e2085bc"/>
      <w:bookmarkEnd w:id="9"/>
      <w:r>
        <w:t>3) Display the statistical info of the dataset such as min, max, 1st quartile, 3rd quartile, mean and median.</w:t>
      </w:r>
    </w:p>
    <w:p w14:paraId="104ECF33" w14:textId="77777777" w:rsidR="00E92722" w:rsidRDefault="00F968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3A6FA408" w14:textId="77777777" w:rsidR="00E92722" w:rsidRDefault="00F9684D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104.0   180.0   265.5</w:t>
      </w:r>
      <w:r>
        <w:rPr>
          <w:rStyle w:val="VerbatimChar"/>
        </w:rPr>
        <w:t xml:space="preserve">   280.3   360.5   622.0</w:t>
      </w:r>
    </w:p>
    <w:p w14:paraId="67F48BD7" w14:textId="77777777" w:rsidR="00E92722" w:rsidRDefault="00F9684D">
      <w:pPr>
        <w:pStyle w:val="FirstParagraph"/>
      </w:pPr>
      <w:r w:rsidRPr="001A3E25">
        <w:rPr>
          <w:b/>
          <w:bCs/>
        </w:rPr>
        <w:t>Inference</w:t>
      </w:r>
      <w:r>
        <w:t>: Min value = 104 1st Quartile = 180.0 Median = 265.5 Mean = 280.3 3rd Quartile = 360.5 Max = 622</w:t>
      </w:r>
    </w:p>
    <w:p w14:paraId="2BA59524" w14:textId="77777777" w:rsidR="00E92722" w:rsidRDefault="00F9684D">
      <w:pPr>
        <w:pStyle w:val="Heading3"/>
      </w:pPr>
      <w:bookmarkStart w:id="11" w:name="plot-data-no.-of-air-passengers-vs-year"/>
      <w:bookmarkEnd w:id="10"/>
      <w:r>
        <w:t>4) Plot ‘data’ (No. of Air passengers Vs Year)</w:t>
      </w:r>
    </w:p>
    <w:p w14:paraId="0A575E59" w14:textId="77777777" w:rsidR="00E92722" w:rsidRDefault="00F9684D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Passengers"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"No. of Air passeng</w:t>
      </w:r>
      <w:r>
        <w:rPr>
          <w:rStyle w:val="StringTok"/>
        </w:rPr>
        <w:t>ers Vs Year"</w:t>
      </w:r>
      <w:r>
        <w:rPr>
          <w:rStyle w:val="NormalTok"/>
        </w:rPr>
        <w:t>)</w:t>
      </w:r>
    </w:p>
    <w:p w14:paraId="46A22513" w14:textId="77777777" w:rsidR="008524F4" w:rsidRDefault="00F9684D">
      <w:pPr>
        <w:pStyle w:val="FirstParagraph"/>
      </w:pPr>
      <w:r>
        <w:rPr>
          <w:noProof/>
        </w:rPr>
        <w:drawing>
          <wp:inline distT="0" distB="0" distL="0" distR="0" wp14:anchorId="3897B2CC" wp14:editId="2EB306B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CB2EC2" w14:textId="650D3474" w:rsidR="00E92722" w:rsidRDefault="00F9684D">
      <w:pPr>
        <w:pStyle w:val="FirstParagraph"/>
      </w:pPr>
      <w:r w:rsidRPr="008524F4">
        <w:rPr>
          <w:b/>
          <w:bCs/>
        </w:rPr>
        <w:t>Inference</w:t>
      </w:r>
      <w:r>
        <w:t>: The number of passengers increase , as the year increases.</w:t>
      </w:r>
    </w:p>
    <w:p w14:paraId="11CDABAF" w14:textId="77777777" w:rsidR="00E92722" w:rsidRDefault="00F9684D">
      <w:pPr>
        <w:pStyle w:val="Heading3"/>
      </w:pPr>
      <w:bookmarkStart w:id="12" w:name="plot-as-timeseries-data-monthwise"/>
      <w:bookmarkEnd w:id="11"/>
      <w:r>
        <w:t>5) Plot as timeseries ‘data’ (monthwise)</w:t>
      </w:r>
    </w:p>
    <w:p w14:paraId="1A401EEF" w14:textId="77777777" w:rsidR="00E92722" w:rsidRDefault="00F9684D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cycle</w:t>
      </w:r>
      <w:r>
        <w:rPr>
          <w:rStyle w:val="NormalTok"/>
        </w:rPr>
        <w:t xml:space="preserve">(data))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 wise analysis"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"Air Passengers from 1949 to 1961"</w:t>
      </w:r>
      <w:r>
        <w:rPr>
          <w:rStyle w:val="NormalTok"/>
        </w:rPr>
        <w:t>)</w:t>
      </w:r>
    </w:p>
    <w:p w14:paraId="28EF7FCE" w14:textId="77777777" w:rsidR="00E92722" w:rsidRDefault="00F9684D">
      <w:pPr>
        <w:pStyle w:val="FirstParagraph"/>
      </w:pPr>
      <w:r>
        <w:rPr>
          <w:noProof/>
        </w:rPr>
        <w:lastRenderedPageBreak/>
        <w:drawing>
          <wp:inline distT="0" distB="0" distL="0" distR="0" wp14:anchorId="25165734" wp14:editId="651C37D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6D888" w14:textId="77777777" w:rsidR="00E92722" w:rsidRDefault="00F9684D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~</w:t>
      </w:r>
      <w:r>
        <w:rPr>
          <w:rStyle w:val="FunctionTok"/>
        </w:rPr>
        <w:t>cycle</w:t>
      </w:r>
      <w:r>
        <w:rPr>
          <w:rStyle w:val="NormalTok"/>
        </w:rPr>
        <w:t>(data),</w:t>
      </w:r>
      <w:r>
        <w:rPr>
          <w:rStyle w:val="AttributeTok"/>
        </w:rPr>
        <w:t>xlab=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"Passenger Numbers"</w:t>
      </w:r>
      <w:r>
        <w:rPr>
          <w:rStyle w:val="NormalTok"/>
        </w:rPr>
        <w:t>)</w:t>
      </w:r>
    </w:p>
    <w:p w14:paraId="2CAD92F4" w14:textId="77777777" w:rsidR="00E92722" w:rsidRDefault="00F9684D">
      <w:pPr>
        <w:pStyle w:val="FirstParagraph"/>
      </w:pPr>
      <w:r>
        <w:rPr>
          <w:noProof/>
        </w:rPr>
        <w:drawing>
          <wp:inline distT="0" distB="0" distL="0" distR="0" wp14:anchorId="0697E830" wp14:editId="0CB3372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B614D" w14:textId="77777777" w:rsidR="00E92722" w:rsidRPr="008524F4" w:rsidRDefault="00F9684D">
      <w:pPr>
        <w:pStyle w:val="Heading3"/>
        <w:rPr>
          <w:color w:val="000000" w:themeColor="text1"/>
        </w:rPr>
      </w:pPr>
      <w:bookmarkStart w:id="13" w:name="Xc5ae9f68cf3404fde7a6ac94aece1ef7dec2c03"/>
      <w:bookmarkEnd w:id="12"/>
      <w:r w:rsidRPr="008524F4">
        <w:rPr>
          <w:color w:val="000000" w:themeColor="text1"/>
        </w:rPr>
        <w:lastRenderedPageBreak/>
        <w:t xml:space="preserve">Inference: </w:t>
      </w:r>
      <w:r w:rsidRPr="008524F4">
        <w:rPr>
          <w:b w:val="0"/>
          <w:bCs w:val="0"/>
          <w:color w:val="000000" w:themeColor="text1"/>
        </w:rPr>
        <w:t>It can be inferred from the boxplot that the total number of passengers in months 6 to 9 are higher and have greater mean and IQR range. Hence there is a seasonality variation in the 12-mon</w:t>
      </w:r>
      <w:r w:rsidRPr="008524F4">
        <w:rPr>
          <w:b w:val="0"/>
          <w:bCs w:val="0"/>
          <w:color w:val="000000" w:themeColor="text1"/>
        </w:rPr>
        <w:t>th cycle.</w:t>
      </w:r>
    </w:p>
    <w:p w14:paraId="76008576" w14:textId="77777777" w:rsidR="00E92722" w:rsidRDefault="00F9684D">
      <w:pPr>
        <w:pStyle w:val="Heading3"/>
      </w:pPr>
      <w:bookmarkStart w:id="14" w:name="X8527b25f7950e2572fc638dae589e04fc298fa3"/>
      <w:bookmarkEnd w:id="13"/>
      <w:r>
        <w:t>6) Decompose the data as multiplicative and store as ‘ddata’..</w:t>
      </w:r>
    </w:p>
    <w:p w14:paraId="0D0CEC71" w14:textId="77777777" w:rsidR="00E92722" w:rsidRDefault="00F9684D"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decompose</w:t>
      </w:r>
      <w:r>
        <w:rPr>
          <w:rStyle w:val="NormalTok"/>
        </w:rPr>
        <w:t>(data,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#ddata</w:t>
      </w:r>
    </w:p>
    <w:p w14:paraId="43D7662B" w14:textId="77777777" w:rsidR="00E92722" w:rsidRDefault="00F9684D">
      <w:pPr>
        <w:pStyle w:val="Heading3"/>
      </w:pPr>
      <w:bookmarkStart w:id="15" w:name="plot-dddata."/>
      <w:bookmarkEnd w:id="14"/>
      <w:r>
        <w:t>7) Plot dddata.</w:t>
      </w:r>
    </w:p>
    <w:p w14:paraId="39776586" w14:textId="77777777" w:rsidR="00E92722" w:rsidRDefault="00F9684D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(ddata)</w:t>
      </w:r>
    </w:p>
    <w:p w14:paraId="347EA0B8" w14:textId="77777777" w:rsidR="00E92722" w:rsidRDefault="00F9684D">
      <w:pPr>
        <w:pStyle w:val="FirstParagraph"/>
      </w:pPr>
      <w:r>
        <w:rPr>
          <w:noProof/>
        </w:rPr>
        <w:drawing>
          <wp:inline distT="0" distB="0" distL="0" distR="0" wp14:anchorId="5258ACF6" wp14:editId="2EF03D9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880EA" w14:textId="77777777" w:rsidR="00E92722" w:rsidRDefault="00F9684D">
      <w:pPr>
        <w:pStyle w:val="Heading3"/>
      </w:pPr>
      <w:bookmarkStart w:id="16" w:name="Xb08bbb12bb2ea0269db75ac5a755a148a59eba4"/>
      <w:bookmarkEnd w:id="15"/>
      <w:r>
        <w:t>8) Plot the following: trend, seasonal and random separately.</w:t>
      </w:r>
    </w:p>
    <w:p w14:paraId="0AA69B8E" w14:textId="77777777" w:rsidR="00E92722" w:rsidRDefault="00F9684D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(ddata</w:t>
      </w:r>
      <w:r>
        <w:rPr>
          <w:rStyle w:val="SpecialCharTok"/>
        </w:rPr>
        <w:t>$</w:t>
      </w:r>
      <w:r>
        <w:rPr>
          <w:rStyle w:val="NormalTok"/>
        </w:rPr>
        <w:t xml:space="preserve">trend, 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Trend"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(ddata</w:t>
      </w:r>
      <w:r>
        <w:rPr>
          <w:rStyle w:val="SpecialCharTok"/>
        </w:rPr>
        <w:t>$</w:t>
      </w:r>
      <w:r>
        <w:rPr>
          <w:rStyle w:val="NormalTok"/>
        </w:rPr>
        <w:t xml:space="preserve">seasonal, </w:t>
      </w:r>
      <w:r>
        <w:rPr>
          <w:rStyle w:val="AttributeTok"/>
        </w:rPr>
        <w:t>main=</w:t>
      </w:r>
      <w:r>
        <w:rPr>
          <w:rStyle w:val="StringTok"/>
        </w:rPr>
        <w:t>"Seasonal"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(ddata</w:t>
      </w:r>
      <w:r>
        <w:rPr>
          <w:rStyle w:val="SpecialCharTok"/>
        </w:rPr>
        <w:t>$</w:t>
      </w:r>
      <w:r>
        <w:rPr>
          <w:rStyle w:val="NormalTok"/>
        </w:rPr>
        <w:t xml:space="preserve">random, </w:t>
      </w:r>
      <w:r>
        <w:rPr>
          <w:rStyle w:val="AttributeTok"/>
        </w:rPr>
        <w:t>main=</w:t>
      </w:r>
      <w:r>
        <w:rPr>
          <w:rStyle w:val="StringTok"/>
        </w:rPr>
        <w:t>"Random"</w:t>
      </w:r>
      <w:r>
        <w:rPr>
          <w:rStyle w:val="NormalTok"/>
        </w:rPr>
        <w:t>)</w:t>
      </w:r>
    </w:p>
    <w:p w14:paraId="34AA4485" w14:textId="77777777" w:rsidR="00E92722" w:rsidRDefault="00F9684D">
      <w:pPr>
        <w:pStyle w:val="FirstParagraph"/>
      </w:pPr>
      <w:r>
        <w:rPr>
          <w:noProof/>
        </w:rPr>
        <w:lastRenderedPageBreak/>
        <w:drawing>
          <wp:inline distT="0" distB="0" distL="0" distR="0" wp14:anchorId="5178D7F3" wp14:editId="2401614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3630F" w14:textId="77777777" w:rsidR="00E92722" w:rsidRDefault="00F9684D">
      <w:pPr>
        <w:pStyle w:val="BodyText"/>
      </w:pPr>
      <w:r w:rsidRPr="008524F4">
        <w:rPr>
          <w:b/>
          <w:bCs/>
        </w:rPr>
        <w:t>Inference:</w:t>
      </w:r>
      <w:r>
        <w:t xml:space="preserve"> Although there is a overall increase of passengers in the trend, there is also a seasonal increase and decrease.</w:t>
      </w:r>
    </w:p>
    <w:p w14:paraId="19CBE788" w14:textId="77777777" w:rsidR="00E92722" w:rsidRDefault="00F9684D">
      <w:pPr>
        <w:pStyle w:val="Heading3"/>
      </w:pPr>
      <w:bookmarkStart w:id="17" w:name="perform-adf-test-for-stationarity"/>
      <w:bookmarkEnd w:id="16"/>
      <w:r>
        <w:t>9) Perform ADF test for stationarity</w:t>
      </w:r>
    </w:p>
    <w:p w14:paraId="3E7DFEE9" w14:textId="77777777" w:rsidR="00E92722" w:rsidRDefault="00F9684D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(data</w:t>
      </w:r>
      <w:r>
        <w:rPr>
          <w:rStyle w:val="NormalTok"/>
        </w:rPr>
        <w:t>)</w:t>
      </w:r>
    </w:p>
    <w:p w14:paraId="02A90B76" w14:textId="77777777" w:rsidR="00E92722" w:rsidRDefault="00F9684D">
      <w:pPr>
        <w:pStyle w:val="SourceCode"/>
      </w:pPr>
      <w:r>
        <w:rPr>
          <w:rStyle w:val="VerbatimChar"/>
        </w:rPr>
        <w:t>## Warning in adf.test(data): p-value smaller than printed p-value</w:t>
      </w:r>
    </w:p>
    <w:p w14:paraId="2A29670A" w14:textId="77777777" w:rsidR="00E92722" w:rsidRDefault="00F968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Dickey-Fuller = -7.3186, Lag order = 5, p-value = 0.01</w:t>
      </w:r>
      <w:r>
        <w:br/>
      </w:r>
      <w:r>
        <w:rPr>
          <w:rStyle w:val="VerbatimChar"/>
        </w:rPr>
        <w:t>## alternative hypothesis: stationary</w:t>
      </w:r>
    </w:p>
    <w:p w14:paraId="1162B4D1" w14:textId="77777777" w:rsidR="00E92722" w:rsidRPr="008524F4" w:rsidRDefault="00F9684D">
      <w:pPr>
        <w:pStyle w:val="Heading3"/>
        <w:rPr>
          <w:b w:val="0"/>
          <w:bCs w:val="0"/>
          <w:color w:val="000000" w:themeColor="text1"/>
        </w:rPr>
      </w:pPr>
      <w:bookmarkStart w:id="18" w:name="X94ddd37243003142ae2fd526fc8920e29af2ba3"/>
      <w:bookmarkEnd w:id="17"/>
      <w:r w:rsidRPr="008524F4">
        <w:rPr>
          <w:color w:val="000000" w:themeColor="text1"/>
        </w:rPr>
        <w:t>Inference</w:t>
      </w:r>
      <w:r w:rsidRPr="008524F4">
        <w:rPr>
          <w:b w:val="0"/>
          <w:bCs w:val="0"/>
          <w:color w:val="000000" w:themeColor="text1"/>
        </w:rPr>
        <w:t>: p-value here is 0.01,which is less than 5%.This indicates a strong evidence against the null hypothesis, as there is less than a 5% probability the null hypothesis is correct (and the results are random). He</w:t>
      </w:r>
      <w:r w:rsidRPr="008524F4">
        <w:rPr>
          <w:b w:val="0"/>
          <w:bCs w:val="0"/>
          <w:color w:val="000000" w:themeColor="text1"/>
        </w:rPr>
        <w:t>nce the alternative hypothesis that the time series is stationaary is accepted.</w:t>
      </w:r>
    </w:p>
    <w:p w14:paraId="12BF79AA" w14:textId="77777777" w:rsidR="00E92722" w:rsidRDefault="00F9684D">
      <w:pPr>
        <w:pStyle w:val="Heading3"/>
      </w:pPr>
      <w:bookmarkStart w:id="19" w:name="plot-acf-and-pacf."/>
      <w:bookmarkEnd w:id="18"/>
      <w:r>
        <w:t>10) Plot ACF and PACF.</w:t>
      </w:r>
    </w:p>
    <w:p w14:paraId="56AB2A06" w14:textId="77777777" w:rsidR="00E92722" w:rsidRDefault="00F9684D">
      <w:pPr>
        <w:pStyle w:val="SourceCode"/>
      </w:pPr>
      <w:r>
        <w:rPr>
          <w:rStyle w:val="CommentTok"/>
        </w:rPr>
        <w:t>#ACF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acf</w:t>
      </w:r>
      <w:r>
        <w:rPr>
          <w:rStyle w:val="NormalTok"/>
        </w:rPr>
        <w:t>(data,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7F781C04" w14:textId="77777777" w:rsidR="00E92722" w:rsidRDefault="00F9684D">
      <w:pPr>
        <w:pStyle w:val="FirstParagraph"/>
      </w:pPr>
      <w:r>
        <w:rPr>
          <w:noProof/>
        </w:rPr>
        <w:lastRenderedPageBreak/>
        <w:drawing>
          <wp:inline distT="0" distB="0" distL="0" distR="0" wp14:anchorId="63FE2FD1" wp14:editId="297D604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7BE9D" w14:textId="77777777" w:rsidR="00E92722" w:rsidRDefault="00F9684D">
      <w:pPr>
        <w:pStyle w:val="SourceCode"/>
      </w:pPr>
      <w:r>
        <w:rPr>
          <w:rStyle w:val="CommentTok"/>
        </w:rPr>
        <w:t>#PACF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pacf</w:t>
      </w:r>
      <w:r>
        <w:rPr>
          <w:rStyle w:val="NormalTok"/>
        </w:rPr>
        <w:t>(data,</w:t>
      </w:r>
      <w:r>
        <w:rPr>
          <w:rStyle w:val="AttributeTok"/>
        </w:rPr>
        <w:t>plot=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18B85BF0" w14:textId="77777777" w:rsidR="00E92722" w:rsidRDefault="00F9684D">
      <w:pPr>
        <w:pStyle w:val="FirstParagraph"/>
      </w:pPr>
      <w:r>
        <w:rPr>
          <w:noProof/>
        </w:rPr>
        <w:drawing>
          <wp:inline distT="0" distB="0" distL="0" distR="0" wp14:anchorId="49E29D11" wp14:editId="15B06DE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BC3ED" w14:textId="7BDD69F1" w:rsidR="00E92722" w:rsidRPr="008524F4" w:rsidRDefault="00F9684D">
      <w:pPr>
        <w:pStyle w:val="Heading3"/>
        <w:rPr>
          <w:b w:val="0"/>
          <w:bCs w:val="0"/>
          <w:color w:val="000000" w:themeColor="text1"/>
        </w:rPr>
      </w:pPr>
      <w:bookmarkStart w:id="20" w:name="X463b9223359d4cfdc1ae5fd4b178602e98b4238"/>
      <w:bookmarkEnd w:id="19"/>
      <w:r w:rsidRPr="008524F4">
        <w:rPr>
          <w:color w:val="000000" w:themeColor="text1"/>
        </w:rPr>
        <w:lastRenderedPageBreak/>
        <w:t>Inference</w:t>
      </w:r>
      <w:r w:rsidRPr="008524F4">
        <w:rPr>
          <w:b w:val="0"/>
          <w:bCs w:val="0"/>
          <w:color w:val="000000" w:themeColor="text1"/>
        </w:rPr>
        <w:t>: There is a positive relationship with</w:t>
      </w:r>
      <w:r w:rsidR="001A3E25">
        <w:rPr>
          <w:b w:val="0"/>
          <w:bCs w:val="0"/>
          <w:color w:val="000000" w:themeColor="text1"/>
        </w:rPr>
        <w:t>in</w:t>
      </w:r>
      <w:r w:rsidRPr="008524F4">
        <w:rPr>
          <w:b w:val="0"/>
          <w:bCs w:val="0"/>
          <w:color w:val="000000" w:themeColor="text1"/>
        </w:rPr>
        <w:t xml:space="preserve"> the 12 month cycle.</w:t>
      </w:r>
    </w:p>
    <w:p w14:paraId="1F884EB7" w14:textId="77777777" w:rsidR="00E92722" w:rsidRDefault="00F9684D">
      <w:pPr>
        <w:pStyle w:val="Heading3"/>
      </w:pPr>
      <w:bookmarkStart w:id="21" w:name="model-using-arima."/>
      <w:bookmarkEnd w:id="20"/>
      <w:r>
        <w:t>11) Model using ARIMA.</w:t>
      </w:r>
    </w:p>
    <w:p w14:paraId="4B408072" w14:textId="77777777" w:rsidR="00E92722" w:rsidRDefault="00F9684D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model</w:t>
      </w:r>
    </w:p>
    <w:p w14:paraId="048C7793" w14:textId="77777777" w:rsidR="00E92722" w:rsidRDefault="00F9684D">
      <w:pPr>
        <w:pStyle w:val="SourceCode"/>
      </w:pPr>
      <w:r>
        <w:rPr>
          <w:rStyle w:val="VerbatimChar"/>
        </w:rPr>
        <w:t xml:space="preserve">## Series: data </w:t>
      </w:r>
      <w:r>
        <w:br/>
      </w:r>
      <w:r>
        <w:rPr>
          <w:rStyle w:val="VerbatimChar"/>
        </w:rPr>
        <w:t xml:space="preserve">## ARIMA(2,1,1)(0,1,0)[12]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</w:t>
      </w:r>
      <w:r>
        <w:br/>
      </w:r>
      <w:r>
        <w:rPr>
          <w:rStyle w:val="VerbatimChar"/>
        </w:rPr>
        <w:t>##       0.5960  0.2143  -0.9819</w:t>
      </w:r>
      <w:r>
        <w:br/>
      </w:r>
      <w:r>
        <w:rPr>
          <w:rStyle w:val="VerbatimChar"/>
        </w:rPr>
        <w:t>## s.e.  0.0888  0.0880   0.0292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132.3:  log likelihood = -504.92</w:t>
      </w:r>
      <w:r>
        <w:br/>
      </w:r>
      <w:r>
        <w:rPr>
          <w:rStyle w:val="VerbatimChar"/>
        </w:rPr>
        <w:t>## AIC=1017.85   AICc=1018.17   BIC=1029.35</w:t>
      </w:r>
    </w:p>
    <w:p w14:paraId="1BD3F3EF" w14:textId="77777777" w:rsidR="00E92722" w:rsidRDefault="00F9684D">
      <w:pPr>
        <w:pStyle w:val="SourceCode"/>
      </w:pPr>
      <w:r>
        <w:rPr>
          <w:rStyle w:val="FunctionTok"/>
        </w:rPr>
        <w:t>ggtsdiag</w:t>
      </w:r>
      <w:r>
        <w:rPr>
          <w:rStyle w:val="NormalTok"/>
        </w:rPr>
        <w:t>(model)</w:t>
      </w:r>
    </w:p>
    <w:p w14:paraId="2D41CDC6" w14:textId="77777777" w:rsidR="00E92722" w:rsidRDefault="00F9684D">
      <w:pPr>
        <w:pStyle w:val="FirstParagraph"/>
      </w:pPr>
      <w:r>
        <w:rPr>
          <w:noProof/>
        </w:rPr>
        <w:drawing>
          <wp:inline distT="0" distB="0" distL="0" distR="0" wp14:anchorId="2C74A011" wp14:editId="112D76A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120_LAB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FF660" w14:textId="2C20965D" w:rsidR="00E92722" w:rsidRPr="008524F4" w:rsidRDefault="00F9684D">
      <w:pPr>
        <w:pStyle w:val="Heading3"/>
        <w:rPr>
          <w:b w:val="0"/>
          <w:bCs w:val="0"/>
          <w:color w:val="000000" w:themeColor="text1"/>
        </w:rPr>
      </w:pPr>
      <w:bookmarkStart w:id="22" w:name="X7f32b8c423904e6ee9dd0fed25e8fb21b9bb1de"/>
      <w:bookmarkEnd w:id="21"/>
      <w:r w:rsidRPr="008524F4">
        <w:rPr>
          <w:color w:val="000000" w:themeColor="text1"/>
        </w:rPr>
        <w:t>Inference</w:t>
      </w:r>
      <w:r w:rsidRPr="008524F4">
        <w:rPr>
          <w:b w:val="0"/>
          <w:bCs w:val="0"/>
          <w:color w:val="000000" w:themeColor="text1"/>
        </w:rPr>
        <w:t>: The model has a first lag autoregressive term at model period 12 months.</w:t>
      </w:r>
      <w:r w:rsidR="008524F4">
        <w:rPr>
          <w:b w:val="0"/>
          <w:bCs w:val="0"/>
          <w:color w:val="000000" w:themeColor="text1"/>
        </w:rPr>
        <w:t xml:space="preserve"> </w:t>
      </w:r>
      <w:r w:rsidRPr="008524F4">
        <w:rPr>
          <w:b w:val="0"/>
          <w:bCs w:val="0"/>
          <w:color w:val="000000" w:themeColor="text1"/>
        </w:rPr>
        <w:t>A smaller AIC value indicate</w:t>
      </w:r>
      <w:r w:rsidRPr="008524F4">
        <w:rPr>
          <w:b w:val="0"/>
          <w:bCs w:val="0"/>
          <w:color w:val="000000" w:themeColor="text1"/>
        </w:rPr>
        <w:t>s a better model fit.</w:t>
      </w:r>
    </w:p>
    <w:p w14:paraId="581BABB9" w14:textId="6602BAEE" w:rsidR="00E92722" w:rsidRPr="008524F4" w:rsidRDefault="00F9684D">
      <w:pPr>
        <w:pStyle w:val="Heading3"/>
        <w:rPr>
          <w:b w:val="0"/>
          <w:bCs w:val="0"/>
          <w:color w:val="000000" w:themeColor="text1"/>
        </w:rPr>
      </w:pPr>
      <w:bookmarkStart w:id="23" w:name="X827ebf334cc52ff421dde6fa0fb847f25ef809a"/>
      <w:bookmarkEnd w:id="22"/>
      <w:r w:rsidRPr="008524F4">
        <w:rPr>
          <w:color w:val="000000" w:themeColor="text1"/>
        </w:rPr>
        <w:t>Conclusion</w:t>
      </w:r>
      <w:r w:rsidRPr="008524F4">
        <w:rPr>
          <w:b w:val="0"/>
          <w:bCs w:val="0"/>
          <w:color w:val="000000" w:themeColor="text1"/>
        </w:rPr>
        <w:t>: No data cleaning is required, as there are no outliers or missing values.</w:t>
      </w:r>
      <w:r w:rsidR="00C14384">
        <w:rPr>
          <w:b w:val="0"/>
          <w:bCs w:val="0"/>
          <w:color w:val="000000" w:themeColor="text1"/>
        </w:rPr>
        <w:t xml:space="preserve"> </w:t>
      </w:r>
      <w:r w:rsidRPr="008524F4">
        <w:rPr>
          <w:b w:val="0"/>
          <w:bCs w:val="0"/>
          <w:color w:val="000000" w:themeColor="text1"/>
        </w:rPr>
        <w:t>The AirPassengers dataset appears to be a multiplicative time series. This means that as the number of passengers grows, so does the seasonality patt</w:t>
      </w:r>
      <w:r w:rsidRPr="008524F4">
        <w:rPr>
          <w:b w:val="0"/>
          <w:bCs w:val="0"/>
          <w:color w:val="000000" w:themeColor="text1"/>
        </w:rPr>
        <w:t>ern.The alternative hypothesis was accepted. The ARIMA model was finally created, with a period of 12 months.</w:t>
      </w:r>
      <w:bookmarkEnd w:id="2"/>
      <w:bookmarkEnd w:id="23"/>
    </w:p>
    <w:sectPr w:rsidR="00E92722" w:rsidRPr="008524F4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7E8B" w14:textId="77777777" w:rsidR="00F9684D" w:rsidRDefault="00F9684D">
      <w:pPr>
        <w:spacing w:after="0"/>
      </w:pPr>
      <w:r>
        <w:separator/>
      </w:r>
    </w:p>
  </w:endnote>
  <w:endnote w:type="continuationSeparator" w:id="0">
    <w:p w14:paraId="7B37D4B7" w14:textId="77777777" w:rsidR="00F9684D" w:rsidRDefault="00F96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2DB4" w14:textId="77777777" w:rsidR="00F9684D" w:rsidRDefault="00F9684D">
      <w:r>
        <w:separator/>
      </w:r>
    </w:p>
  </w:footnote>
  <w:footnote w:type="continuationSeparator" w:id="0">
    <w:p w14:paraId="794CC52D" w14:textId="77777777" w:rsidR="00F9684D" w:rsidRDefault="00F9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D471" w14:textId="39570AEF" w:rsidR="008524F4" w:rsidRPr="008524F4" w:rsidRDefault="008524F4" w:rsidP="008524F4">
    <w:pPr>
      <w:pStyle w:val="Header"/>
      <w:jc w:val="center"/>
    </w:pPr>
    <w:r>
      <w:rPr>
        <w:noProof/>
      </w:rPr>
      <w:drawing>
        <wp:inline distT="0" distB="0" distL="0" distR="0" wp14:anchorId="5B4B5055" wp14:editId="7355C117">
          <wp:extent cx="2173605" cy="589915"/>
          <wp:effectExtent l="0" t="0" r="0" b="63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3605" cy="58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F36D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3E25"/>
    <w:rsid w:val="002556BE"/>
    <w:rsid w:val="004E29B3"/>
    <w:rsid w:val="00590D07"/>
    <w:rsid w:val="00784D58"/>
    <w:rsid w:val="008524F4"/>
    <w:rsid w:val="008D6863"/>
    <w:rsid w:val="00967CC5"/>
    <w:rsid w:val="00B86B75"/>
    <w:rsid w:val="00BA3A81"/>
    <w:rsid w:val="00BC48D5"/>
    <w:rsid w:val="00C14384"/>
    <w:rsid w:val="00C36279"/>
    <w:rsid w:val="00E315A3"/>
    <w:rsid w:val="00E92722"/>
    <w:rsid w:val="00F96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DFE3"/>
  <w15:docId w15:val="{178D8D63-5744-47E3-AFB9-66A76AD3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524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524F4"/>
  </w:style>
  <w:style w:type="paragraph" w:styleId="Footer">
    <w:name w:val="footer"/>
    <w:basedOn w:val="Normal"/>
    <w:link w:val="FooterChar"/>
    <w:unhideWhenUsed/>
    <w:rsid w:val="008524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524F4"/>
  </w:style>
  <w:style w:type="paragraph" w:styleId="ListParagraph">
    <w:name w:val="List Paragraph"/>
    <w:basedOn w:val="Normal"/>
    <w:uiPriority w:val="34"/>
    <w:qFormat/>
    <w:rsid w:val="008524F4"/>
    <w:pPr>
      <w:ind w:left="720"/>
      <w:contextualSpacing/>
    </w:pPr>
  </w:style>
  <w:style w:type="paragraph" w:styleId="NoSpacing">
    <w:name w:val="No Spacing"/>
    <w:uiPriority w:val="1"/>
    <w:qFormat/>
    <w:rsid w:val="00967CC5"/>
    <w:pPr>
      <w:spacing w:after="0"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19BCE1120_LAB4</dc:title>
  <dc:creator>V Maheysh</dc:creator>
  <cp:keywords/>
  <cp:lastModifiedBy>V MAHEYSH</cp:lastModifiedBy>
  <cp:revision>7</cp:revision>
  <dcterms:created xsi:type="dcterms:W3CDTF">2022-02-24T16:09:00Z</dcterms:created>
  <dcterms:modified xsi:type="dcterms:W3CDTF">2022-02-24T16:18:00Z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24/02/2022</vt:lpwstr>
  </property>
  <property fmtid="{D5CDD505-2E9C-101B-9397-08002B2CF9AE}" pid="3" name="output">
    <vt:lpwstr>word_document</vt:lpwstr>
  </property>
</Properties>
</file>