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3"/>
        <w:gridCol w:w="5167"/>
        <w:gridCol w:w="3428"/>
      </w:tblGrid>
      <w:tr w:rsidR="0063295C" w14:paraId="6E244088" w14:textId="77777777">
        <w:trPr>
          <w:trHeight w:val="424"/>
          <w:jc w:val="center"/>
        </w:trPr>
        <w:tc>
          <w:tcPr>
            <w:tcW w:w="1596" w:type="dxa"/>
          </w:tcPr>
          <w:p w14:paraId="279A9A10" w14:textId="77777777" w:rsidR="0063295C" w:rsidRDefault="00A6319D">
            <w:pPr>
              <w:rPr>
                <w:rFonts w:ascii="Arial" w:hAnsi="Arial" w:cs="Arial"/>
              </w:rPr>
            </w:pPr>
            <w:r>
              <w:rPr>
                <w:rFonts w:ascii="Arial" w:hAnsi="Arial" w:cs="Arial"/>
                <w:noProof/>
              </w:rPr>
              <w:drawing>
                <wp:inline distT="0" distB="0" distL="0" distR="0" wp14:anchorId="321953E3" wp14:editId="10B4090E">
                  <wp:extent cx="866775" cy="619125"/>
                  <wp:effectExtent l="0" t="0" r="9525" b="9525"/>
                  <wp:docPr id="1" name="Picture 1"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imatedLOGO"/>
                          <pic:cNvPicPr>
                            <a:picLocks noChangeAspect="1" noChangeArrowheads="1" noCrop="1"/>
                          </pic:cNvPicPr>
                        </pic:nvPicPr>
                        <pic:blipFill>
                          <a:blip r:embed="rId7">
                            <a:extLst>
                              <a:ext uri="{28A0092B-C50C-407E-A947-70E740481C1C}">
                                <a14:useLocalDpi xmlns:a14="http://schemas.microsoft.com/office/drawing/2010/main" val="0"/>
                              </a:ext>
                            </a:extLst>
                          </a:blip>
                          <a:srcRect/>
                          <a:stretch>
                            <a:fillRect/>
                          </a:stretch>
                        </pic:blipFill>
                        <pic:spPr>
                          <a:xfrm>
                            <a:off x="0" y="0"/>
                            <a:ext cx="866775" cy="619125"/>
                          </a:xfrm>
                          <a:prstGeom prst="rect">
                            <a:avLst/>
                          </a:prstGeom>
                          <a:noFill/>
                          <a:ln>
                            <a:noFill/>
                          </a:ln>
                        </pic:spPr>
                      </pic:pic>
                    </a:graphicData>
                  </a:graphic>
                </wp:inline>
              </w:drawing>
            </w:r>
          </w:p>
        </w:tc>
        <w:tc>
          <w:tcPr>
            <w:tcW w:w="5067" w:type="dxa"/>
          </w:tcPr>
          <w:p w14:paraId="71153219" w14:textId="77777777" w:rsidR="0063295C" w:rsidRDefault="00A6319D">
            <w:pPr>
              <w:spacing w:line="360" w:lineRule="auto"/>
              <w:jc w:val="center"/>
              <w:rPr>
                <w:rFonts w:cs="Arial"/>
                <w:b/>
                <w:szCs w:val="20"/>
              </w:rPr>
            </w:pPr>
            <w:r>
              <w:rPr>
                <w:rFonts w:cs="Arial"/>
                <w:b/>
                <w:szCs w:val="20"/>
              </w:rPr>
              <w:t>Assignment No. 01</w:t>
            </w:r>
          </w:p>
          <w:p w14:paraId="552FE490" w14:textId="77777777" w:rsidR="0063295C" w:rsidRDefault="00A6319D">
            <w:pPr>
              <w:spacing w:line="360" w:lineRule="auto"/>
              <w:jc w:val="center"/>
              <w:rPr>
                <w:rFonts w:cs="Arial"/>
                <w:b/>
                <w:szCs w:val="20"/>
              </w:rPr>
            </w:pPr>
            <w:r>
              <w:rPr>
                <w:rFonts w:cs="Arial"/>
                <w:b/>
                <w:szCs w:val="20"/>
              </w:rPr>
              <w:t>Semester: Fall 202</w:t>
            </w:r>
            <w:r w:rsidR="00DE3A21">
              <w:rPr>
                <w:rFonts w:cs="Arial"/>
                <w:b/>
                <w:szCs w:val="20"/>
              </w:rPr>
              <w:t>4</w:t>
            </w:r>
          </w:p>
          <w:p w14:paraId="29604F57" w14:textId="77777777" w:rsidR="0063295C" w:rsidRDefault="00A6319D">
            <w:pPr>
              <w:spacing w:line="360" w:lineRule="auto"/>
              <w:jc w:val="center"/>
              <w:rPr>
                <w:rFonts w:cs="Arial"/>
                <w:b/>
              </w:rPr>
            </w:pPr>
            <w:r>
              <w:rPr>
                <w:rFonts w:cs="Arial"/>
                <w:b/>
                <w:szCs w:val="20"/>
              </w:rPr>
              <w:t>Software Engineering-1 (CS504)</w:t>
            </w:r>
          </w:p>
        </w:tc>
        <w:tc>
          <w:tcPr>
            <w:tcW w:w="3414" w:type="dxa"/>
          </w:tcPr>
          <w:p w14:paraId="6ED08D13" w14:textId="77777777" w:rsidR="0063295C" w:rsidRDefault="0063295C">
            <w:pPr>
              <w:rPr>
                <w:rFonts w:cs="Arial"/>
                <w:b/>
                <w:szCs w:val="20"/>
              </w:rPr>
            </w:pPr>
          </w:p>
          <w:p w14:paraId="51C11540" w14:textId="77777777" w:rsidR="0063295C" w:rsidRDefault="00A6319D">
            <w:pPr>
              <w:jc w:val="both"/>
              <w:rPr>
                <w:rFonts w:cs="Arial"/>
                <w:b/>
                <w:szCs w:val="20"/>
              </w:rPr>
            </w:pPr>
            <w:r>
              <w:rPr>
                <w:rFonts w:cs="Arial"/>
                <w:b/>
                <w:szCs w:val="20"/>
              </w:rPr>
              <w:t>Total Marks: 20</w:t>
            </w:r>
          </w:p>
          <w:p w14:paraId="7759221F" w14:textId="77777777" w:rsidR="0063295C" w:rsidRDefault="0063295C">
            <w:pPr>
              <w:rPr>
                <w:rFonts w:cs="Arial"/>
                <w:b/>
                <w:szCs w:val="20"/>
              </w:rPr>
            </w:pPr>
          </w:p>
          <w:p w14:paraId="317EF25A" w14:textId="7C972B32" w:rsidR="0063295C" w:rsidRDefault="00A6319D" w:rsidP="00DE3A21">
            <w:pPr>
              <w:rPr>
                <w:rFonts w:cs="Arial"/>
                <w:b/>
                <w:color w:val="C00000"/>
                <w:szCs w:val="20"/>
              </w:rPr>
            </w:pPr>
            <w:r>
              <w:rPr>
                <w:rFonts w:cs="Arial"/>
                <w:b/>
                <w:color w:val="C00000"/>
                <w:szCs w:val="20"/>
              </w:rPr>
              <w:t xml:space="preserve">Due Date:  </w:t>
            </w:r>
            <w:r w:rsidR="00C85CBC">
              <w:rPr>
                <w:rFonts w:cs="Arial"/>
                <w:b/>
                <w:color w:val="C00000"/>
                <w:szCs w:val="20"/>
              </w:rPr>
              <w:t>07</w:t>
            </w:r>
            <w:r>
              <w:rPr>
                <w:rFonts w:cs="Arial"/>
                <w:b/>
                <w:color w:val="C00000"/>
                <w:szCs w:val="20"/>
                <w:vertAlign w:val="superscript"/>
              </w:rPr>
              <w:t>th</w:t>
            </w:r>
            <w:r>
              <w:rPr>
                <w:rFonts w:cs="Arial"/>
                <w:b/>
                <w:color w:val="C00000"/>
                <w:szCs w:val="20"/>
              </w:rPr>
              <w:t xml:space="preserve"> </w:t>
            </w:r>
            <w:r w:rsidR="00DE3A21">
              <w:rPr>
                <w:rFonts w:cs="Arial"/>
                <w:b/>
                <w:color w:val="C00000"/>
                <w:szCs w:val="20"/>
              </w:rPr>
              <w:t>Nov</w:t>
            </w:r>
            <w:r>
              <w:rPr>
                <w:rFonts w:cs="Arial"/>
                <w:b/>
                <w:color w:val="C00000"/>
                <w:szCs w:val="20"/>
              </w:rPr>
              <w:t>, 202</w:t>
            </w:r>
            <w:r w:rsidR="00DE3A21">
              <w:rPr>
                <w:rFonts w:cs="Arial"/>
                <w:b/>
                <w:color w:val="C00000"/>
                <w:szCs w:val="20"/>
              </w:rPr>
              <w:t>4</w:t>
            </w:r>
            <w:r>
              <w:rPr>
                <w:rFonts w:cs="Arial"/>
                <w:b/>
                <w:color w:val="C00000"/>
                <w:szCs w:val="20"/>
              </w:rPr>
              <w:t>.</w:t>
            </w:r>
          </w:p>
        </w:tc>
      </w:tr>
      <w:tr w:rsidR="0063295C" w14:paraId="4387A9CE" w14:textId="77777777">
        <w:trPr>
          <w:trHeight w:val="3788"/>
          <w:jc w:val="center"/>
        </w:trPr>
        <w:tc>
          <w:tcPr>
            <w:tcW w:w="10077" w:type="dxa"/>
            <w:gridSpan w:val="3"/>
            <w:tcBorders>
              <w:bottom w:val="single" w:sz="4" w:space="0" w:color="auto"/>
            </w:tcBorders>
          </w:tcPr>
          <w:p w14:paraId="7FCC9970" w14:textId="77777777" w:rsidR="0063295C" w:rsidRDefault="0063295C">
            <w:pPr>
              <w:spacing w:line="360" w:lineRule="auto"/>
              <w:jc w:val="center"/>
              <w:rPr>
                <w:rFonts w:cs="Courier New"/>
                <w:b/>
                <w:color w:val="C00000"/>
                <w:szCs w:val="40"/>
                <w:highlight w:val="yellow"/>
              </w:rPr>
            </w:pPr>
          </w:p>
          <w:p w14:paraId="67275D97" w14:textId="77777777" w:rsidR="0063295C" w:rsidRDefault="00A6319D">
            <w:pPr>
              <w:spacing w:line="360" w:lineRule="auto"/>
              <w:rPr>
                <w:b/>
                <w:bCs/>
                <w:color w:val="C00000"/>
              </w:rPr>
            </w:pPr>
            <w:r>
              <w:rPr>
                <w:b/>
                <w:bCs/>
                <w:color w:val="C00000"/>
              </w:rPr>
              <w:t>Assignment No. 1 covers lecture-01 to lecture-09.</w:t>
            </w:r>
          </w:p>
          <w:p w14:paraId="60007E04" w14:textId="77777777" w:rsidR="00401B8A" w:rsidRDefault="00401B8A" w:rsidP="00401B8A">
            <w:pPr>
              <w:spacing w:after="240"/>
              <w:jc w:val="both"/>
              <w:rPr>
                <w:bCs/>
                <w:iCs/>
              </w:rPr>
            </w:pPr>
            <w:r>
              <w:rPr>
                <w:rFonts w:cs="Courier New"/>
                <w:b/>
                <w:sz w:val="28"/>
                <w:szCs w:val="28"/>
                <w:u w:val="single"/>
              </w:rPr>
              <w:t>Objectives:</w:t>
            </w:r>
          </w:p>
          <w:p w14:paraId="0DEF41BA" w14:textId="2A6D9276" w:rsidR="00401B8A" w:rsidRDefault="00401B8A" w:rsidP="00401B8A">
            <w:pPr>
              <w:numPr>
                <w:ilvl w:val="0"/>
                <w:numId w:val="2"/>
              </w:numPr>
              <w:ind w:left="720"/>
              <w:jc w:val="both"/>
              <w:rPr>
                <w:color w:val="000000"/>
              </w:rPr>
            </w:pPr>
            <w:r>
              <w:rPr>
                <w:bCs/>
                <w:iCs/>
              </w:rPr>
              <w:t xml:space="preserve">To </w:t>
            </w:r>
            <w:r>
              <w:rPr>
                <w:color w:val="000000"/>
              </w:rPr>
              <w:t>have hands on experience of Use Case Modeling</w:t>
            </w:r>
          </w:p>
          <w:p w14:paraId="50381A5B" w14:textId="3E637672" w:rsidR="00401B8A" w:rsidRPr="00401B8A" w:rsidRDefault="00401B8A" w:rsidP="00401B8A">
            <w:pPr>
              <w:numPr>
                <w:ilvl w:val="0"/>
                <w:numId w:val="2"/>
              </w:numPr>
              <w:ind w:left="720"/>
              <w:jc w:val="both"/>
              <w:rPr>
                <w:color w:val="000000"/>
              </w:rPr>
            </w:pPr>
            <w:r>
              <w:rPr>
                <w:color w:val="000000"/>
              </w:rPr>
              <w:t xml:space="preserve">To get familiar with state transition diagrams </w:t>
            </w:r>
          </w:p>
          <w:p w14:paraId="1FAB8227" w14:textId="77777777" w:rsidR="00401B8A" w:rsidRDefault="00401B8A" w:rsidP="00401B8A">
            <w:pPr>
              <w:spacing w:line="360" w:lineRule="auto"/>
              <w:rPr>
                <w:rFonts w:cs="Courier New"/>
                <w:b/>
                <w:sz w:val="28"/>
                <w:szCs w:val="28"/>
                <w:u w:val="single"/>
              </w:rPr>
            </w:pPr>
          </w:p>
          <w:p w14:paraId="1464B3DC" w14:textId="48988ECF" w:rsidR="00401B8A" w:rsidRDefault="00401B8A" w:rsidP="00401B8A">
            <w:pPr>
              <w:spacing w:line="360" w:lineRule="auto"/>
              <w:rPr>
                <w:rFonts w:cs="Courier New"/>
                <w:bCs/>
                <w:sz w:val="28"/>
                <w:szCs w:val="28"/>
              </w:rPr>
            </w:pPr>
            <w:r>
              <w:rPr>
                <w:rFonts w:cs="Courier New"/>
                <w:b/>
                <w:sz w:val="28"/>
                <w:szCs w:val="28"/>
                <w:u w:val="single"/>
              </w:rPr>
              <w:t>Instructions:</w:t>
            </w:r>
            <w:r>
              <w:rPr>
                <w:rFonts w:cs="Courier New"/>
                <w:bCs/>
                <w:sz w:val="28"/>
                <w:szCs w:val="28"/>
              </w:rPr>
              <w:tab/>
            </w:r>
            <w:r>
              <w:rPr>
                <w:rFonts w:cs="Courier New"/>
                <w:bCs/>
                <w:sz w:val="28"/>
                <w:szCs w:val="28"/>
              </w:rPr>
              <w:tab/>
            </w:r>
            <w:r>
              <w:rPr>
                <w:rFonts w:cs="Courier New"/>
                <w:bCs/>
                <w:sz w:val="28"/>
                <w:szCs w:val="28"/>
              </w:rPr>
              <w:tab/>
            </w:r>
          </w:p>
          <w:p w14:paraId="6C3E4617" w14:textId="2994CD01" w:rsidR="0063295C" w:rsidRPr="00401B8A" w:rsidRDefault="00401B8A">
            <w:pPr>
              <w:spacing w:line="360" w:lineRule="auto"/>
              <w:rPr>
                <w:rFonts w:cs="Courier New"/>
                <w:b/>
                <w:color w:val="FF0000"/>
              </w:rPr>
            </w:pPr>
            <w:r>
              <w:rPr>
                <w:rFonts w:cs="Courier New"/>
                <w:b/>
              </w:rPr>
              <w:t>Please read the following instructions carefully before submitting assignment:</w:t>
            </w:r>
          </w:p>
          <w:p w14:paraId="2C13D133" w14:textId="77777777" w:rsidR="0063295C" w:rsidRDefault="00A6319D">
            <w:pPr>
              <w:numPr>
                <w:ilvl w:val="0"/>
                <w:numId w:val="1"/>
              </w:numPr>
              <w:spacing w:line="276" w:lineRule="auto"/>
              <w:jc w:val="both"/>
              <w:rPr>
                <w:rFonts w:cs="Courier New"/>
                <w:b/>
                <w:color w:val="002060"/>
              </w:rPr>
            </w:pPr>
            <w:r>
              <w:rPr>
                <w:rFonts w:cs="Courier New"/>
                <w:b/>
                <w:color w:val="002060"/>
              </w:rPr>
              <w:t>You should submit your assignment before or on due date through the VULMS.</w:t>
            </w:r>
          </w:p>
          <w:p w14:paraId="0F4D5A49" w14:textId="77777777" w:rsidR="00BE5C8C" w:rsidRDefault="00A6319D">
            <w:pPr>
              <w:numPr>
                <w:ilvl w:val="0"/>
                <w:numId w:val="1"/>
              </w:numPr>
              <w:spacing w:line="276" w:lineRule="auto"/>
              <w:jc w:val="both"/>
              <w:rPr>
                <w:rFonts w:cs="Courier New"/>
                <w:b/>
                <w:color w:val="002060"/>
              </w:rPr>
            </w:pPr>
            <w:r>
              <w:rPr>
                <w:rFonts w:cs="Courier New"/>
                <w:b/>
                <w:color w:val="002060"/>
              </w:rPr>
              <w:t xml:space="preserve">Your assignment should be your own work in your own words. </w:t>
            </w:r>
          </w:p>
          <w:p w14:paraId="258D644F" w14:textId="6C95B4D5" w:rsidR="0063295C" w:rsidRDefault="00A6319D">
            <w:pPr>
              <w:numPr>
                <w:ilvl w:val="0"/>
                <w:numId w:val="1"/>
              </w:numPr>
              <w:spacing w:line="276" w:lineRule="auto"/>
              <w:jc w:val="both"/>
              <w:rPr>
                <w:rFonts w:cs="Courier New"/>
                <w:b/>
                <w:color w:val="002060"/>
              </w:rPr>
            </w:pPr>
            <w:r>
              <w:rPr>
                <w:rFonts w:cs="Courier New"/>
                <w:b/>
                <w:color w:val="002060"/>
              </w:rPr>
              <w:t>It should not be copied from Internet,</w:t>
            </w:r>
            <w:r w:rsidR="007F4920">
              <w:rPr>
                <w:rFonts w:cs="Courier New"/>
                <w:b/>
                <w:color w:val="002060"/>
              </w:rPr>
              <w:t xml:space="preserve"> Chatgpt,</w:t>
            </w:r>
            <w:r>
              <w:rPr>
                <w:rFonts w:cs="Courier New"/>
                <w:b/>
                <w:color w:val="002060"/>
              </w:rPr>
              <w:t xml:space="preserve"> handouts or books.</w:t>
            </w:r>
          </w:p>
          <w:p w14:paraId="3C4DF09C" w14:textId="77777777" w:rsidR="0063295C" w:rsidRDefault="00A6319D">
            <w:pPr>
              <w:numPr>
                <w:ilvl w:val="0"/>
                <w:numId w:val="1"/>
              </w:numPr>
              <w:spacing w:line="276" w:lineRule="auto"/>
              <w:jc w:val="both"/>
              <w:rPr>
                <w:rFonts w:cs="Courier New"/>
                <w:b/>
                <w:color w:val="002060"/>
              </w:rPr>
            </w:pPr>
            <w:r w:rsidRPr="00AC3011">
              <w:rPr>
                <w:rFonts w:cs="Courier New"/>
                <w:b/>
                <w:color w:val="C00000"/>
                <w:szCs w:val="28"/>
              </w:rPr>
              <w:t>Your Assignment solution must be in Microsoft Word document format</w:t>
            </w:r>
            <w:r>
              <w:rPr>
                <w:rFonts w:cs="Courier New"/>
                <w:b/>
                <w:color w:val="C00000"/>
                <w:sz w:val="28"/>
                <w:szCs w:val="28"/>
              </w:rPr>
              <w:t>.</w:t>
            </w:r>
            <w:r>
              <w:rPr>
                <w:rFonts w:cs="Courier New"/>
                <w:b/>
                <w:color w:val="002060"/>
              </w:rPr>
              <w:t xml:space="preserve"> Assignment solution in other than Microsoft Word document will not be accepted.</w:t>
            </w:r>
          </w:p>
          <w:p w14:paraId="15145635" w14:textId="77777777" w:rsidR="0063295C" w:rsidRDefault="00A6319D">
            <w:pPr>
              <w:numPr>
                <w:ilvl w:val="0"/>
                <w:numId w:val="1"/>
              </w:numPr>
              <w:spacing w:line="276" w:lineRule="auto"/>
              <w:jc w:val="both"/>
              <w:rPr>
                <w:rFonts w:cs="Courier New"/>
                <w:b/>
                <w:color w:val="002060"/>
              </w:rPr>
            </w:pPr>
            <w:r>
              <w:rPr>
                <w:rFonts w:cs="Courier New"/>
                <w:b/>
                <w:color w:val="002060"/>
              </w:rPr>
              <w:t>Assignment sent via email will not be replied and accepted.</w:t>
            </w:r>
          </w:p>
          <w:p w14:paraId="03F4059A" w14:textId="6B96EDCA" w:rsidR="0063295C" w:rsidRPr="00401B8A" w:rsidRDefault="00A6319D" w:rsidP="00401B8A">
            <w:pPr>
              <w:numPr>
                <w:ilvl w:val="0"/>
                <w:numId w:val="1"/>
              </w:numPr>
              <w:spacing w:after="240" w:line="276" w:lineRule="auto"/>
              <w:jc w:val="both"/>
              <w:rPr>
                <w:rFonts w:cs="Courier New"/>
                <w:b/>
                <w:color w:val="002060"/>
              </w:rPr>
            </w:pPr>
            <w:r>
              <w:rPr>
                <w:rFonts w:cs="Courier New"/>
                <w:b/>
                <w:color w:val="002060"/>
              </w:rPr>
              <w:t>If the submitted assignment does not open or file is corrupt, it will not be marked and hence awarded zero marks.</w:t>
            </w:r>
          </w:p>
        </w:tc>
      </w:tr>
      <w:tr w:rsidR="0063295C" w14:paraId="359E607A" w14:textId="77777777">
        <w:trPr>
          <w:trHeight w:val="332"/>
          <w:jc w:val="center"/>
        </w:trPr>
        <w:tc>
          <w:tcPr>
            <w:tcW w:w="10077" w:type="dxa"/>
            <w:gridSpan w:val="3"/>
            <w:tcBorders>
              <w:bottom w:val="single" w:sz="4" w:space="0" w:color="auto"/>
            </w:tcBorders>
          </w:tcPr>
          <w:p w14:paraId="468A1AE7" w14:textId="77777777" w:rsidR="0063295C" w:rsidRDefault="0063295C">
            <w:pPr>
              <w:jc w:val="center"/>
              <w:rPr>
                <w:b/>
                <w:color w:val="000000"/>
              </w:rPr>
            </w:pPr>
          </w:p>
          <w:p w14:paraId="3B36EC4E" w14:textId="77777777" w:rsidR="0063295C" w:rsidRDefault="00A6319D">
            <w:pPr>
              <w:rPr>
                <w:rStyle w:val="Hyperlink"/>
                <w:b/>
              </w:rPr>
            </w:pPr>
            <w:r>
              <w:rPr>
                <w:b/>
                <w:color w:val="000000"/>
              </w:rPr>
              <w:t xml:space="preserve">For any query about the assignment, contact at </w:t>
            </w:r>
            <w:hyperlink r:id="rId8" w:history="1">
              <w:r>
                <w:rPr>
                  <w:rStyle w:val="Hyperlink"/>
                  <w:b/>
                </w:rPr>
                <w:t>CS504@vu.edu.pk</w:t>
              </w:r>
            </w:hyperlink>
          </w:p>
          <w:p w14:paraId="451444C0" w14:textId="77777777" w:rsidR="0063295C" w:rsidRDefault="0063295C">
            <w:pPr>
              <w:jc w:val="center"/>
              <w:rPr>
                <w:b/>
                <w:bCs/>
                <w:iCs/>
              </w:rPr>
            </w:pPr>
          </w:p>
        </w:tc>
      </w:tr>
      <w:tr w:rsidR="0063295C" w14:paraId="16E133F5" w14:textId="77777777">
        <w:trPr>
          <w:trHeight w:val="890"/>
          <w:jc w:val="center"/>
        </w:trPr>
        <w:tc>
          <w:tcPr>
            <w:tcW w:w="10077" w:type="dxa"/>
            <w:gridSpan w:val="3"/>
          </w:tcPr>
          <w:p w14:paraId="17E80349" w14:textId="77777777" w:rsidR="0063295C" w:rsidRDefault="0063295C">
            <w:pPr>
              <w:autoSpaceDE w:val="0"/>
              <w:autoSpaceDN w:val="0"/>
              <w:adjustRightInd w:val="0"/>
              <w:jc w:val="both"/>
              <w:rPr>
                <w:color w:val="C00000"/>
              </w:rPr>
            </w:pPr>
          </w:p>
          <w:p w14:paraId="3AD2CEA1" w14:textId="53CD4A7A" w:rsidR="0063295C" w:rsidRPr="00C06F60" w:rsidRDefault="00A6319D">
            <w:pPr>
              <w:tabs>
                <w:tab w:val="left" w:pos="8548"/>
              </w:tabs>
              <w:spacing w:after="200" w:line="276" w:lineRule="auto"/>
              <w:jc w:val="both"/>
              <w:rPr>
                <w:b/>
                <w:bCs/>
              </w:rPr>
            </w:pPr>
            <w:r w:rsidRPr="00C06F60">
              <w:rPr>
                <w:b/>
                <w:bCs/>
                <w:highlight w:val="lightGray"/>
              </w:rPr>
              <w:t>Question</w:t>
            </w:r>
            <w:r w:rsidR="006F64A4">
              <w:rPr>
                <w:b/>
                <w:bCs/>
                <w:highlight w:val="lightGray"/>
              </w:rPr>
              <w:t xml:space="preserve"> </w:t>
            </w:r>
            <w:r w:rsidRPr="00C06F60">
              <w:rPr>
                <w:b/>
                <w:bCs/>
                <w:highlight w:val="lightGray"/>
              </w:rPr>
              <w:t>#</w:t>
            </w:r>
            <w:r w:rsidR="006F64A4">
              <w:rPr>
                <w:b/>
                <w:bCs/>
                <w:highlight w:val="lightGray"/>
              </w:rPr>
              <w:t xml:space="preserve"> </w:t>
            </w:r>
            <w:r w:rsidRPr="00C06F60">
              <w:rPr>
                <w:b/>
                <w:bCs/>
                <w:highlight w:val="lightGray"/>
              </w:rPr>
              <w:t xml:space="preserve">1:                                                                                                                   </w:t>
            </w:r>
            <w:r w:rsidR="00817E10" w:rsidRPr="00C06F60">
              <w:rPr>
                <w:b/>
                <w:bCs/>
                <w:highlight w:val="lightGray"/>
              </w:rPr>
              <w:t xml:space="preserve">     </w:t>
            </w:r>
            <w:r w:rsidRPr="00C06F60">
              <w:rPr>
                <w:b/>
                <w:bCs/>
                <w:highlight w:val="lightGray"/>
              </w:rPr>
              <w:t xml:space="preserve"> </w:t>
            </w:r>
            <w:r w:rsidR="00BE5C8C" w:rsidRPr="00C06F60">
              <w:rPr>
                <w:b/>
                <w:bCs/>
                <w:highlight w:val="lightGray"/>
              </w:rPr>
              <w:t xml:space="preserve">               </w:t>
            </w:r>
            <w:proofErr w:type="gramStart"/>
            <w:r w:rsidR="00BE5C8C" w:rsidRPr="00C06F60">
              <w:rPr>
                <w:b/>
                <w:bCs/>
                <w:highlight w:val="lightGray"/>
              </w:rPr>
              <w:t xml:space="preserve">  </w:t>
            </w:r>
            <w:r w:rsidR="006F64A4">
              <w:rPr>
                <w:b/>
                <w:bCs/>
                <w:highlight w:val="lightGray"/>
              </w:rPr>
              <w:t xml:space="preserve"> </w:t>
            </w:r>
            <w:r w:rsidRPr="00C06F60">
              <w:rPr>
                <w:b/>
                <w:bCs/>
                <w:highlight w:val="lightGray"/>
              </w:rPr>
              <w:t>(</w:t>
            </w:r>
            <w:proofErr w:type="gramEnd"/>
            <w:r w:rsidRPr="00C06F60">
              <w:rPr>
                <w:b/>
                <w:bCs/>
                <w:highlight w:val="lightGray"/>
              </w:rPr>
              <w:t>10 Marks)</w:t>
            </w:r>
          </w:p>
          <w:p w14:paraId="341620D3" w14:textId="77777777" w:rsidR="00636E42" w:rsidRDefault="00636E42" w:rsidP="00636E42">
            <w:pPr>
              <w:pStyle w:val="NormalWeb"/>
            </w:pPr>
            <w:r>
              <w:t>In a use case diagram, two types of relationships can exist between use cases:</w:t>
            </w:r>
          </w:p>
          <w:p w14:paraId="4FF6053C" w14:textId="77777777" w:rsidR="00636E42" w:rsidRDefault="00636E42" w:rsidP="00636E42">
            <w:pPr>
              <w:numPr>
                <w:ilvl w:val="0"/>
                <w:numId w:val="7"/>
              </w:numPr>
              <w:spacing w:before="100" w:beforeAutospacing="1" w:after="100" w:afterAutospacing="1"/>
            </w:pPr>
            <w:r>
              <w:rPr>
                <w:rStyle w:val="Strong"/>
              </w:rPr>
              <w:t>Extend</w:t>
            </w:r>
            <w:r>
              <w:t xml:space="preserve"> relationship between two use cases</w:t>
            </w:r>
          </w:p>
          <w:p w14:paraId="2C33ACAF" w14:textId="77777777" w:rsidR="00636E42" w:rsidRDefault="00636E42" w:rsidP="00636E42">
            <w:pPr>
              <w:numPr>
                <w:ilvl w:val="0"/>
                <w:numId w:val="7"/>
              </w:numPr>
              <w:spacing w:before="100" w:beforeAutospacing="1" w:after="100" w:afterAutospacing="1"/>
            </w:pPr>
            <w:r>
              <w:rPr>
                <w:rStyle w:val="Strong"/>
              </w:rPr>
              <w:t>Include</w:t>
            </w:r>
            <w:r>
              <w:t xml:space="preserve"> (uses) relationship between two use cases</w:t>
            </w:r>
          </w:p>
          <w:p w14:paraId="55747FE7" w14:textId="77777777" w:rsidR="00636E42" w:rsidRDefault="00636E42" w:rsidP="00636E42">
            <w:pPr>
              <w:pStyle w:val="NormalWeb"/>
            </w:pPr>
            <w:r>
              <w:t>Identify and label the relationships as either "extend" or "include" for the connections numbered 1 to 5 in the figure below:</w:t>
            </w:r>
          </w:p>
          <w:p w14:paraId="509AF78C" w14:textId="77777777" w:rsidR="0063295C" w:rsidRDefault="00A6319D">
            <w:pPr>
              <w:jc w:val="both"/>
              <w:rPr>
                <w:b/>
                <w:bCs/>
              </w:rPr>
            </w:pPr>
            <w:r>
              <w:rPr>
                <w:b/>
                <w:bCs/>
              </w:rPr>
              <w:br/>
            </w:r>
            <w:r>
              <w:rPr>
                <w:b/>
                <w:bCs/>
              </w:rPr>
              <w:br/>
            </w:r>
            <w:r>
              <w:rPr>
                <w:b/>
                <w:bCs/>
              </w:rPr>
              <w:br/>
            </w:r>
            <w:r>
              <w:rPr>
                <w:b/>
                <w:bCs/>
              </w:rPr>
              <w:br/>
            </w:r>
            <w:r w:rsidR="00817E10">
              <w:rPr>
                <w:b/>
                <w:bCs/>
                <w:noProof/>
              </w:rPr>
              <w:lastRenderedPageBreak/>
              <w:drawing>
                <wp:inline distT="0" distB="0" distL="0" distR="0" wp14:anchorId="65CC0C8A" wp14:editId="6009FBA6">
                  <wp:extent cx="6903720" cy="4846320"/>
                  <wp:effectExtent l="0" t="0" r="0" b="0"/>
                  <wp:docPr id="3" name="Picture 3" descr="C:\Users\komal\Desktop\CS504 Fall 2024 assignment #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mal\Desktop\CS504 Fall 2024 assignment #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3720" cy="4846320"/>
                          </a:xfrm>
                          <a:prstGeom prst="rect">
                            <a:avLst/>
                          </a:prstGeom>
                          <a:noFill/>
                          <a:ln>
                            <a:noFill/>
                          </a:ln>
                        </pic:spPr>
                      </pic:pic>
                    </a:graphicData>
                  </a:graphic>
                </wp:inline>
              </w:drawing>
            </w:r>
          </w:p>
          <w:p w14:paraId="64178F52" w14:textId="77777777" w:rsidR="0063295C" w:rsidRDefault="00A6319D">
            <w:pPr>
              <w:jc w:val="both"/>
              <w:rPr>
                <w:b/>
                <w:bCs/>
                <w:color w:val="C00000"/>
              </w:rPr>
            </w:pPr>
            <w:r w:rsidRPr="00C06F60">
              <w:rPr>
                <w:b/>
                <w:bCs/>
                <w:highlight w:val="lightGray"/>
              </w:rPr>
              <w:t xml:space="preserve">Question#2:                                                                                                                 </w:t>
            </w:r>
            <w:r w:rsidR="001C7D88" w:rsidRPr="00C06F60">
              <w:rPr>
                <w:b/>
                <w:bCs/>
                <w:highlight w:val="lightGray"/>
              </w:rPr>
              <w:t xml:space="preserve">       </w:t>
            </w:r>
            <w:r w:rsidRPr="00C06F60">
              <w:rPr>
                <w:b/>
                <w:bCs/>
                <w:highlight w:val="lightGray"/>
              </w:rPr>
              <w:t xml:space="preserve"> </w:t>
            </w:r>
            <w:r w:rsidR="00BE5C8C" w:rsidRPr="00C06F60">
              <w:rPr>
                <w:b/>
                <w:bCs/>
                <w:highlight w:val="lightGray"/>
              </w:rPr>
              <w:t xml:space="preserve">                 </w:t>
            </w:r>
            <w:proofErr w:type="gramStart"/>
            <w:r w:rsidR="00BE5C8C" w:rsidRPr="00C06F60">
              <w:rPr>
                <w:b/>
                <w:bCs/>
                <w:highlight w:val="lightGray"/>
              </w:rPr>
              <w:t xml:space="preserve">   </w:t>
            </w:r>
            <w:r w:rsidRPr="00C06F60">
              <w:rPr>
                <w:b/>
                <w:bCs/>
                <w:highlight w:val="lightGray"/>
              </w:rPr>
              <w:t>(</w:t>
            </w:r>
            <w:proofErr w:type="gramEnd"/>
            <w:r w:rsidRPr="00C06F60">
              <w:rPr>
                <w:b/>
                <w:bCs/>
                <w:highlight w:val="lightGray"/>
              </w:rPr>
              <w:t>10 Marks)</w:t>
            </w:r>
          </w:p>
          <w:p w14:paraId="0AA29AD2" w14:textId="77777777" w:rsidR="00C43949" w:rsidRPr="00E70F76" w:rsidRDefault="00C43949" w:rsidP="00C43949">
            <w:pPr>
              <w:spacing w:before="100" w:beforeAutospacing="1" w:after="100" w:afterAutospacing="1"/>
              <w:jc w:val="both"/>
              <w:rPr>
                <w:sz w:val="28"/>
                <w:szCs w:val="28"/>
              </w:rPr>
            </w:pPr>
            <w:r w:rsidRPr="00E70F76">
              <w:t>The state transition diagram for a movie inventory system, which outlines how the states of a movie change based on its availability, reservations, and loans, is provided below. Alongside this diagram, you will find a state transition table that includes the current state of the system and the corresponding events. Your task is to fill in the last column of the table with the appropriate next states.</w:t>
            </w:r>
          </w:p>
          <w:p w14:paraId="1B1A288F" w14:textId="2F8DD84E" w:rsidR="00C43949" w:rsidRDefault="00C43949" w:rsidP="00C43949">
            <w:pPr>
              <w:spacing w:before="100" w:beforeAutospacing="1" w:after="100" w:afterAutospacing="1"/>
              <w:jc w:val="center"/>
            </w:pPr>
            <w:r>
              <w:rPr>
                <w:noProof/>
              </w:rPr>
              <w:drawing>
                <wp:inline distT="0" distB="0" distL="0" distR="0" wp14:anchorId="03CEFC8E" wp14:editId="36BB93E0">
                  <wp:extent cx="4511040" cy="2537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040" cy="2537460"/>
                          </a:xfrm>
                          <a:prstGeom prst="rect">
                            <a:avLst/>
                          </a:prstGeom>
                          <a:noFill/>
                          <a:ln>
                            <a:noFill/>
                          </a:ln>
                        </pic:spPr>
                      </pic:pic>
                    </a:graphicData>
                  </a:graphic>
                </wp:inline>
              </w:drawing>
            </w:r>
          </w:p>
          <w:p w14:paraId="6FAFE3D4" w14:textId="25D7E1E3" w:rsidR="00C43949" w:rsidRDefault="00C43949" w:rsidP="00C43949">
            <w:pPr>
              <w:spacing w:before="100" w:beforeAutospacing="1" w:after="100" w:afterAutospacing="1"/>
              <w:jc w:val="center"/>
            </w:pPr>
          </w:p>
          <w:p w14:paraId="66017BC2" w14:textId="61F5A774" w:rsidR="00C43949" w:rsidRDefault="00C43949" w:rsidP="00C43949">
            <w:pPr>
              <w:spacing w:before="100" w:beforeAutospacing="1" w:after="100" w:afterAutospacing="1"/>
              <w:jc w:val="center"/>
            </w:pPr>
          </w:p>
          <w:p w14:paraId="2825EF26" w14:textId="77777777" w:rsidR="00C43949" w:rsidRDefault="00C43949" w:rsidP="00C43949">
            <w:pPr>
              <w:spacing w:before="100" w:beforeAutospacing="1" w:after="100" w:afterAutospacing="1"/>
              <w:jc w:val="center"/>
            </w:pPr>
          </w:p>
          <w:tbl>
            <w:tblPr>
              <w:tblStyle w:val="TableGrid"/>
              <w:tblW w:w="0" w:type="auto"/>
              <w:jc w:val="center"/>
              <w:tblLook w:val="04A0" w:firstRow="1" w:lastRow="0" w:firstColumn="1" w:lastColumn="0" w:noHBand="0" w:noVBand="1"/>
            </w:tblPr>
            <w:tblGrid>
              <w:gridCol w:w="3116"/>
              <w:gridCol w:w="3117"/>
              <w:gridCol w:w="3117"/>
            </w:tblGrid>
            <w:tr w:rsidR="0010082F" w14:paraId="5C319D47" w14:textId="77777777" w:rsidTr="00D91A9B">
              <w:trPr>
                <w:trHeight w:val="494"/>
                <w:jc w:val="center"/>
              </w:trPr>
              <w:tc>
                <w:tcPr>
                  <w:tcW w:w="3116" w:type="dxa"/>
                </w:tcPr>
                <w:p w14:paraId="58680B31" w14:textId="77777777" w:rsidR="0010082F" w:rsidRPr="00F47401" w:rsidRDefault="0010082F" w:rsidP="0010082F">
                  <w:pPr>
                    <w:rPr>
                      <w:b/>
                      <w:bCs/>
                    </w:rPr>
                  </w:pPr>
                  <w:r w:rsidRPr="00284941">
                    <w:rPr>
                      <w:b/>
                      <w:bCs/>
                    </w:rPr>
                    <w:t>Current State</w:t>
                  </w:r>
                </w:p>
              </w:tc>
              <w:tc>
                <w:tcPr>
                  <w:tcW w:w="3117" w:type="dxa"/>
                </w:tcPr>
                <w:p w14:paraId="2A822F84" w14:textId="77777777" w:rsidR="0010082F" w:rsidRPr="00E70F76" w:rsidRDefault="0010082F" w:rsidP="0010082F">
                  <w:pPr>
                    <w:spacing w:before="100" w:beforeAutospacing="1" w:after="100" w:afterAutospacing="1"/>
                  </w:pPr>
                  <w:r w:rsidRPr="00284941">
                    <w:rPr>
                      <w:b/>
                      <w:bCs/>
                    </w:rPr>
                    <w:t>Event</w:t>
                  </w:r>
                </w:p>
              </w:tc>
              <w:tc>
                <w:tcPr>
                  <w:tcW w:w="3117" w:type="dxa"/>
                </w:tcPr>
                <w:p w14:paraId="5F65B730" w14:textId="77777777" w:rsidR="0010082F" w:rsidRPr="00E70F76" w:rsidRDefault="0010082F" w:rsidP="0010082F">
                  <w:pPr>
                    <w:spacing w:before="100" w:beforeAutospacing="1" w:after="100" w:afterAutospacing="1"/>
                  </w:pPr>
                  <w:r w:rsidRPr="00284941">
                    <w:rPr>
                      <w:b/>
                      <w:bCs/>
                    </w:rPr>
                    <w:t>N</w:t>
                  </w:r>
                  <w:r w:rsidRPr="00E70F76">
                    <w:rPr>
                      <w:b/>
                      <w:bCs/>
                    </w:rPr>
                    <w:t xml:space="preserve">ext </w:t>
                  </w:r>
                  <w:r w:rsidRPr="00284941">
                    <w:rPr>
                      <w:b/>
                      <w:bCs/>
                    </w:rPr>
                    <w:t>State</w:t>
                  </w:r>
                </w:p>
              </w:tc>
            </w:tr>
            <w:tr w:rsidR="0010082F" w14:paraId="590BC5F1" w14:textId="77777777" w:rsidTr="00D91A9B">
              <w:trPr>
                <w:jc w:val="center"/>
              </w:trPr>
              <w:tc>
                <w:tcPr>
                  <w:tcW w:w="3116" w:type="dxa"/>
                </w:tcPr>
                <w:p w14:paraId="766B9BC2" w14:textId="77777777" w:rsidR="0010082F" w:rsidRPr="00E70F76" w:rsidRDefault="0010082F" w:rsidP="0010082F">
                  <w:pPr>
                    <w:spacing w:before="100" w:beforeAutospacing="1" w:after="100" w:afterAutospacing="1"/>
                  </w:pPr>
                  <w:r w:rsidRPr="00E70F76">
                    <w:t>Available</w:t>
                  </w:r>
                </w:p>
              </w:tc>
              <w:tc>
                <w:tcPr>
                  <w:tcW w:w="3117" w:type="dxa"/>
                </w:tcPr>
                <w:p w14:paraId="1943620E" w14:textId="1A3ED021" w:rsidR="0010082F" w:rsidRPr="00E70F76" w:rsidRDefault="009142AD" w:rsidP="0010082F">
                  <w:r>
                    <w:t>Rent</w:t>
                  </w:r>
                  <w:r w:rsidR="0010082F" w:rsidRPr="00E70F76">
                    <w:t xml:space="preserve"> movie</w:t>
                  </w:r>
                </w:p>
              </w:tc>
              <w:tc>
                <w:tcPr>
                  <w:tcW w:w="3117" w:type="dxa"/>
                </w:tcPr>
                <w:p w14:paraId="4915813C" w14:textId="074C8867" w:rsidR="0010082F" w:rsidRPr="00E70F76" w:rsidRDefault="0010082F" w:rsidP="0010082F">
                  <w:pPr>
                    <w:spacing w:before="100" w:beforeAutospacing="1" w:after="100" w:afterAutospacing="1"/>
                  </w:pPr>
                </w:p>
              </w:tc>
            </w:tr>
            <w:tr w:rsidR="0010082F" w14:paraId="3192B303" w14:textId="77777777" w:rsidTr="00D91A9B">
              <w:trPr>
                <w:jc w:val="center"/>
              </w:trPr>
              <w:tc>
                <w:tcPr>
                  <w:tcW w:w="3116" w:type="dxa"/>
                </w:tcPr>
                <w:p w14:paraId="33B5A503" w14:textId="77777777" w:rsidR="0010082F" w:rsidRPr="00E70F76" w:rsidRDefault="0010082F" w:rsidP="0010082F">
                  <w:pPr>
                    <w:spacing w:before="100" w:beforeAutospacing="1" w:after="100" w:afterAutospacing="1"/>
                  </w:pPr>
                  <w:r w:rsidRPr="00E70F76">
                    <w:t>Reserved</w:t>
                  </w:r>
                </w:p>
              </w:tc>
              <w:tc>
                <w:tcPr>
                  <w:tcW w:w="3117" w:type="dxa"/>
                </w:tcPr>
                <w:p w14:paraId="5A884499" w14:textId="245296DB" w:rsidR="0010082F" w:rsidRPr="00E70F76" w:rsidRDefault="009142AD" w:rsidP="0010082F">
                  <w:pPr>
                    <w:spacing w:before="100" w:beforeAutospacing="1" w:after="100" w:afterAutospacing="1"/>
                  </w:pPr>
                  <w:r>
                    <w:t>Rent</w:t>
                  </w:r>
                  <w:r w:rsidR="0010082F" w:rsidRPr="00E70F76">
                    <w:t xml:space="preserve"> movie</w:t>
                  </w:r>
                </w:p>
              </w:tc>
              <w:tc>
                <w:tcPr>
                  <w:tcW w:w="3117" w:type="dxa"/>
                </w:tcPr>
                <w:p w14:paraId="38BC79A0" w14:textId="1E1993BD" w:rsidR="0010082F" w:rsidRPr="00E70F76" w:rsidRDefault="0010082F" w:rsidP="0010082F">
                  <w:pPr>
                    <w:spacing w:before="100" w:beforeAutospacing="1" w:after="100" w:afterAutospacing="1"/>
                  </w:pPr>
                </w:p>
              </w:tc>
            </w:tr>
            <w:tr w:rsidR="0010082F" w14:paraId="544F423C" w14:textId="77777777" w:rsidTr="00D91A9B">
              <w:trPr>
                <w:jc w:val="center"/>
              </w:trPr>
              <w:tc>
                <w:tcPr>
                  <w:tcW w:w="3116" w:type="dxa"/>
                </w:tcPr>
                <w:p w14:paraId="63EA434B" w14:textId="77777777" w:rsidR="0010082F" w:rsidRPr="00E70F76" w:rsidRDefault="0010082F" w:rsidP="0010082F">
                  <w:pPr>
                    <w:spacing w:before="100" w:beforeAutospacing="1" w:after="100" w:afterAutospacing="1"/>
                  </w:pPr>
                  <w:r w:rsidRPr="00E70F76">
                    <w:t>On Loan</w:t>
                  </w:r>
                </w:p>
              </w:tc>
              <w:tc>
                <w:tcPr>
                  <w:tcW w:w="3117" w:type="dxa"/>
                </w:tcPr>
                <w:p w14:paraId="2D247FD8" w14:textId="77777777" w:rsidR="0010082F" w:rsidRPr="00E70F76" w:rsidRDefault="0010082F" w:rsidP="0010082F">
                  <w:pPr>
                    <w:spacing w:before="100" w:beforeAutospacing="1" w:after="100" w:afterAutospacing="1"/>
                  </w:pPr>
                  <w:r w:rsidRPr="00595BFF">
                    <w:t>Return movie</w:t>
                  </w:r>
                </w:p>
              </w:tc>
              <w:tc>
                <w:tcPr>
                  <w:tcW w:w="3117" w:type="dxa"/>
                </w:tcPr>
                <w:p w14:paraId="6C495503" w14:textId="5645759A" w:rsidR="0010082F" w:rsidRPr="00E70F76" w:rsidRDefault="0010082F" w:rsidP="0010082F">
                  <w:pPr>
                    <w:spacing w:before="100" w:beforeAutospacing="1" w:after="100" w:afterAutospacing="1"/>
                  </w:pPr>
                </w:p>
              </w:tc>
            </w:tr>
            <w:tr w:rsidR="0010082F" w14:paraId="6015ED25" w14:textId="77777777" w:rsidTr="00D91A9B">
              <w:trPr>
                <w:jc w:val="center"/>
              </w:trPr>
              <w:tc>
                <w:tcPr>
                  <w:tcW w:w="3116" w:type="dxa"/>
                </w:tcPr>
                <w:p w14:paraId="7FACD23B" w14:textId="77777777" w:rsidR="0010082F" w:rsidRPr="00E70F76" w:rsidRDefault="0010082F" w:rsidP="0010082F">
                  <w:pPr>
                    <w:spacing w:before="100" w:beforeAutospacing="1" w:after="100" w:afterAutospacing="1"/>
                  </w:pPr>
                  <w:r w:rsidRPr="00E70F76">
                    <w:t>Reserved</w:t>
                  </w:r>
                </w:p>
              </w:tc>
              <w:tc>
                <w:tcPr>
                  <w:tcW w:w="3117" w:type="dxa"/>
                </w:tcPr>
                <w:p w14:paraId="240A2ADB" w14:textId="77777777" w:rsidR="0010082F" w:rsidRPr="00E70F76" w:rsidRDefault="0010082F" w:rsidP="0010082F">
                  <w:pPr>
                    <w:spacing w:before="100" w:beforeAutospacing="1" w:after="100" w:afterAutospacing="1"/>
                  </w:pPr>
                  <w:r w:rsidRPr="00E70F76">
                    <w:t>Cancel reservation</w:t>
                  </w:r>
                </w:p>
              </w:tc>
              <w:tc>
                <w:tcPr>
                  <w:tcW w:w="3117" w:type="dxa"/>
                </w:tcPr>
                <w:p w14:paraId="351ACC21" w14:textId="41BD7AC6" w:rsidR="0010082F" w:rsidRPr="00E70F76" w:rsidRDefault="0010082F" w:rsidP="0010082F">
                  <w:pPr>
                    <w:spacing w:before="100" w:beforeAutospacing="1" w:after="100" w:afterAutospacing="1"/>
                  </w:pPr>
                </w:p>
              </w:tc>
            </w:tr>
            <w:tr w:rsidR="0010082F" w14:paraId="7D9899F9" w14:textId="77777777" w:rsidTr="00D91A9B">
              <w:trPr>
                <w:jc w:val="center"/>
              </w:trPr>
              <w:tc>
                <w:tcPr>
                  <w:tcW w:w="3116" w:type="dxa"/>
                </w:tcPr>
                <w:p w14:paraId="44379881" w14:textId="77777777" w:rsidR="0010082F" w:rsidRPr="00E70F76" w:rsidRDefault="0010082F" w:rsidP="0010082F">
                  <w:pPr>
                    <w:spacing w:before="100" w:beforeAutospacing="1" w:after="100" w:afterAutospacing="1"/>
                  </w:pPr>
                  <w:r w:rsidRPr="00E70F76">
                    <w:t>Available</w:t>
                  </w:r>
                </w:p>
              </w:tc>
              <w:tc>
                <w:tcPr>
                  <w:tcW w:w="3117" w:type="dxa"/>
                </w:tcPr>
                <w:p w14:paraId="23E27491" w14:textId="77777777" w:rsidR="0010082F" w:rsidRPr="00E70F76" w:rsidRDefault="0010082F" w:rsidP="0010082F">
                  <w:pPr>
                    <w:spacing w:before="100" w:beforeAutospacing="1" w:after="100" w:afterAutospacing="1"/>
                  </w:pPr>
                  <w:r w:rsidRPr="00E70F76">
                    <w:t>Reserve movie</w:t>
                  </w:r>
                </w:p>
              </w:tc>
              <w:tc>
                <w:tcPr>
                  <w:tcW w:w="3117" w:type="dxa"/>
                </w:tcPr>
                <w:p w14:paraId="419EA123" w14:textId="1D1BD200" w:rsidR="0010082F" w:rsidRPr="00E70F76" w:rsidRDefault="0010082F" w:rsidP="0010082F">
                  <w:pPr>
                    <w:spacing w:before="100" w:beforeAutospacing="1" w:after="100" w:afterAutospacing="1"/>
                  </w:pPr>
                </w:p>
              </w:tc>
            </w:tr>
          </w:tbl>
          <w:p w14:paraId="7C169D6F" w14:textId="77777777" w:rsidR="00C43949" w:rsidRDefault="00C43949" w:rsidP="00D36BA9">
            <w:pPr>
              <w:spacing w:before="100" w:beforeAutospacing="1" w:after="100" w:afterAutospacing="1"/>
              <w:jc w:val="both"/>
            </w:pPr>
          </w:p>
          <w:p w14:paraId="3EB09216" w14:textId="27FEFC02" w:rsidR="00C43949" w:rsidRPr="0024516B" w:rsidRDefault="00C43949" w:rsidP="00D36BA9">
            <w:pPr>
              <w:spacing w:before="100" w:beforeAutospacing="1" w:after="100" w:afterAutospacing="1"/>
              <w:jc w:val="both"/>
            </w:pPr>
          </w:p>
        </w:tc>
      </w:tr>
      <w:tr w:rsidR="0063295C" w14:paraId="16FF1C1A" w14:textId="77777777">
        <w:trPr>
          <w:trHeight w:val="198"/>
          <w:jc w:val="center"/>
        </w:trPr>
        <w:tc>
          <w:tcPr>
            <w:tcW w:w="10077" w:type="dxa"/>
            <w:gridSpan w:val="3"/>
            <w:tcBorders>
              <w:bottom w:val="single" w:sz="4" w:space="0" w:color="auto"/>
            </w:tcBorders>
            <w:shd w:val="clear" w:color="auto" w:fill="000000"/>
          </w:tcPr>
          <w:p w14:paraId="5892E8F0" w14:textId="3F9DCCDD" w:rsidR="0063295C" w:rsidRDefault="0024516B" w:rsidP="0024516B">
            <w:pPr>
              <w:jc w:val="center"/>
              <w:rPr>
                <w:rFonts w:ascii="Arial" w:hAnsi="Arial" w:cs="Arial"/>
                <w:b/>
                <w:sz w:val="20"/>
              </w:rPr>
            </w:pPr>
            <w:r w:rsidRPr="0024516B">
              <w:rPr>
                <w:b/>
                <w:bCs/>
                <w:color w:val="FFFFFF" w:themeColor="background1"/>
              </w:rPr>
              <w:lastRenderedPageBreak/>
              <w:t>GOOD LUCK!</w:t>
            </w:r>
          </w:p>
        </w:tc>
      </w:tr>
    </w:tbl>
    <w:p w14:paraId="53E5CDE9" w14:textId="77777777" w:rsidR="0063295C" w:rsidRDefault="00A6319D">
      <w:r>
        <w:br/>
      </w:r>
    </w:p>
    <w:sectPr w:rsidR="0063295C">
      <w:pgSz w:w="12240" w:h="15840"/>
      <w:pgMar w:top="36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761B"/>
    <w:multiLevelType w:val="multilevel"/>
    <w:tmpl w:val="10AD761B"/>
    <w:lvl w:ilvl="0">
      <w:start w:val="1"/>
      <w:numFmt w:val="decimal"/>
      <w:lvlText w:val="%1."/>
      <w:lvlJc w:val="left"/>
      <w:pPr>
        <w:tabs>
          <w:tab w:val="left" w:pos="425"/>
        </w:tabs>
        <w:ind w:left="425" w:hanging="425"/>
      </w:pPr>
      <w:rPr>
        <w:rFonts w:ascii="Symbol" w:hAnsi="Symbol" w:hint="default"/>
      </w:rPr>
    </w:lvl>
    <w:lvl w:ilvl="1">
      <w:start w:val="1"/>
      <w:numFmt w:val="lowerLetter"/>
      <w:lvlText w:val="%2."/>
      <w:lvlJc w:val="left"/>
      <w:pPr>
        <w:tabs>
          <w:tab w:val="left" w:pos="425"/>
        </w:tabs>
        <w:ind w:left="425" w:firstLine="295"/>
      </w:pPr>
      <w:rPr>
        <w:rFonts w:ascii="Courier New" w:hAnsi="Courier New" w:hint="default"/>
      </w:rPr>
    </w:lvl>
    <w:lvl w:ilvl="2">
      <w:start w:val="1"/>
      <w:numFmt w:val="lowerRoman"/>
      <w:lvlText w:val="%3."/>
      <w:lvlJc w:val="left"/>
      <w:pPr>
        <w:tabs>
          <w:tab w:val="left" w:pos="425"/>
        </w:tabs>
        <w:ind w:left="425" w:firstLine="1015"/>
      </w:pPr>
      <w:rPr>
        <w:rFonts w:ascii="Wingdings" w:hAnsi="Wingdings" w:hint="default"/>
      </w:rPr>
    </w:lvl>
    <w:lvl w:ilvl="3">
      <w:start w:val="1"/>
      <w:numFmt w:val="decimal"/>
      <w:lvlText w:val="%4."/>
      <w:lvlJc w:val="left"/>
      <w:pPr>
        <w:tabs>
          <w:tab w:val="left" w:pos="425"/>
        </w:tabs>
        <w:ind w:left="425" w:firstLine="1735"/>
      </w:pPr>
      <w:rPr>
        <w:rFonts w:ascii="Symbol" w:hAnsi="Symbol" w:hint="default"/>
      </w:rPr>
    </w:lvl>
    <w:lvl w:ilvl="4">
      <w:start w:val="1"/>
      <w:numFmt w:val="lowerLetter"/>
      <w:lvlText w:val="%5."/>
      <w:lvlJc w:val="left"/>
      <w:pPr>
        <w:tabs>
          <w:tab w:val="left" w:pos="425"/>
        </w:tabs>
        <w:ind w:left="425" w:firstLine="2455"/>
      </w:pPr>
      <w:rPr>
        <w:rFonts w:ascii="Courier New" w:hAnsi="Courier New" w:hint="default"/>
      </w:rPr>
    </w:lvl>
    <w:lvl w:ilvl="5">
      <w:start w:val="1"/>
      <w:numFmt w:val="lowerRoman"/>
      <w:lvlText w:val="%6."/>
      <w:lvlJc w:val="left"/>
      <w:pPr>
        <w:tabs>
          <w:tab w:val="left" w:pos="425"/>
        </w:tabs>
        <w:ind w:left="425" w:firstLine="3175"/>
      </w:pPr>
      <w:rPr>
        <w:rFonts w:ascii="Wingdings" w:hAnsi="Wingdings" w:hint="default"/>
      </w:rPr>
    </w:lvl>
    <w:lvl w:ilvl="6">
      <w:start w:val="1"/>
      <w:numFmt w:val="decimal"/>
      <w:lvlText w:val="%7."/>
      <w:lvlJc w:val="left"/>
      <w:pPr>
        <w:tabs>
          <w:tab w:val="left" w:pos="425"/>
        </w:tabs>
        <w:ind w:left="425" w:firstLine="3895"/>
      </w:pPr>
      <w:rPr>
        <w:rFonts w:ascii="Symbol" w:hAnsi="Symbol" w:hint="default"/>
      </w:rPr>
    </w:lvl>
    <w:lvl w:ilvl="7">
      <w:start w:val="1"/>
      <w:numFmt w:val="lowerLetter"/>
      <w:lvlText w:val="%8."/>
      <w:lvlJc w:val="left"/>
      <w:pPr>
        <w:tabs>
          <w:tab w:val="left" w:pos="425"/>
        </w:tabs>
        <w:ind w:left="425" w:firstLine="4615"/>
      </w:pPr>
      <w:rPr>
        <w:rFonts w:ascii="Courier New" w:hAnsi="Courier New" w:hint="default"/>
      </w:rPr>
    </w:lvl>
    <w:lvl w:ilvl="8">
      <w:start w:val="1"/>
      <w:numFmt w:val="lowerRoman"/>
      <w:lvlText w:val="%9."/>
      <w:lvlJc w:val="left"/>
      <w:pPr>
        <w:tabs>
          <w:tab w:val="left" w:pos="425"/>
        </w:tabs>
        <w:ind w:left="425" w:firstLine="5335"/>
      </w:pPr>
      <w:rPr>
        <w:rFonts w:ascii="Wingdings" w:hAnsi="Wingdings" w:hint="default"/>
      </w:rPr>
    </w:lvl>
  </w:abstractNum>
  <w:abstractNum w:abstractNumId="1" w15:restartNumberingAfterBreak="0">
    <w:nsid w:val="1BE26C32"/>
    <w:multiLevelType w:val="multilevel"/>
    <w:tmpl w:val="1BE26C3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20D199B8"/>
    <w:multiLevelType w:val="singleLevel"/>
    <w:tmpl w:val="20D199B8"/>
    <w:lvl w:ilvl="0">
      <w:start w:val="1"/>
      <w:numFmt w:val="decimal"/>
      <w:lvlText w:val="%1."/>
      <w:lvlJc w:val="left"/>
      <w:pPr>
        <w:tabs>
          <w:tab w:val="left" w:pos="425"/>
        </w:tabs>
        <w:ind w:left="425" w:hanging="425"/>
      </w:pPr>
      <w:rPr>
        <w:rFonts w:hint="default"/>
      </w:rPr>
    </w:lvl>
  </w:abstractNum>
  <w:abstractNum w:abstractNumId="3" w15:restartNumberingAfterBreak="0">
    <w:nsid w:val="3CD457D6"/>
    <w:multiLevelType w:val="multilevel"/>
    <w:tmpl w:val="3CD457D6"/>
    <w:lvl w:ilvl="0">
      <w:start w:val="1"/>
      <w:numFmt w:val="bullet"/>
      <w:lvlText w:val=""/>
      <w:lvlJc w:val="left"/>
      <w:pPr>
        <w:tabs>
          <w:tab w:val="left" w:pos="360"/>
        </w:tabs>
        <w:ind w:left="360" w:hanging="360"/>
      </w:pPr>
      <w:rPr>
        <w:rFonts w:ascii="Wingdings" w:hAnsi="Wingdings" w:hint="default"/>
      </w:rPr>
    </w:lvl>
    <w:lvl w:ilvl="1">
      <w:start w:val="1"/>
      <w:numFmt w:val="bullet"/>
      <w:lvlText w:val=""/>
      <w:lvlJc w:val="left"/>
      <w:pPr>
        <w:tabs>
          <w:tab w:val="left" w:pos="72"/>
        </w:tabs>
        <w:ind w:left="72" w:hanging="360"/>
      </w:pPr>
      <w:rPr>
        <w:rFonts w:ascii="Symbol" w:hAnsi="Symbol" w:hint="default"/>
      </w:rPr>
    </w:lvl>
    <w:lvl w:ilvl="2">
      <w:start w:val="1"/>
      <w:numFmt w:val="bullet"/>
      <w:lvlText w:val=""/>
      <w:lvlJc w:val="left"/>
      <w:pPr>
        <w:tabs>
          <w:tab w:val="left" w:pos="792"/>
        </w:tabs>
        <w:ind w:left="792" w:hanging="360"/>
      </w:pPr>
      <w:rPr>
        <w:rFonts w:ascii="Wingdings" w:hAnsi="Wingdings" w:hint="default"/>
      </w:rPr>
    </w:lvl>
    <w:lvl w:ilvl="3">
      <w:start w:val="1"/>
      <w:numFmt w:val="bullet"/>
      <w:lvlText w:val=""/>
      <w:lvlJc w:val="left"/>
      <w:pPr>
        <w:tabs>
          <w:tab w:val="left" w:pos="1512"/>
        </w:tabs>
        <w:ind w:left="1512" w:hanging="360"/>
      </w:pPr>
      <w:rPr>
        <w:rFonts w:ascii="Symbol" w:hAnsi="Symbol" w:hint="default"/>
      </w:rPr>
    </w:lvl>
    <w:lvl w:ilvl="4">
      <w:start w:val="1"/>
      <w:numFmt w:val="bullet"/>
      <w:lvlText w:val="o"/>
      <w:lvlJc w:val="left"/>
      <w:pPr>
        <w:tabs>
          <w:tab w:val="left" w:pos="2232"/>
        </w:tabs>
        <w:ind w:left="2232" w:hanging="360"/>
      </w:pPr>
      <w:rPr>
        <w:rFonts w:ascii="Courier New" w:hAnsi="Courier New" w:cs="Courier New" w:hint="default"/>
      </w:rPr>
    </w:lvl>
    <w:lvl w:ilvl="5">
      <w:start w:val="1"/>
      <w:numFmt w:val="bullet"/>
      <w:lvlText w:val=""/>
      <w:lvlJc w:val="left"/>
      <w:pPr>
        <w:tabs>
          <w:tab w:val="left" w:pos="2952"/>
        </w:tabs>
        <w:ind w:left="2952" w:hanging="360"/>
      </w:pPr>
      <w:rPr>
        <w:rFonts w:ascii="Wingdings" w:hAnsi="Wingdings" w:hint="default"/>
      </w:rPr>
    </w:lvl>
    <w:lvl w:ilvl="6">
      <w:start w:val="1"/>
      <w:numFmt w:val="bullet"/>
      <w:lvlText w:val=""/>
      <w:lvlJc w:val="left"/>
      <w:pPr>
        <w:tabs>
          <w:tab w:val="left" w:pos="3672"/>
        </w:tabs>
        <w:ind w:left="3672" w:hanging="360"/>
      </w:pPr>
      <w:rPr>
        <w:rFonts w:ascii="Symbol" w:hAnsi="Symbol" w:hint="default"/>
      </w:rPr>
    </w:lvl>
    <w:lvl w:ilvl="7">
      <w:start w:val="1"/>
      <w:numFmt w:val="bullet"/>
      <w:lvlText w:val="o"/>
      <w:lvlJc w:val="left"/>
      <w:pPr>
        <w:tabs>
          <w:tab w:val="left" w:pos="4392"/>
        </w:tabs>
        <w:ind w:left="4392" w:hanging="360"/>
      </w:pPr>
      <w:rPr>
        <w:rFonts w:ascii="Courier New" w:hAnsi="Courier New" w:cs="Courier New" w:hint="default"/>
      </w:rPr>
    </w:lvl>
    <w:lvl w:ilvl="8">
      <w:start w:val="1"/>
      <w:numFmt w:val="bullet"/>
      <w:lvlText w:val=""/>
      <w:lvlJc w:val="left"/>
      <w:pPr>
        <w:tabs>
          <w:tab w:val="left" w:pos="5112"/>
        </w:tabs>
        <w:ind w:left="5112" w:hanging="360"/>
      </w:pPr>
      <w:rPr>
        <w:rFonts w:ascii="Wingdings" w:hAnsi="Wingdings" w:hint="default"/>
      </w:rPr>
    </w:lvl>
  </w:abstractNum>
  <w:abstractNum w:abstractNumId="4" w15:restartNumberingAfterBreak="0">
    <w:nsid w:val="52B94D68"/>
    <w:multiLevelType w:val="multilevel"/>
    <w:tmpl w:val="85A8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A61BB1"/>
    <w:multiLevelType w:val="multilevel"/>
    <w:tmpl w:val="54A61BB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760B50C1"/>
    <w:multiLevelType w:val="multilevel"/>
    <w:tmpl w:val="8656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CFE"/>
    <w:rsid w:val="000027A9"/>
    <w:rsid w:val="000034F8"/>
    <w:rsid w:val="00010824"/>
    <w:rsid w:val="00011869"/>
    <w:rsid w:val="000150BB"/>
    <w:rsid w:val="00016087"/>
    <w:rsid w:val="00016D70"/>
    <w:rsid w:val="00020CA9"/>
    <w:rsid w:val="000333BD"/>
    <w:rsid w:val="000367D7"/>
    <w:rsid w:val="00037D1F"/>
    <w:rsid w:val="00040AB8"/>
    <w:rsid w:val="00042438"/>
    <w:rsid w:val="00061B48"/>
    <w:rsid w:val="00062CFE"/>
    <w:rsid w:val="00075C6D"/>
    <w:rsid w:val="00082647"/>
    <w:rsid w:val="00091AB6"/>
    <w:rsid w:val="000965E5"/>
    <w:rsid w:val="000966D5"/>
    <w:rsid w:val="000A3720"/>
    <w:rsid w:val="000A61AC"/>
    <w:rsid w:val="000B140C"/>
    <w:rsid w:val="000B1755"/>
    <w:rsid w:val="000B5BC5"/>
    <w:rsid w:val="000C1E22"/>
    <w:rsid w:val="000E4FDB"/>
    <w:rsid w:val="0010082F"/>
    <w:rsid w:val="00105006"/>
    <w:rsid w:val="001068D5"/>
    <w:rsid w:val="00113070"/>
    <w:rsid w:val="00113CCF"/>
    <w:rsid w:val="00120611"/>
    <w:rsid w:val="00140F87"/>
    <w:rsid w:val="0014278D"/>
    <w:rsid w:val="0014380C"/>
    <w:rsid w:val="00162059"/>
    <w:rsid w:val="0018788D"/>
    <w:rsid w:val="001A2E89"/>
    <w:rsid w:val="001A6F6C"/>
    <w:rsid w:val="001A71ED"/>
    <w:rsid w:val="001B2EA7"/>
    <w:rsid w:val="001C756E"/>
    <w:rsid w:val="001C7D88"/>
    <w:rsid w:val="001D1474"/>
    <w:rsid w:val="001D188B"/>
    <w:rsid w:val="001D460B"/>
    <w:rsid w:val="001E3BC5"/>
    <w:rsid w:val="001E5C5F"/>
    <w:rsid w:val="001F1497"/>
    <w:rsid w:val="00204172"/>
    <w:rsid w:val="002063AE"/>
    <w:rsid w:val="00215A59"/>
    <w:rsid w:val="00216346"/>
    <w:rsid w:val="002164A4"/>
    <w:rsid w:val="00216D58"/>
    <w:rsid w:val="002377AE"/>
    <w:rsid w:val="00242518"/>
    <w:rsid w:val="0024516B"/>
    <w:rsid w:val="002765DE"/>
    <w:rsid w:val="002970A5"/>
    <w:rsid w:val="002A033F"/>
    <w:rsid w:val="002B6887"/>
    <w:rsid w:val="002C1BA1"/>
    <w:rsid w:val="002C332D"/>
    <w:rsid w:val="002C58F7"/>
    <w:rsid w:val="002C68C1"/>
    <w:rsid w:val="002E7DCE"/>
    <w:rsid w:val="002F2B52"/>
    <w:rsid w:val="002F328D"/>
    <w:rsid w:val="002F4548"/>
    <w:rsid w:val="00300D5C"/>
    <w:rsid w:val="00303809"/>
    <w:rsid w:val="0030626E"/>
    <w:rsid w:val="003102CD"/>
    <w:rsid w:val="00313568"/>
    <w:rsid w:val="00332DC6"/>
    <w:rsid w:val="0033484F"/>
    <w:rsid w:val="00346801"/>
    <w:rsid w:val="00376400"/>
    <w:rsid w:val="003810CE"/>
    <w:rsid w:val="00384EF0"/>
    <w:rsid w:val="00391FBE"/>
    <w:rsid w:val="00397ACC"/>
    <w:rsid w:val="003A0C44"/>
    <w:rsid w:val="003A2ABC"/>
    <w:rsid w:val="003B7702"/>
    <w:rsid w:val="003C1463"/>
    <w:rsid w:val="003D1057"/>
    <w:rsid w:val="003D7569"/>
    <w:rsid w:val="003E2B73"/>
    <w:rsid w:val="003E795B"/>
    <w:rsid w:val="003F4987"/>
    <w:rsid w:val="00401B8A"/>
    <w:rsid w:val="0040325A"/>
    <w:rsid w:val="00405111"/>
    <w:rsid w:val="00431C06"/>
    <w:rsid w:val="00444BF0"/>
    <w:rsid w:val="00445FE9"/>
    <w:rsid w:val="00450F2D"/>
    <w:rsid w:val="00472A8A"/>
    <w:rsid w:val="00475C12"/>
    <w:rsid w:val="0047626D"/>
    <w:rsid w:val="004846EF"/>
    <w:rsid w:val="004936D8"/>
    <w:rsid w:val="0049513B"/>
    <w:rsid w:val="0049556F"/>
    <w:rsid w:val="00497903"/>
    <w:rsid w:val="004A1005"/>
    <w:rsid w:val="004A3330"/>
    <w:rsid w:val="004A5B15"/>
    <w:rsid w:val="004A6FA9"/>
    <w:rsid w:val="004D1BAF"/>
    <w:rsid w:val="004F1AE8"/>
    <w:rsid w:val="004F2C7C"/>
    <w:rsid w:val="004F6D5B"/>
    <w:rsid w:val="00504AA9"/>
    <w:rsid w:val="00504DB6"/>
    <w:rsid w:val="00512576"/>
    <w:rsid w:val="00515AEC"/>
    <w:rsid w:val="0053098C"/>
    <w:rsid w:val="00534803"/>
    <w:rsid w:val="00560A45"/>
    <w:rsid w:val="00564FDB"/>
    <w:rsid w:val="00567CBC"/>
    <w:rsid w:val="005770EA"/>
    <w:rsid w:val="0058390B"/>
    <w:rsid w:val="00585ABA"/>
    <w:rsid w:val="005A7ACF"/>
    <w:rsid w:val="005B021B"/>
    <w:rsid w:val="005C5616"/>
    <w:rsid w:val="005D67FB"/>
    <w:rsid w:val="005E2401"/>
    <w:rsid w:val="005F2FEE"/>
    <w:rsid w:val="005F7AD4"/>
    <w:rsid w:val="00624582"/>
    <w:rsid w:val="0063295C"/>
    <w:rsid w:val="00636E42"/>
    <w:rsid w:val="006445AF"/>
    <w:rsid w:val="006445D6"/>
    <w:rsid w:val="00646870"/>
    <w:rsid w:val="0066122D"/>
    <w:rsid w:val="0066164D"/>
    <w:rsid w:val="00661957"/>
    <w:rsid w:val="00662243"/>
    <w:rsid w:val="00666DA5"/>
    <w:rsid w:val="00666EF9"/>
    <w:rsid w:val="00685557"/>
    <w:rsid w:val="006A3AF7"/>
    <w:rsid w:val="006B4678"/>
    <w:rsid w:val="006D2C80"/>
    <w:rsid w:val="006D3498"/>
    <w:rsid w:val="006E4A62"/>
    <w:rsid w:val="006F3BB9"/>
    <w:rsid w:val="006F64A4"/>
    <w:rsid w:val="0070308B"/>
    <w:rsid w:val="0070493A"/>
    <w:rsid w:val="00706036"/>
    <w:rsid w:val="007073BA"/>
    <w:rsid w:val="00711736"/>
    <w:rsid w:val="007149C6"/>
    <w:rsid w:val="00721F1C"/>
    <w:rsid w:val="00722242"/>
    <w:rsid w:val="007236B3"/>
    <w:rsid w:val="0072676F"/>
    <w:rsid w:val="00732713"/>
    <w:rsid w:val="00740CF4"/>
    <w:rsid w:val="00750C82"/>
    <w:rsid w:val="007622B5"/>
    <w:rsid w:val="007711FC"/>
    <w:rsid w:val="00775AA9"/>
    <w:rsid w:val="00777604"/>
    <w:rsid w:val="00780200"/>
    <w:rsid w:val="00780D94"/>
    <w:rsid w:val="0078565A"/>
    <w:rsid w:val="00793815"/>
    <w:rsid w:val="007A368D"/>
    <w:rsid w:val="007B3CE5"/>
    <w:rsid w:val="007B4DA5"/>
    <w:rsid w:val="007D5EF8"/>
    <w:rsid w:val="007D6151"/>
    <w:rsid w:val="007E1E0B"/>
    <w:rsid w:val="007E22D9"/>
    <w:rsid w:val="007E2D8C"/>
    <w:rsid w:val="007F4920"/>
    <w:rsid w:val="00806FFB"/>
    <w:rsid w:val="00817E10"/>
    <w:rsid w:val="00824D4B"/>
    <w:rsid w:val="008447F3"/>
    <w:rsid w:val="00880EC0"/>
    <w:rsid w:val="008827BC"/>
    <w:rsid w:val="0089299D"/>
    <w:rsid w:val="00896909"/>
    <w:rsid w:val="008A09A4"/>
    <w:rsid w:val="008A3110"/>
    <w:rsid w:val="008A32E5"/>
    <w:rsid w:val="008A4ADD"/>
    <w:rsid w:val="008A740C"/>
    <w:rsid w:val="008B12D6"/>
    <w:rsid w:val="008B160D"/>
    <w:rsid w:val="008B4C8A"/>
    <w:rsid w:val="008C1D0F"/>
    <w:rsid w:val="008C53BC"/>
    <w:rsid w:val="008D2D11"/>
    <w:rsid w:val="008F70E4"/>
    <w:rsid w:val="009001B3"/>
    <w:rsid w:val="00900829"/>
    <w:rsid w:val="00903480"/>
    <w:rsid w:val="00905ADF"/>
    <w:rsid w:val="009142AD"/>
    <w:rsid w:val="009146A7"/>
    <w:rsid w:val="009271B1"/>
    <w:rsid w:val="009305B2"/>
    <w:rsid w:val="00934932"/>
    <w:rsid w:val="00937888"/>
    <w:rsid w:val="00941E0E"/>
    <w:rsid w:val="009437D2"/>
    <w:rsid w:val="00976367"/>
    <w:rsid w:val="0098360C"/>
    <w:rsid w:val="0099357E"/>
    <w:rsid w:val="009935F8"/>
    <w:rsid w:val="00995747"/>
    <w:rsid w:val="009A268B"/>
    <w:rsid w:val="009C7194"/>
    <w:rsid w:val="009D58F8"/>
    <w:rsid w:val="009E3FEB"/>
    <w:rsid w:val="009E72C4"/>
    <w:rsid w:val="00A24C29"/>
    <w:rsid w:val="00A255F2"/>
    <w:rsid w:val="00A27381"/>
    <w:rsid w:val="00A34442"/>
    <w:rsid w:val="00A35C12"/>
    <w:rsid w:val="00A50375"/>
    <w:rsid w:val="00A5555A"/>
    <w:rsid w:val="00A6319D"/>
    <w:rsid w:val="00A7651C"/>
    <w:rsid w:val="00A82EDE"/>
    <w:rsid w:val="00A9766B"/>
    <w:rsid w:val="00AC1BA9"/>
    <w:rsid w:val="00AC3011"/>
    <w:rsid w:val="00AD67A8"/>
    <w:rsid w:val="00AE4850"/>
    <w:rsid w:val="00AF25B2"/>
    <w:rsid w:val="00B012A4"/>
    <w:rsid w:val="00B312C5"/>
    <w:rsid w:val="00B43E34"/>
    <w:rsid w:val="00B44775"/>
    <w:rsid w:val="00B519A2"/>
    <w:rsid w:val="00B618F5"/>
    <w:rsid w:val="00B8144E"/>
    <w:rsid w:val="00B83D8D"/>
    <w:rsid w:val="00B87A09"/>
    <w:rsid w:val="00B904D8"/>
    <w:rsid w:val="00B95A4E"/>
    <w:rsid w:val="00B960E9"/>
    <w:rsid w:val="00BA1188"/>
    <w:rsid w:val="00BA4032"/>
    <w:rsid w:val="00BA7ED4"/>
    <w:rsid w:val="00BB2010"/>
    <w:rsid w:val="00BD5E00"/>
    <w:rsid w:val="00BD5E8F"/>
    <w:rsid w:val="00BE5C8C"/>
    <w:rsid w:val="00BF0C0C"/>
    <w:rsid w:val="00C06F60"/>
    <w:rsid w:val="00C12C87"/>
    <w:rsid w:val="00C14D7E"/>
    <w:rsid w:val="00C1718B"/>
    <w:rsid w:val="00C25939"/>
    <w:rsid w:val="00C43949"/>
    <w:rsid w:val="00C47559"/>
    <w:rsid w:val="00C538A1"/>
    <w:rsid w:val="00C6341E"/>
    <w:rsid w:val="00C67929"/>
    <w:rsid w:val="00C72D4A"/>
    <w:rsid w:val="00C756E8"/>
    <w:rsid w:val="00C85CBC"/>
    <w:rsid w:val="00C972A4"/>
    <w:rsid w:val="00CA51EB"/>
    <w:rsid w:val="00CA7FB5"/>
    <w:rsid w:val="00CB1AB8"/>
    <w:rsid w:val="00CB2C2F"/>
    <w:rsid w:val="00CB7076"/>
    <w:rsid w:val="00CC70FA"/>
    <w:rsid w:val="00CD29AF"/>
    <w:rsid w:val="00CD79AF"/>
    <w:rsid w:val="00CE688B"/>
    <w:rsid w:val="00CF290B"/>
    <w:rsid w:val="00D018E5"/>
    <w:rsid w:val="00D076C8"/>
    <w:rsid w:val="00D126E4"/>
    <w:rsid w:val="00D31898"/>
    <w:rsid w:val="00D36BA9"/>
    <w:rsid w:val="00D560FE"/>
    <w:rsid w:val="00D60B42"/>
    <w:rsid w:val="00D612AE"/>
    <w:rsid w:val="00D63A74"/>
    <w:rsid w:val="00D71A4D"/>
    <w:rsid w:val="00D71F19"/>
    <w:rsid w:val="00D7263D"/>
    <w:rsid w:val="00D81A4D"/>
    <w:rsid w:val="00D84DA6"/>
    <w:rsid w:val="00DA0D42"/>
    <w:rsid w:val="00DB1FB0"/>
    <w:rsid w:val="00DB5B87"/>
    <w:rsid w:val="00DC478E"/>
    <w:rsid w:val="00DC6402"/>
    <w:rsid w:val="00DD4F1C"/>
    <w:rsid w:val="00DE007A"/>
    <w:rsid w:val="00DE3A21"/>
    <w:rsid w:val="00DF762A"/>
    <w:rsid w:val="00E13F40"/>
    <w:rsid w:val="00E2068E"/>
    <w:rsid w:val="00E21AAC"/>
    <w:rsid w:val="00E24677"/>
    <w:rsid w:val="00E27543"/>
    <w:rsid w:val="00E31B4B"/>
    <w:rsid w:val="00E437CB"/>
    <w:rsid w:val="00E51E25"/>
    <w:rsid w:val="00E536A8"/>
    <w:rsid w:val="00E53AE2"/>
    <w:rsid w:val="00E55B28"/>
    <w:rsid w:val="00E6349D"/>
    <w:rsid w:val="00E6530E"/>
    <w:rsid w:val="00E71B76"/>
    <w:rsid w:val="00E8042D"/>
    <w:rsid w:val="00E91F86"/>
    <w:rsid w:val="00E92614"/>
    <w:rsid w:val="00E97E6A"/>
    <w:rsid w:val="00EA0CF6"/>
    <w:rsid w:val="00EB1598"/>
    <w:rsid w:val="00EB16A1"/>
    <w:rsid w:val="00EB229E"/>
    <w:rsid w:val="00EB36CF"/>
    <w:rsid w:val="00EB3E2F"/>
    <w:rsid w:val="00EC5787"/>
    <w:rsid w:val="00ED4345"/>
    <w:rsid w:val="00ED5FAC"/>
    <w:rsid w:val="00EF3B0B"/>
    <w:rsid w:val="00F0128A"/>
    <w:rsid w:val="00F0628E"/>
    <w:rsid w:val="00F07A96"/>
    <w:rsid w:val="00F166CB"/>
    <w:rsid w:val="00F20453"/>
    <w:rsid w:val="00F33B2E"/>
    <w:rsid w:val="00F3422F"/>
    <w:rsid w:val="00F34DE3"/>
    <w:rsid w:val="00F43724"/>
    <w:rsid w:val="00F43779"/>
    <w:rsid w:val="00F72900"/>
    <w:rsid w:val="00F73CB6"/>
    <w:rsid w:val="00F77167"/>
    <w:rsid w:val="00F85300"/>
    <w:rsid w:val="00F8709F"/>
    <w:rsid w:val="00FA5491"/>
    <w:rsid w:val="00FC4DDA"/>
    <w:rsid w:val="00FD0677"/>
    <w:rsid w:val="00FE3C47"/>
    <w:rsid w:val="00FF61DB"/>
    <w:rsid w:val="01FA6BF5"/>
    <w:rsid w:val="050007A7"/>
    <w:rsid w:val="20E76914"/>
    <w:rsid w:val="23210CAA"/>
    <w:rsid w:val="238C1F84"/>
    <w:rsid w:val="2E0246D0"/>
    <w:rsid w:val="3FC63580"/>
    <w:rsid w:val="40A1021F"/>
    <w:rsid w:val="50426C08"/>
    <w:rsid w:val="508B02C3"/>
    <w:rsid w:val="533F697F"/>
    <w:rsid w:val="5BA765CC"/>
    <w:rsid w:val="651C7219"/>
    <w:rsid w:val="74274DAC"/>
    <w:rsid w:val="78257BA6"/>
    <w:rsid w:val="784E07E1"/>
    <w:rsid w:val="7BBE3ACB"/>
    <w:rsid w:val="7C6E3FAB"/>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15D4"/>
  <w15:docId w15:val="{5B863413-2090-411E-9BF4-38515868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3">
    <w:name w:val="heading 3"/>
    <w:basedOn w:val="Normal"/>
    <w:link w:val="Heading3Char"/>
    <w:uiPriority w:val="9"/>
    <w:qFormat/>
    <w:rsid w:val="001C7D8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hAnsi="Tahoma" w:cs="Tahoma"/>
      <w:sz w:val="16"/>
      <w:szCs w:val="16"/>
    </w:rPr>
  </w:style>
  <w:style w:type="character" w:styleId="Emphasis">
    <w:name w:val="Emphasis"/>
    <w:basedOn w:val="DefaultParagraphFont"/>
    <w:uiPriority w:val="20"/>
    <w:qFormat/>
    <w:rPr>
      <w:i/>
      <w:iCs/>
    </w:rPr>
  </w:style>
  <w:style w:type="character" w:styleId="Hyperlink">
    <w:name w:val="Hyperlink"/>
    <w:rPr>
      <w:color w:val="0000FF"/>
      <w:u w:val="single"/>
    </w:rPr>
  </w:style>
  <w:style w:type="paragraph" w:styleId="NormalWeb">
    <w:name w:val="Normal (Web)"/>
    <w:basedOn w:val="Normal"/>
    <w:uiPriority w:val="99"/>
    <w:semiHidden/>
    <w:unhideWhenUsed/>
    <w:pPr>
      <w:spacing w:before="100" w:beforeAutospacing="1" w:after="100" w:afterAutospacing="1"/>
    </w:pPr>
    <w:rPr>
      <w:lang w:val="zh-CN" w:eastAsia="zh-C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table" w:customStyle="1" w:styleId="GridTable4-Accent11">
    <w:name w:val="Grid Table 4 - Accent 11"/>
    <w:basedOn w:val="TableNormal"/>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11">
    <w:name w:val="Grid Table 6 Colorful - Accent 11"/>
    <w:basedOn w:val="TableNormal"/>
    <w:uiPriority w:val="51"/>
    <w:rPr>
      <w:color w:val="365F91" w:themeColor="accent1" w:themeShade="BF"/>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1C7D8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408628">
      <w:bodyDiv w:val="1"/>
      <w:marLeft w:val="0"/>
      <w:marRight w:val="0"/>
      <w:marTop w:val="0"/>
      <w:marBottom w:val="0"/>
      <w:divBdr>
        <w:top w:val="none" w:sz="0" w:space="0" w:color="auto"/>
        <w:left w:val="none" w:sz="0" w:space="0" w:color="auto"/>
        <w:bottom w:val="none" w:sz="0" w:space="0" w:color="auto"/>
        <w:right w:val="none" w:sz="0" w:space="0" w:color="auto"/>
      </w:divBdr>
      <w:divsChild>
        <w:div w:id="796027580">
          <w:marLeft w:val="0"/>
          <w:marRight w:val="0"/>
          <w:marTop w:val="0"/>
          <w:marBottom w:val="0"/>
          <w:divBdr>
            <w:top w:val="none" w:sz="0" w:space="0" w:color="auto"/>
            <w:left w:val="none" w:sz="0" w:space="0" w:color="auto"/>
            <w:bottom w:val="none" w:sz="0" w:space="0" w:color="auto"/>
            <w:right w:val="none" w:sz="0" w:space="0" w:color="auto"/>
          </w:divBdr>
          <w:divsChild>
            <w:div w:id="1945265167">
              <w:marLeft w:val="0"/>
              <w:marRight w:val="0"/>
              <w:marTop w:val="0"/>
              <w:marBottom w:val="0"/>
              <w:divBdr>
                <w:top w:val="none" w:sz="0" w:space="0" w:color="auto"/>
                <w:left w:val="none" w:sz="0" w:space="0" w:color="auto"/>
                <w:bottom w:val="none" w:sz="0" w:space="0" w:color="auto"/>
                <w:right w:val="none" w:sz="0" w:space="0" w:color="auto"/>
              </w:divBdr>
              <w:divsChild>
                <w:div w:id="411124190">
                  <w:marLeft w:val="0"/>
                  <w:marRight w:val="0"/>
                  <w:marTop w:val="0"/>
                  <w:marBottom w:val="0"/>
                  <w:divBdr>
                    <w:top w:val="none" w:sz="0" w:space="0" w:color="auto"/>
                    <w:left w:val="none" w:sz="0" w:space="0" w:color="auto"/>
                    <w:bottom w:val="none" w:sz="0" w:space="0" w:color="auto"/>
                    <w:right w:val="none" w:sz="0" w:space="0" w:color="auto"/>
                  </w:divBdr>
                  <w:divsChild>
                    <w:div w:id="1660310101">
                      <w:marLeft w:val="0"/>
                      <w:marRight w:val="0"/>
                      <w:marTop w:val="0"/>
                      <w:marBottom w:val="0"/>
                      <w:divBdr>
                        <w:top w:val="none" w:sz="0" w:space="0" w:color="auto"/>
                        <w:left w:val="none" w:sz="0" w:space="0" w:color="auto"/>
                        <w:bottom w:val="none" w:sz="0" w:space="0" w:color="auto"/>
                        <w:right w:val="none" w:sz="0" w:space="0" w:color="auto"/>
                      </w:divBdr>
                      <w:divsChild>
                        <w:div w:id="60443929">
                          <w:marLeft w:val="0"/>
                          <w:marRight w:val="0"/>
                          <w:marTop w:val="0"/>
                          <w:marBottom w:val="0"/>
                          <w:divBdr>
                            <w:top w:val="none" w:sz="0" w:space="0" w:color="auto"/>
                            <w:left w:val="none" w:sz="0" w:space="0" w:color="auto"/>
                            <w:bottom w:val="none" w:sz="0" w:space="0" w:color="auto"/>
                            <w:right w:val="none" w:sz="0" w:space="0" w:color="auto"/>
                          </w:divBdr>
                          <w:divsChild>
                            <w:div w:id="19741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448011">
      <w:bodyDiv w:val="1"/>
      <w:marLeft w:val="0"/>
      <w:marRight w:val="0"/>
      <w:marTop w:val="0"/>
      <w:marBottom w:val="0"/>
      <w:divBdr>
        <w:top w:val="none" w:sz="0" w:space="0" w:color="auto"/>
        <w:left w:val="none" w:sz="0" w:space="0" w:color="auto"/>
        <w:bottom w:val="none" w:sz="0" w:space="0" w:color="auto"/>
        <w:right w:val="none" w:sz="0" w:space="0" w:color="auto"/>
      </w:divBdr>
    </w:div>
    <w:div w:id="1940064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S504@vu.edu.pk" TargetMode="Externa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D6307B-2AA7-4B38-A9D6-67ED23F8E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Humaira Naeem</dc:creator>
  <cp:lastModifiedBy>Komal Khawar</cp:lastModifiedBy>
  <cp:revision>26</cp:revision>
  <dcterms:created xsi:type="dcterms:W3CDTF">2021-12-03T04:48:00Z</dcterms:created>
  <dcterms:modified xsi:type="dcterms:W3CDTF">2024-11-01T03:55:00Z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F3FBE6E46E724903A7331775C7EE9FB6</vt:lpwstr>
  </property>
</Properties>
</file>