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12" w:lineRule="auto" w:after="60" w:before="0"/>
        <w:jc w:val="center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IN THE COURT OF {COURT_NAME}, {CITY_DISTRICT}.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Case Title: {CASE_TITLE}, e.g., {APPLICANT_NAME} versus {RESPONDENT_NAME}</w:t>
      </w:r>
    </w:p>
    <w:p>
      <w:pPr>
        <w:spacing w:line="312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APPLICATION FOR CONSOLIDATION OF CASES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May it please Your Honour,</w:t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Applicant/Petitioner is a party in multiple legal proceedings concerning the same subject matter, specifically {SUBJECT_MATTER}.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Opposite Party/Respondent(s) have filed different cases against the Applicant/Petitioner in different courts, as detailed below: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A. {CASE_TITLE_1}, pending in the Court of {COURT_NAME_1}, {LOCATION_1}. The next date of hearing is fixed for {HEARING_DATE_1}.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B. {CASE_TITLE_2}, pending in the Court of {COURT_NAME_2}, {LOCATION_2}. The next date of hearing is fixed for {HEARING_DATE_2}.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center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C. {CASE_TITLE_3}, pending in the Court of {COURT_NAME_3}, {LOCATION_3}. The next date of hearing is fixed for {HEARING_DATE_3}.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core issues, parties, and subject matter involved in the aforementioned cases are identical/substantially the same.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the Respondent(s) have initiated these multiple proceedings in different courts with a mala fide intention and ulterior motive, solely to harass the Applicant and to prolong the litigation, as the cases are frivolous and baseless.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That if the above-mentioned cases are not consolidated and heard together by the same court, the Applicant will suffer irreparable loss and injury, and it will lead to conflicting judgments and a waste of precious judicial time.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PRAYER: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Under the circumstances stated above, it is most humbly prayed that this Honourable Court may graciously be pleased to: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Direct the consolidation of the following cases: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(i) {CASE_TITLE_1}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(ii) {CASE_TITLE_2}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(iii) {CASE_TITLE_3}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and order that they be heard and decided together by this Honourable Court / by a single court of competent jurisdiction, in the interest of justice, equity, and to avoid multiplicity of proceedings.</w:t>
      </w: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ind w:firstLine="360"/>
        <w:jc w:val="both"/>
      </w:pPr>
    </w:p>
    <w:p>
      <w:pPr>
        <w:spacing w:line="312" w:lineRule="auto" w:after="60" w:before="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APPLICANT / PETITIONER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</w:r>
    </w:p>
    <w:p>
      <w:pPr>
        <w:spacing w:line="312" w:lineRule="auto" w:after="60" w:before="0"/>
        <w:ind w:firstLine="432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Through Counsel: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{LAWYER_NAME}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Advocate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Enrollment No. {ENROLLMENT_NUMBER}</w:t>
      </w:r>
    </w:p>
    <w:p>
      <w:pPr>
        <w:spacing w:line="312" w:lineRule="auto" w:after="60" w:before="0"/>
        <w:ind w:firstLine="360"/>
        <w:jc w:val="both"/>
      </w:pPr>
      <w:r>
        <w:rPr>
          <w:rFonts w:ascii="Times New Roman" w:hAnsi="Times New Roman"/>
          <w:b w:val="0"/>
          <w:i w:val="0"/>
          <w:color w:val="000000"/>
          <w:sz w:val="22"/>
          <w:u w:val="none"/>
        </w:rPr>
        <w:t>Dated: {DOCUMENT_DATE}</w:t>
      </w:r>
    </w:p>
    <w:sectPr w:rsidR="00FC693F" w:rsidRPr="0006063C" w:rsidSect="00034616">
      <w:background w:color="f7eedf"/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  <w:pgBorders w:offsetFrom="page">
        <w:top w:val="single" w:sz="20" w:space="20" w:color="000000"/>
        <w:left w:val="single" w:sz="20" w:space="20" w:color="000000"/>
        <w:bottom w:val="single" w:sz="20" w:space="20" w:color="000000"/>
        <w:right w:val="single" w:sz="20" w:space="20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/>
        <w:b w:val="0"/>
        <w:color w:val="505050"/>
        <w:sz w:val="16"/>
      </w:rPr>
      <w:t>Generated by Lawmate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35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py of Copy of Labor Law Thesis Defense by Slidesgo.pptx.png"/>
                  <pic:cNvPicPr/>
                </pic:nvPicPr>
                <pic:blipFill>
                  <a:blip r:embed="rId4"/>
                  <a:stretch>
                    <a:fillRect/>
                  </a:stretch>
                </pic:blipFill>
                <pic:spPr>
                  <a:xfrm>
                    <a:off x="0" y="0"/>
                    <a:ext cx="1371600" cy="1250354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center"/>
    </w:pPr>
    <w:r>
      <w:rPr>
        <w:rFonts w:ascii="Times New Roman" w:hAnsi="Times New Roman"/>
        <w:b w:val="0"/>
        <w:color w:val="000000"/>
        <w:sz w:val="16"/>
      </w:rPr>
      <w:t>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