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BB0D" w14:textId="7F1DF782" w:rsidR="00760FFD" w:rsidRDefault="00266C7C">
      <w:r>
        <w:t xml:space="preserve">Unit Effect </w:t>
      </w:r>
    </w:p>
    <w:p w14:paraId="75D73BA9" w14:textId="517B3CE7" w:rsidR="00266C7C" w:rsidRDefault="00266C7C">
      <w:proofErr w:type="spellStart"/>
      <w:r w:rsidRPr="00266C7C">
        <w:t>ΔiY</w:t>
      </w:r>
      <w:proofErr w:type="spellEnd"/>
      <w:r w:rsidRPr="00266C7C">
        <w:rPr>
          <w:rFonts w:ascii="Arial" w:hAnsi="Arial" w:cs="Arial"/>
        </w:rPr>
        <w:t>​</w:t>
      </w:r>
      <w:r w:rsidRPr="00266C7C">
        <w:t>=Yi1</w:t>
      </w:r>
      <w:r w:rsidRPr="00266C7C">
        <w:rPr>
          <w:rFonts w:ascii="Arial" w:hAnsi="Arial" w:cs="Arial"/>
        </w:rPr>
        <w:t>​</w:t>
      </w:r>
      <w:r w:rsidRPr="00266C7C">
        <w:t>−Yi0</w:t>
      </w:r>
      <w:r w:rsidRPr="00266C7C">
        <w:rPr>
          <w:rFonts w:ascii="Arial" w:hAnsi="Arial" w:cs="Arial"/>
        </w:rPr>
        <w:t>​</w:t>
      </w:r>
    </w:p>
    <w:p w14:paraId="337C3464" w14:textId="5797C203" w:rsidR="00266C7C" w:rsidRDefault="00266C7C">
      <w:r w:rsidRPr="00266C7C">
        <w:drawing>
          <wp:inline distT="0" distB="0" distL="0" distR="0" wp14:anchorId="73FAD4A3" wp14:editId="56792AFA">
            <wp:extent cx="3494810" cy="707923"/>
            <wp:effectExtent l="0" t="0" r="0" b="0"/>
            <wp:docPr id="821093916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3916" name="Picture 1" descr="A math equatio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2516" cy="7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7D28" w14:textId="2CE6EA4F" w:rsidR="00266C7C" w:rsidRDefault="00266C7C" w:rsidP="00266C7C">
      <w:pPr>
        <w:rPr>
          <w:b/>
          <w:bCs/>
        </w:rPr>
      </w:pPr>
      <w:r w:rsidRPr="00266C7C">
        <w:rPr>
          <w:b/>
          <w:bCs/>
        </w:rPr>
        <w:t>Identification assumption(s)</w:t>
      </w:r>
      <w:r>
        <w:rPr>
          <w:b/>
          <w:bCs/>
        </w:rPr>
        <w:t xml:space="preserve"> </w:t>
      </w:r>
    </w:p>
    <w:p w14:paraId="6CD965DE" w14:textId="6985C703" w:rsidR="00266C7C" w:rsidRPr="00266C7C" w:rsidRDefault="00266C7C" w:rsidP="00266C7C">
      <w:pPr>
        <w:rPr>
          <w:b/>
          <w:bCs/>
        </w:rPr>
      </w:pPr>
      <w:r w:rsidRPr="00266C7C">
        <w:rPr>
          <w:b/>
          <w:bCs/>
        </w:rPr>
        <w:t xml:space="preserve">To identify causal </w:t>
      </w:r>
      <w:proofErr w:type="gramStart"/>
      <w:r w:rsidRPr="00266C7C">
        <w:rPr>
          <w:b/>
          <w:bCs/>
        </w:rPr>
        <w:t>effects</w:t>
      </w:r>
      <w:proofErr w:type="gramEnd"/>
      <w:r w:rsidRPr="00266C7C">
        <w:rPr>
          <w:b/>
          <w:bCs/>
        </w:rPr>
        <w:t xml:space="preserve"> we need the treated and un-treated populations to be </w:t>
      </w:r>
      <w:r w:rsidRPr="00266C7C">
        <w:rPr>
          <w:b/>
          <w:bCs/>
          <w:u w:val="single"/>
        </w:rPr>
        <w:t>exchangeable</w:t>
      </w:r>
      <w:r w:rsidRPr="00266C7C">
        <w:rPr>
          <w:b/>
          <w:bCs/>
        </w:rPr>
        <w:t>,</w:t>
      </w:r>
    </w:p>
    <w:p w14:paraId="13205FB6" w14:textId="77777777" w:rsidR="00266C7C" w:rsidRPr="00266C7C" w:rsidRDefault="00266C7C" w:rsidP="00266C7C">
      <w:pPr>
        <w:numPr>
          <w:ilvl w:val="0"/>
          <w:numId w:val="1"/>
        </w:numPr>
      </w:pPr>
      <w:r w:rsidRPr="00266C7C">
        <w:rPr>
          <w:b/>
          <w:bCs/>
          <w:u w:val="single"/>
        </w:rPr>
        <w:t>stable unit treatment values</w:t>
      </w:r>
      <w:r w:rsidRPr="00266C7C">
        <w:t> (SUTVA), i.e. no interference between units &amp; a single version of treatment and control, and</w:t>
      </w:r>
    </w:p>
    <w:p w14:paraId="5C047E9D" w14:textId="77777777" w:rsidR="00266C7C" w:rsidRPr="00266C7C" w:rsidRDefault="00266C7C" w:rsidP="00266C7C">
      <w:pPr>
        <w:numPr>
          <w:ilvl w:val="0"/>
          <w:numId w:val="1"/>
        </w:numPr>
      </w:pPr>
      <w:r w:rsidRPr="00266C7C">
        <w:rPr>
          <w:b/>
          <w:bCs/>
          <w:u w:val="single"/>
        </w:rPr>
        <w:t>common support</w:t>
      </w:r>
      <w:r w:rsidRPr="00266C7C">
        <w:t>, meaning both treated and untreated units exist in the population for each covariate combination (implicit)</w:t>
      </w:r>
    </w:p>
    <w:p w14:paraId="43B811C4" w14:textId="77777777" w:rsidR="00266C7C" w:rsidRDefault="00266C7C"/>
    <w:p w14:paraId="5033D925" w14:textId="7350E72C" w:rsidR="00B86870" w:rsidRDefault="00266C7C" w:rsidP="00510D9B">
      <w:r w:rsidRPr="00266C7C">
        <w:t>ATE=πATT+(1−</w:t>
      </w:r>
      <w:proofErr w:type="gramStart"/>
      <w:r w:rsidRPr="00266C7C">
        <w:t>π)ATU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088"/>
        <w:gridCol w:w="988"/>
      </w:tblGrid>
      <w:tr w:rsidR="00510D9B" w:rsidRPr="00510D9B" w14:paraId="3C375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962E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proofErr w:type="spellStart"/>
            <w:r w:rsidRPr="00510D9B">
              <w:rPr>
                <w:b/>
                <w:bCs/>
              </w:rPr>
              <w:t>Estimand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83044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510D9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D0541A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510D9B">
              <w:rPr>
                <w:b/>
                <w:bCs/>
              </w:rPr>
              <w:t>Formula</w:t>
            </w:r>
          </w:p>
        </w:tc>
      </w:tr>
      <w:tr w:rsidR="00510D9B" w:rsidRPr="00510D9B" w14:paraId="711DF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3CB7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rPr>
                <w:b/>
                <w:bCs/>
              </w:rPr>
              <w:t>ATE</w:t>
            </w:r>
            <w:r w:rsidRPr="00510D9B">
              <w:t xml:space="preserve"> (Average Treatment Effect)</w:t>
            </w:r>
          </w:p>
        </w:tc>
        <w:tc>
          <w:tcPr>
            <w:tcW w:w="0" w:type="auto"/>
            <w:vAlign w:val="center"/>
            <w:hideMark/>
          </w:tcPr>
          <w:p w14:paraId="155E0C41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t>Average effect of treatment across all units</w:t>
            </w:r>
          </w:p>
        </w:tc>
        <w:tc>
          <w:tcPr>
            <w:tcW w:w="0" w:type="auto"/>
            <w:vAlign w:val="center"/>
            <w:hideMark/>
          </w:tcPr>
          <w:p w14:paraId="5408CFEF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gramStart"/>
            <w:r w:rsidRPr="00510D9B">
              <w:t>E[</w:t>
            </w:r>
            <w:proofErr w:type="gramEnd"/>
            <w:r w:rsidRPr="00510D9B">
              <w:t>Y₁ – Y₀]</w:t>
            </w:r>
          </w:p>
        </w:tc>
      </w:tr>
      <w:tr w:rsidR="00510D9B" w:rsidRPr="00510D9B" w14:paraId="0A35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46C8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rPr>
                <w:b/>
                <w:bCs/>
              </w:rPr>
              <w:t>ATT</w:t>
            </w:r>
            <w:r w:rsidRPr="00510D9B">
              <w:t xml:space="preserve"> (Average Treatment Effect on Treated)</w:t>
            </w:r>
          </w:p>
        </w:tc>
        <w:tc>
          <w:tcPr>
            <w:tcW w:w="0" w:type="auto"/>
            <w:vAlign w:val="center"/>
            <w:hideMark/>
          </w:tcPr>
          <w:p w14:paraId="75DC1CD4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t xml:space="preserve">Effect for those who </w:t>
            </w:r>
            <w:proofErr w:type="gramStart"/>
            <w:r w:rsidRPr="00510D9B">
              <w:t>actually got</w:t>
            </w:r>
            <w:proofErr w:type="gramEnd"/>
            <w:r w:rsidRPr="00510D9B">
              <w:t xml:space="preserve"> treated</w:t>
            </w:r>
          </w:p>
        </w:tc>
        <w:tc>
          <w:tcPr>
            <w:tcW w:w="0" w:type="auto"/>
            <w:vAlign w:val="center"/>
            <w:hideMark/>
          </w:tcPr>
          <w:p w14:paraId="184AD75F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gramStart"/>
            <w:r w:rsidRPr="00510D9B">
              <w:t>E[</w:t>
            </w:r>
            <w:proofErr w:type="gramEnd"/>
            <w:r w:rsidRPr="00510D9B">
              <w:t>Y₁ – Y₀</w:t>
            </w:r>
          </w:p>
        </w:tc>
      </w:tr>
      <w:tr w:rsidR="00510D9B" w:rsidRPr="00510D9B" w14:paraId="0B63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554E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rPr>
                <w:b/>
                <w:bCs/>
              </w:rPr>
              <w:t>ATU</w:t>
            </w:r>
            <w:r w:rsidRPr="00510D9B">
              <w:t xml:space="preserve"> (Average Treatment Effect on Untreated)</w:t>
            </w:r>
          </w:p>
        </w:tc>
        <w:tc>
          <w:tcPr>
            <w:tcW w:w="0" w:type="auto"/>
            <w:vAlign w:val="center"/>
            <w:hideMark/>
          </w:tcPr>
          <w:p w14:paraId="37F46F86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510D9B">
              <w:t>Effect if untreated group had been treated</w:t>
            </w:r>
          </w:p>
        </w:tc>
        <w:tc>
          <w:tcPr>
            <w:tcW w:w="0" w:type="auto"/>
            <w:vAlign w:val="center"/>
            <w:hideMark/>
          </w:tcPr>
          <w:p w14:paraId="37672785" w14:textId="77777777" w:rsidR="00510D9B" w:rsidRPr="00510D9B" w:rsidRDefault="00510D9B" w:rsidP="00510D9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gramStart"/>
            <w:r w:rsidRPr="00510D9B">
              <w:t>E[</w:t>
            </w:r>
            <w:proofErr w:type="gramEnd"/>
            <w:r w:rsidRPr="00510D9B">
              <w:t>Y₁ – Y₀</w:t>
            </w:r>
          </w:p>
        </w:tc>
      </w:tr>
    </w:tbl>
    <w:p w14:paraId="35E0CEB6" w14:textId="77777777" w:rsidR="00510D9B" w:rsidRDefault="00510D9B"/>
    <w:p w14:paraId="710E39EB" w14:textId="77777777" w:rsidR="00DF0589" w:rsidRPr="00DF0589" w:rsidRDefault="00DF0589" w:rsidP="00DF0589">
      <w:pPr>
        <w:rPr>
          <w:b/>
          <w:bCs/>
        </w:rPr>
      </w:pPr>
      <w:r w:rsidRPr="00DF0589">
        <w:rPr>
          <w:b/>
          <w:bCs/>
        </w:rPr>
        <w:t>RCM Components</w:t>
      </w:r>
    </w:p>
    <w:p w14:paraId="49D0F1AB" w14:textId="77777777" w:rsidR="00DF0589" w:rsidRPr="00DF0589" w:rsidRDefault="00DF0589" w:rsidP="00DF0589">
      <w:pPr>
        <w:numPr>
          <w:ilvl w:val="0"/>
          <w:numId w:val="2"/>
        </w:numPr>
      </w:pPr>
      <w:r w:rsidRPr="00DF0589">
        <w:rPr>
          <w:b/>
          <w:bCs/>
        </w:rPr>
        <w:t>Treatment allocation rule (</w:t>
      </w:r>
      <w:r w:rsidRPr="00DF0589">
        <w:rPr>
          <w:rFonts w:ascii="Cambria Math" w:hAnsi="Cambria Math" w:cs="Cambria Math"/>
          <w:b/>
          <w:bCs/>
        </w:rPr>
        <w:t>𝐷</w:t>
      </w:r>
      <w:r w:rsidRPr="00DF0589">
        <w:rPr>
          <w:rFonts w:ascii="Arial" w:hAnsi="Arial" w:cs="Arial"/>
          <w:b/>
          <w:bCs/>
        </w:rPr>
        <w:t>ᵢ</w:t>
      </w:r>
      <w:r w:rsidRPr="00DF0589">
        <w:rPr>
          <w:b/>
          <w:bCs/>
        </w:rPr>
        <w:t>)</w:t>
      </w:r>
      <w:r w:rsidRPr="00DF0589">
        <w:t xml:space="preserve"> – decides which unit gets treatment</w:t>
      </w:r>
      <w:r w:rsidRPr="00DF0589">
        <w:br/>
      </w:r>
      <w:r w:rsidRPr="00DF0589">
        <w:t> </w:t>
      </w:r>
      <w:r w:rsidRPr="00DF0589">
        <w:t> </w:t>
      </w:r>
      <w:r w:rsidRPr="00DF0589">
        <w:t xml:space="preserve">- </w:t>
      </w:r>
      <w:r w:rsidRPr="00DF0589">
        <w:rPr>
          <w:rFonts w:ascii="Cambria Math" w:hAnsi="Cambria Math" w:cs="Cambria Math"/>
        </w:rPr>
        <w:t>𝐷</w:t>
      </w:r>
      <w:r w:rsidRPr="00DF0589">
        <w:rPr>
          <w:rFonts w:ascii="Arial" w:hAnsi="Arial" w:cs="Arial"/>
        </w:rPr>
        <w:t>ᵢ</w:t>
      </w:r>
      <w:r w:rsidRPr="00DF0589">
        <w:t xml:space="preserve"> = 1 → treated</w:t>
      </w:r>
      <w:r w:rsidRPr="00DF0589">
        <w:t> </w:t>
      </w:r>
      <w:r w:rsidRPr="00DF0589">
        <w:t> </w:t>
      </w:r>
      <w:r w:rsidRPr="00DF0589">
        <w:rPr>
          <w:rFonts w:ascii="Cambria Math" w:hAnsi="Cambria Math" w:cs="Cambria Math"/>
        </w:rPr>
        <w:t>𝐷</w:t>
      </w:r>
      <w:r w:rsidRPr="00DF0589">
        <w:rPr>
          <w:rFonts w:ascii="Arial" w:hAnsi="Arial" w:cs="Arial"/>
        </w:rPr>
        <w:t>ᵢ</w:t>
      </w:r>
      <w:r w:rsidRPr="00DF0589">
        <w:t xml:space="preserve"> = 0 → not treated</w:t>
      </w:r>
    </w:p>
    <w:p w14:paraId="6FD40C5A" w14:textId="77777777" w:rsidR="00DF0589" w:rsidRPr="00DF0589" w:rsidRDefault="00DF0589" w:rsidP="00DF0589">
      <w:pPr>
        <w:numPr>
          <w:ilvl w:val="0"/>
          <w:numId w:val="2"/>
        </w:numPr>
      </w:pPr>
      <w:r w:rsidRPr="00DF0589">
        <w:rPr>
          <w:b/>
          <w:bCs/>
        </w:rPr>
        <w:t>Potential outcomes</w:t>
      </w:r>
      <w:r w:rsidRPr="00DF0589">
        <w:t xml:space="preserve"> – each unit </w:t>
      </w:r>
      <w:proofErr w:type="spellStart"/>
      <w:r w:rsidRPr="00DF0589">
        <w:rPr>
          <w:i/>
          <w:iCs/>
        </w:rPr>
        <w:t>i</w:t>
      </w:r>
      <w:proofErr w:type="spellEnd"/>
      <w:r w:rsidRPr="00DF0589">
        <w:t xml:space="preserve"> has</w:t>
      </w:r>
      <w:r w:rsidRPr="00DF0589">
        <w:br/>
      </w:r>
      <w:r w:rsidRPr="00DF0589">
        <w:t> </w:t>
      </w:r>
      <w:r w:rsidRPr="00DF0589">
        <w:t> </w:t>
      </w:r>
      <w:r w:rsidRPr="00DF0589">
        <w:t>- Y₁</w:t>
      </w:r>
      <w:r w:rsidRPr="00DF0589">
        <w:rPr>
          <w:rFonts w:ascii="Arial" w:hAnsi="Arial" w:cs="Arial"/>
        </w:rPr>
        <w:t>ᵢ</w:t>
      </w:r>
      <w:r w:rsidRPr="00DF0589">
        <w:t xml:space="preserve"> = outcome if treated</w:t>
      </w:r>
      <w:r w:rsidRPr="00DF0589">
        <w:br/>
      </w:r>
      <w:r w:rsidRPr="00DF0589">
        <w:t> </w:t>
      </w:r>
      <w:r w:rsidRPr="00DF0589">
        <w:t> </w:t>
      </w:r>
      <w:r w:rsidRPr="00DF0589">
        <w:t>- Y₀</w:t>
      </w:r>
      <w:r w:rsidRPr="00DF0589">
        <w:rPr>
          <w:rFonts w:ascii="Arial" w:hAnsi="Arial" w:cs="Arial"/>
        </w:rPr>
        <w:t>ᵢ</w:t>
      </w:r>
      <w:r w:rsidRPr="00DF0589">
        <w:t xml:space="preserve"> = outcome if not treated</w:t>
      </w:r>
    </w:p>
    <w:p w14:paraId="34EAD3BB" w14:textId="77777777" w:rsidR="00DF0589" w:rsidRPr="00DF0589" w:rsidRDefault="00DF0589" w:rsidP="00DF0589">
      <w:pPr>
        <w:numPr>
          <w:ilvl w:val="0"/>
          <w:numId w:val="2"/>
        </w:numPr>
      </w:pPr>
      <w:r w:rsidRPr="00DF0589">
        <w:rPr>
          <w:b/>
          <w:bCs/>
        </w:rPr>
        <w:lastRenderedPageBreak/>
        <w:t>Switching equation</w:t>
      </w:r>
      <w:r w:rsidRPr="00DF0589">
        <w:t xml:space="preserve"> – observed outcome Y</w:t>
      </w:r>
      <w:r w:rsidRPr="00DF0589">
        <w:rPr>
          <w:rFonts w:ascii="Arial" w:hAnsi="Arial" w:cs="Arial"/>
        </w:rPr>
        <w:t>ᵢ</w:t>
      </w:r>
      <w:r w:rsidRPr="00DF0589">
        <w:t xml:space="preserve"> = </w:t>
      </w:r>
      <w:r w:rsidRPr="00DF0589">
        <w:rPr>
          <w:rFonts w:ascii="Cambria Math" w:hAnsi="Cambria Math" w:cs="Cambria Math"/>
        </w:rPr>
        <w:t>𝐷</w:t>
      </w:r>
      <w:r w:rsidRPr="00DF0589">
        <w:rPr>
          <w:rFonts w:ascii="Arial" w:hAnsi="Arial" w:cs="Arial"/>
        </w:rPr>
        <w:t>ᵢ</w:t>
      </w:r>
      <w:r w:rsidRPr="00DF0589">
        <w:t xml:space="preserve"> Y₁</w:t>
      </w:r>
      <w:r w:rsidRPr="00DF0589">
        <w:rPr>
          <w:rFonts w:ascii="Arial" w:hAnsi="Arial" w:cs="Arial"/>
        </w:rPr>
        <w:t>ᵢ</w:t>
      </w:r>
      <w:r w:rsidRPr="00DF0589">
        <w:t xml:space="preserve"> + (1 – </w:t>
      </w:r>
      <w:r w:rsidRPr="00DF0589">
        <w:rPr>
          <w:rFonts w:ascii="Cambria Math" w:hAnsi="Cambria Math" w:cs="Cambria Math"/>
        </w:rPr>
        <w:t>𝐷</w:t>
      </w:r>
      <w:r w:rsidRPr="00DF0589">
        <w:rPr>
          <w:rFonts w:ascii="Arial" w:hAnsi="Arial" w:cs="Arial"/>
        </w:rPr>
        <w:t>ᵢ</w:t>
      </w:r>
      <w:r w:rsidRPr="00DF0589">
        <w:t>) Y₀</w:t>
      </w:r>
      <w:r w:rsidRPr="00DF0589">
        <w:rPr>
          <w:rFonts w:ascii="Arial" w:hAnsi="Arial" w:cs="Arial"/>
        </w:rPr>
        <w:t>ᵢ</w:t>
      </w:r>
    </w:p>
    <w:p w14:paraId="2FC96A4D" w14:textId="77777777" w:rsidR="00DF0589" w:rsidRPr="00DF0589" w:rsidRDefault="00DF0589" w:rsidP="00DF0589">
      <w:r w:rsidRPr="00DF0589">
        <w:t>Because we only see one of the two (Y₁</w:t>
      </w:r>
      <w:r w:rsidRPr="00DF0589">
        <w:rPr>
          <w:rFonts w:ascii="Arial" w:hAnsi="Arial" w:cs="Arial"/>
        </w:rPr>
        <w:t>ᵢ</w:t>
      </w:r>
      <w:r w:rsidRPr="00DF0589">
        <w:t xml:space="preserve"> or Y₀</w:t>
      </w:r>
      <w:r w:rsidRPr="00DF0589">
        <w:rPr>
          <w:rFonts w:ascii="Arial" w:hAnsi="Arial" w:cs="Arial"/>
        </w:rPr>
        <w:t>ᵢ</w:t>
      </w:r>
      <w:r w:rsidRPr="00DF0589">
        <w:t>), we must estimate the missing counterfactual.</w:t>
      </w:r>
    </w:p>
    <w:p w14:paraId="740425F3" w14:textId="77777777" w:rsidR="00510D9B" w:rsidRDefault="00510D9B"/>
    <w:p w14:paraId="0FF42DE2" w14:textId="77777777" w:rsidR="00510D9B" w:rsidRDefault="00510D9B"/>
    <w:p w14:paraId="41C6757C" w14:textId="77777777" w:rsidR="00510D9B" w:rsidRDefault="00510D9B"/>
    <w:p w14:paraId="120CE111" w14:textId="77777777" w:rsidR="00510D9B" w:rsidRDefault="00510D9B"/>
    <w:p w14:paraId="531EC8C9" w14:textId="77777777" w:rsidR="00B86870" w:rsidRDefault="00B86870"/>
    <w:p w14:paraId="0E47B6CA" w14:textId="5689C5FC" w:rsidR="00B86870" w:rsidRPr="00B86870" w:rsidRDefault="00B86870">
      <w:pPr>
        <w:rPr>
          <w:b/>
          <w:bCs/>
          <w:sz w:val="32"/>
          <w:szCs w:val="32"/>
        </w:rPr>
      </w:pPr>
      <w:r w:rsidRPr="00B86870">
        <w:rPr>
          <w:b/>
          <w:bCs/>
          <w:sz w:val="32"/>
          <w:szCs w:val="32"/>
        </w:rPr>
        <w:t xml:space="preserve">DAGS </w:t>
      </w:r>
    </w:p>
    <w:p w14:paraId="24E4CC91" w14:textId="3B2F34BC" w:rsidR="00B86870" w:rsidRDefault="007E48CB">
      <w:r w:rsidRPr="007E48CB">
        <w:t xml:space="preserve">Fork </w:t>
      </w:r>
      <w:r>
        <w:t>–</w:t>
      </w:r>
      <w:r w:rsidRPr="007E48CB">
        <w:t xml:space="preserve"> </w:t>
      </w:r>
      <w:r>
        <w:t>Confounder</w:t>
      </w:r>
    </w:p>
    <w:p w14:paraId="135607E8" w14:textId="4C3ED004" w:rsidR="007E48CB" w:rsidRDefault="007E48CB">
      <w:r>
        <w:t xml:space="preserve">Chain – Mediator </w:t>
      </w:r>
    </w:p>
    <w:p w14:paraId="082ABE52" w14:textId="12526236" w:rsidR="007E48CB" w:rsidRDefault="007E48CB">
      <w:r>
        <w:t xml:space="preserve">Collider – Collider </w:t>
      </w:r>
    </w:p>
    <w:p w14:paraId="70CBD2E8" w14:textId="75CC71B9" w:rsidR="00123FD8" w:rsidRPr="007E48CB" w:rsidRDefault="00123FD8">
      <w:r w:rsidRPr="00123FD8">
        <w:drawing>
          <wp:inline distT="0" distB="0" distL="0" distR="0" wp14:anchorId="3F33CE34" wp14:editId="05931758">
            <wp:extent cx="2352368" cy="1164121"/>
            <wp:effectExtent l="0" t="0" r="0" b="0"/>
            <wp:docPr id="1495785689" name="Picture 1" descr="A diagram of a 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85689" name="Picture 1" descr="A diagram of a cha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392" cy="11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960B" w14:textId="77777777" w:rsidR="00B86870" w:rsidRPr="00B86870" w:rsidRDefault="00B86870">
      <w:pPr>
        <w:rPr>
          <w:b/>
          <w:bCs/>
        </w:rPr>
      </w:pPr>
    </w:p>
    <w:p w14:paraId="1B6DE72B" w14:textId="77777777" w:rsidR="00DF0589" w:rsidRPr="00DF0589" w:rsidRDefault="00DF0589" w:rsidP="00DF0589">
      <w:proofErr w:type="gramStart"/>
      <w:r w:rsidRPr="00DF0589">
        <w:t xml:space="preserve">  </w:t>
      </w:r>
      <w:r w:rsidRPr="00DF0589">
        <w:rPr>
          <w:b/>
          <w:bCs/>
        </w:rPr>
        <w:t>Confounder</w:t>
      </w:r>
      <w:proofErr w:type="gramEnd"/>
      <w:r w:rsidRPr="00DF0589">
        <w:rPr>
          <w:b/>
          <w:bCs/>
        </w:rPr>
        <w:t>:</w:t>
      </w:r>
      <w:r w:rsidRPr="00DF0589">
        <w:t xml:space="preserve"> affects both treatment and outcome (e.g., income → education &amp; health)</w:t>
      </w:r>
      <w:r w:rsidRPr="00DF0589">
        <w:br/>
      </w:r>
      <w:r w:rsidRPr="00DF0589">
        <w:t> </w:t>
      </w:r>
      <w:r w:rsidRPr="00DF0589">
        <w:t>→ Must control for these.</w:t>
      </w:r>
    </w:p>
    <w:p w14:paraId="624A199C" w14:textId="77777777" w:rsidR="00DF0589" w:rsidRPr="00DF0589" w:rsidRDefault="00DF0589" w:rsidP="00DF0589">
      <w:proofErr w:type="gramStart"/>
      <w:r w:rsidRPr="00DF0589">
        <w:t xml:space="preserve">  </w:t>
      </w:r>
      <w:r w:rsidRPr="00DF0589">
        <w:rPr>
          <w:b/>
          <w:bCs/>
        </w:rPr>
        <w:t>Mediator</w:t>
      </w:r>
      <w:proofErr w:type="gramEnd"/>
      <w:r w:rsidRPr="00DF0589">
        <w:rPr>
          <w:b/>
          <w:bCs/>
        </w:rPr>
        <w:t>:</w:t>
      </w:r>
      <w:r w:rsidRPr="00DF0589">
        <w:t xml:space="preserve"> lies on the causal path (treatment → mediator → outcome).</w:t>
      </w:r>
      <w:r w:rsidRPr="00DF0589">
        <w:br/>
      </w:r>
      <w:r w:rsidRPr="00DF0589">
        <w:t> </w:t>
      </w:r>
      <w:r w:rsidRPr="00DF0589">
        <w:t xml:space="preserve">→ Helps explain </w:t>
      </w:r>
      <w:r w:rsidRPr="00DF0589">
        <w:rPr>
          <w:i/>
          <w:iCs/>
        </w:rPr>
        <w:t>how</w:t>
      </w:r>
      <w:r w:rsidRPr="00DF0589">
        <w:t xml:space="preserve"> the effect occurs.</w:t>
      </w:r>
    </w:p>
    <w:p w14:paraId="4FC57054" w14:textId="77777777" w:rsidR="00DF0589" w:rsidRPr="00DF0589" w:rsidRDefault="00DF0589" w:rsidP="00DF0589">
      <w:proofErr w:type="gramStart"/>
      <w:r w:rsidRPr="00DF0589">
        <w:t xml:space="preserve">  </w:t>
      </w:r>
      <w:r w:rsidRPr="00DF0589">
        <w:rPr>
          <w:b/>
          <w:bCs/>
        </w:rPr>
        <w:t>Collider</w:t>
      </w:r>
      <w:proofErr w:type="gramEnd"/>
      <w:r w:rsidRPr="00DF0589">
        <w:rPr>
          <w:b/>
          <w:bCs/>
        </w:rPr>
        <w:t>:</w:t>
      </w:r>
      <w:r w:rsidRPr="00DF0589">
        <w:t xml:space="preserve"> a common effect of two causes; controlling for it can create spurious links.</w:t>
      </w:r>
      <w:r w:rsidRPr="00DF0589">
        <w:br/>
      </w:r>
      <w:r w:rsidRPr="00DF0589">
        <w:t> </w:t>
      </w:r>
      <w:r w:rsidRPr="00DF0589">
        <w:t>→ Never control for colliders.</w:t>
      </w:r>
    </w:p>
    <w:p w14:paraId="4BF54B37" w14:textId="77777777" w:rsidR="00B86870" w:rsidRDefault="00B86870"/>
    <w:p w14:paraId="443687F6" w14:textId="77777777" w:rsidR="00B86870" w:rsidRDefault="00B86870"/>
    <w:p w14:paraId="0FAC1528" w14:textId="5B1E8C4D" w:rsidR="00123FD8" w:rsidRDefault="00834224">
      <w:r w:rsidRPr="00834224">
        <w:t> </w:t>
      </w:r>
      <w:r>
        <w:t># N</w:t>
      </w:r>
      <w:r w:rsidRPr="00834224">
        <w:t>on-causal paths are also called </w:t>
      </w:r>
      <w:r w:rsidRPr="00834224">
        <w:rPr>
          <w:b/>
          <w:bCs/>
          <w:u w:val="single"/>
        </w:rPr>
        <w:t>backdoor paths</w:t>
      </w:r>
      <w:r w:rsidRPr="00834224">
        <w:t>.</w:t>
      </w:r>
    </w:p>
    <w:p w14:paraId="14BAD0A3" w14:textId="523866F2" w:rsidR="00834224" w:rsidRDefault="00834224">
      <w:r w:rsidRPr="00834224">
        <w:rPr>
          <w:b/>
          <w:bCs/>
          <w:u w:val="single"/>
        </w:rPr>
        <w:lastRenderedPageBreak/>
        <w:t>Exchangeability</w:t>
      </w:r>
      <w:r w:rsidRPr="00834224">
        <w:t> holds when treatment assignment is independent of potential outcomes. The same concept is expressed in the assumption of no open, non-causal paths.</w:t>
      </w:r>
    </w:p>
    <w:p w14:paraId="0C3BECE7" w14:textId="77777777" w:rsidR="00834224" w:rsidRDefault="00834224"/>
    <w:p w14:paraId="2F8A1F66" w14:textId="77777777" w:rsidR="00834224" w:rsidRPr="00834224" w:rsidRDefault="00834224" w:rsidP="00834224">
      <w:pPr>
        <w:rPr>
          <w:b/>
          <w:bCs/>
        </w:rPr>
      </w:pPr>
      <w:r w:rsidRPr="00834224">
        <w:rPr>
          <w:b/>
          <w:bCs/>
        </w:rPr>
        <w:t>DAGs - M-Bias and Butterfly Bias</w:t>
      </w:r>
    </w:p>
    <w:p w14:paraId="0CAD28F1" w14:textId="6DCDF203" w:rsidR="00834224" w:rsidRDefault="00834224">
      <w:r w:rsidRPr="00834224">
        <w:drawing>
          <wp:inline distT="0" distB="0" distL="0" distR="0" wp14:anchorId="10CA3EA6" wp14:editId="1D334191">
            <wp:extent cx="1851542" cy="1747684"/>
            <wp:effectExtent l="0" t="0" r="0" b="5080"/>
            <wp:docPr id="205064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6744" cy="17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FDB3" w14:textId="77777777" w:rsidR="00B86870" w:rsidRDefault="00B86870"/>
    <w:p w14:paraId="57967828" w14:textId="1B196028" w:rsidR="00834224" w:rsidRDefault="00834224">
      <w:r>
        <w:t xml:space="preserve">Acyclic – So No looping as you </w:t>
      </w:r>
      <w:proofErr w:type="gramStart"/>
      <w:r>
        <w:t>cant</w:t>
      </w:r>
      <w:proofErr w:type="gramEnd"/>
      <w:r>
        <w:t xml:space="preserve"> go back</w:t>
      </w:r>
    </w:p>
    <w:p w14:paraId="1F018D6C" w14:textId="77777777" w:rsidR="00B86870" w:rsidRDefault="00B8687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774"/>
        <w:gridCol w:w="5584"/>
      </w:tblGrid>
      <w:tr w:rsidR="007307D4" w:rsidRPr="007307D4" w14:paraId="78A46863" w14:textId="77777777" w:rsidTr="00730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FB24" w14:textId="77777777" w:rsidR="007307D4" w:rsidRPr="007307D4" w:rsidRDefault="007307D4" w:rsidP="007307D4">
            <w:pPr>
              <w:rPr>
                <w:b/>
                <w:bCs/>
              </w:rPr>
            </w:pPr>
            <w:r w:rsidRPr="007307D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084939B" w14:textId="77777777" w:rsidR="007307D4" w:rsidRPr="007307D4" w:rsidRDefault="007307D4" w:rsidP="007307D4">
            <w:pPr>
              <w:rPr>
                <w:b/>
                <w:bCs/>
              </w:rPr>
            </w:pPr>
            <w:r w:rsidRPr="007307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1F80FD" w14:textId="77777777" w:rsidR="007307D4" w:rsidRPr="007307D4" w:rsidRDefault="007307D4" w:rsidP="007307D4">
            <w:pPr>
              <w:rPr>
                <w:b/>
                <w:bCs/>
              </w:rPr>
            </w:pPr>
            <w:r w:rsidRPr="007307D4">
              <w:rPr>
                <w:b/>
                <w:bCs/>
              </w:rPr>
              <w:t>Why</w:t>
            </w:r>
          </w:p>
        </w:tc>
      </w:tr>
      <w:tr w:rsidR="007307D4" w:rsidRPr="007307D4" w14:paraId="2533ABC8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8F2E" w14:textId="77777777" w:rsidR="007307D4" w:rsidRPr="007307D4" w:rsidRDefault="007307D4" w:rsidP="007307D4">
            <w:r w:rsidRPr="007307D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592C33C" w14:textId="77777777" w:rsidR="007307D4" w:rsidRPr="007307D4" w:rsidRDefault="007307D4" w:rsidP="007307D4">
            <w:r w:rsidRPr="007307D4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A58A160" w14:textId="77777777" w:rsidR="007307D4" w:rsidRPr="007307D4" w:rsidRDefault="007307D4" w:rsidP="007307D4">
            <w:r w:rsidRPr="007307D4">
              <w:t xml:space="preserve">D is assigned as the </w:t>
            </w:r>
            <w:r w:rsidRPr="007307D4">
              <w:rPr>
                <w:i/>
                <w:iCs/>
              </w:rPr>
              <w:t>treatment</w:t>
            </w:r>
            <w:r w:rsidRPr="007307D4">
              <w:t xml:space="preserve"> in the simulation and is the cause of Y.</w:t>
            </w:r>
          </w:p>
        </w:tc>
      </w:tr>
      <w:tr w:rsidR="007307D4" w:rsidRPr="007307D4" w14:paraId="38CB1378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CB35" w14:textId="77777777" w:rsidR="007307D4" w:rsidRPr="007307D4" w:rsidRDefault="007307D4" w:rsidP="007307D4">
            <w:r w:rsidRPr="007307D4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EED88E5" w14:textId="77777777" w:rsidR="007307D4" w:rsidRPr="007307D4" w:rsidRDefault="007307D4" w:rsidP="007307D4">
            <w:r w:rsidRPr="007307D4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9A98E76" w14:textId="77777777" w:rsidR="007307D4" w:rsidRPr="007307D4" w:rsidRDefault="007307D4" w:rsidP="007307D4">
            <w:r w:rsidRPr="007307D4">
              <w:t>Y is generated as the effect of D and W.</w:t>
            </w:r>
          </w:p>
        </w:tc>
      </w:tr>
      <w:tr w:rsidR="007307D4" w:rsidRPr="007307D4" w14:paraId="7E65021D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AAD3" w14:textId="77777777" w:rsidR="007307D4" w:rsidRPr="007307D4" w:rsidRDefault="007307D4" w:rsidP="007307D4">
            <w:r w:rsidRPr="007307D4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7C43E63" w14:textId="77777777" w:rsidR="007307D4" w:rsidRPr="007307D4" w:rsidRDefault="007307D4" w:rsidP="007307D4">
            <w:r w:rsidRPr="007307D4">
              <w:rPr>
                <w:b/>
                <w:bCs/>
              </w:rPr>
              <w:t>Confounder</w:t>
            </w:r>
          </w:p>
        </w:tc>
        <w:tc>
          <w:tcPr>
            <w:tcW w:w="0" w:type="auto"/>
            <w:vAlign w:val="center"/>
            <w:hideMark/>
          </w:tcPr>
          <w:p w14:paraId="7E9A3EB8" w14:textId="77777777" w:rsidR="007307D4" w:rsidRPr="007307D4" w:rsidRDefault="007307D4" w:rsidP="007307D4">
            <w:r w:rsidRPr="007307D4">
              <w:t xml:space="preserve">V → D and V → W → Y, so V affects both D </w:t>
            </w:r>
            <w:r w:rsidRPr="007307D4">
              <w:rPr>
                <w:i/>
                <w:iCs/>
              </w:rPr>
              <w:t>and</w:t>
            </w:r>
            <w:r w:rsidRPr="007307D4">
              <w:t xml:space="preserve"> Y (via W).</w:t>
            </w:r>
          </w:p>
        </w:tc>
      </w:tr>
      <w:tr w:rsidR="007307D4" w:rsidRPr="007307D4" w14:paraId="4AC2E0AD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1AAF" w14:textId="77777777" w:rsidR="007307D4" w:rsidRPr="007307D4" w:rsidRDefault="007307D4" w:rsidP="007307D4">
            <w:r w:rsidRPr="007307D4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27F60B3" w14:textId="77777777" w:rsidR="007307D4" w:rsidRPr="007307D4" w:rsidRDefault="007307D4" w:rsidP="007307D4">
            <w:r w:rsidRPr="007307D4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7BAD848C" w14:textId="77777777" w:rsidR="007307D4" w:rsidRPr="007307D4" w:rsidRDefault="007307D4" w:rsidP="007307D4">
            <w:r w:rsidRPr="007307D4">
              <w:t>D → W → Y: W sits on the causal pathway from D to Y.</w:t>
            </w:r>
          </w:p>
        </w:tc>
      </w:tr>
      <w:tr w:rsidR="007307D4" w:rsidRPr="007307D4" w14:paraId="0C53B432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2364" w14:textId="77777777" w:rsidR="007307D4" w:rsidRPr="007307D4" w:rsidRDefault="007307D4" w:rsidP="007307D4">
            <w:r w:rsidRPr="007307D4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B84854C" w14:textId="77777777" w:rsidR="007307D4" w:rsidRPr="007307D4" w:rsidRDefault="007307D4" w:rsidP="007307D4">
            <w:r w:rsidRPr="007307D4">
              <w:rPr>
                <w:b/>
                <w:bCs/>
              </w:rPr>
              <w:t>Post-treatment variable (BAD CONTROL)</w:t>
            </w:r>
          </w:p>
        </w:tc>
        <w:tc>
          <w:tcPr>
            <w:tcW w:w="0" w:type="auto"/>
            <w:vAlign w:val="center"/>
            <w:hideMark/>
          </w:tcPr>
          <w:p w14:paraId="55FAA9DF" w14:textId="77777777" w:rsidR="007307D4" w:rsidRPr="007307D4" w:rsidRDefault="007307D4" w:rsidP="007307D4">
            <w:r w:rsidRPr="007307D4">
              <w:t xml:space="preserve">D → Z and Y → Z. Z happens </w:t>
            </w:r>
            <w:r w:rsidRPr="007307D4">
              <w:rPr>
                <w:i/>
                <w:iCs/>
              </w:rPr>
              <w:t>after</w:t>
            </w:r>
            <w:r w:rsidRPr="007307D4">
              <w:t xml:space="preserve"> treatment and is affected by Y, so adjusting for it biases the causal effect.</w:t>
            </w:r>
          </w:p>
        </w:tc>
      </w:tr>
    </w:tbl>
    <w:p w14:paraId="6F911AA1" w14:textId="77777777" w:rsidR="00B86870" w:rsidRDefault="00B86870"/>
    <w:p w14:paraId="26B8894E" w14:textId="77777777" w:rsidR="00266C7C" w:rsidRDefault="00266C7C"/>
    <w:p w14:paraId="7054A79C" w14:textId="77777777" w:rsidR="00266C7C" w:rsidRDefault="00266C7C"/>
    <w:p w14:paraId="4690EC71" w14:textId="77777777" w:rsidR="00DF0589" w:rsidRDefault="00DF0589"/>
    <w:p w14:paraId="320F0CB2" w14:textId="77777777" w:rsidR="00DF0589" w:rsidRDefault="00DF0589"/>
    <w:p w14:paraId="6B6F5DBB" w14:textId="77777777" w:rsidR="00DF0589" w:rsidRPr="00DF0589" w:rsidRDefault="00DF0589" w:rsidP="00DF0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DF058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006"/>
        <w:gridCol w:w="3259"/>
        <w:gridCol w:w="2571"/>
      </w:tblGrid>
      <w:tr w:rsidR="00DF0589" w:rsidRPr="00DF0589" w14:paraId="6E07F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BB0DE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Type of Path</w:t>
            </w:r>
          </w:p>
        </w:tc>
        <w:tc>
          <w:tcPr>
            <w:tcW w:w="0" w:type="auto"/>
            <w:vAlign w:val="center"/>
            <w:hideMark/>
          </w:tcPr>
          <w:p w14:paraId="006CF7B7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67CA65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CC7741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Should we keep or block it?</w:t>
            </w:r>
          </w:p>
        </w:tc>
      </w:tr>
      <w:tr w:rsidR="00DF0589" w:rsidRPr="00DF0589" w14:paraId="54D6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399A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Direct causal</w:t>
            </w:r>
          </w:p>
        </w:tc>
        <w:tc>
          <w:tcPr>
            <w:tcW w:w="0" w:type="auto"/>
            <w:vAlign w:val="center"/>
            <w:hideMark/>
          </w:tcPr>
          <w:p w14:paraId="3A21B42B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D → Y</w:t>
            </w:r>
          </w:p>
        </w:tc>
        <w:tc>
          <w:tcPr>
            <w:tcW w:w="0" w:type="auto"/>
            <w:vAlign w:val="center"/>
            <w:hideMark/>
          </w:tcPr>
          <w:p w14:paraId="3A09ACB0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Immediate effect</w:t>
            </w:r>
          </w:p>
        </w:tc>
        <w:tc>
          <w:tcPr>
            <w:tcW w:w="0" w:type="auto"/>
            <w:vAlign w:val="center"/>
            <w:hideMark/>
          </w:tcPr>
          <w:p w14:paraId="2032B854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Keep</w:t>
            </w:r>
          </w:p>
        </w:tc>
      </w:tr>
      <w:tr w:rsidR="00DF0589" w:rsidRPr="00DF0589" w14:paraId="619C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4167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Indirect causal (mediated)</w:t>
            </w:r>
          </w:p>
        </w:tc>
        <w:tc>
          <w:tcPr>
            <w:tcW w:w="0" w:type="auto"/>
            <w:vAlign w:val="center"/>
            <w:hideMark/>
          </w:tcPr>
          <w:p w14:paraId="2C55E762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D → A → Y</w:t>
            </w:r>
          </w:p>
        </w:tc>
        <w:tc>
          <w:tcPr>
            <w:tcW w:w="0" w:type="auto"/>
            <w:vAlign w:val="center"/>
            <w:hideMark/>
          </w:tcPr>
          <w:p w14:paraId="769A61B5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Effect through a mediator</w:t>
            </w:r>
          </w:p>
        </w:tc>
        <w:tc>
          <w:tcPr>
            <w:tcW w:w="0" w:type="auto"/>
            <w:vAlign w:val="center"/>
            <w:hideMark/>
          </w:tcPr>
          <w:p w14:paraId="1BA3450E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Keep</w:t>
            </w:r>
          </w:p>
        </w:tc>
      </w:tr>
      <w:tr w:rsidR="00DF0589" w:rsidRPr="00DF0589" w14:paraId="42BB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771D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Confounding (backdoor)</w:t>
            </w:r>
          </w:p>
        </w:tc>
        <w:tc>
          <w:tcPr>
            <w:tcW w:w="0" w:type="auto"/>
            <w:vAlign w:val="center"/>
            <w:hideMark/>
          </w:tcPr>
          <w:p w14:paraId="7ED483B3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D ← B → Y</w:t>
            </w:r>
          </w:p>
        </w:tc>
        <w:tc>
          <w:tcPr>
            <w:tcW w:w="0" w:type="auto"/>
            <w:vAlign w:val="center"/>
            <w:hideMark/>
          </w:tcPr>
          <w:p w14:paraId="39CD6702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Spurious, due to shared cause</w:t>
            </w:r>
          </w:p>
        </w:tc>
        <w:tc>
          <w:tcPr>
            <w:tcW w:w="0" w:type="auto"/>
            <w:vAlign w:val="center"/>
            <w:hideMark/>
          </w:tcPr>
          <w:p w14:paraId="17F590AB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Block</w:t>
            </w:r>
          </w:p>
        </w:tc>
      </w:tr>
      <w:tr w:rsidR="00DF0589" w:rsidRPr="00DF0589" w14:paraId="70700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EE09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Collider</w:t>
            </w:r>
          </w:p>
        </w:tc>
        <w:tc>
          <w:tcPr>
            <w:tcW w:w="0" w:type="auto"/>
            <w:vAlign w:val="center"/>
            <w:hideMark/>
          </w:tcPr>
          <w:p w14:paraId="46A19900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D → C ← Y</w:t>
            </w:r>
          </w:p>
        </w:tc>
        <w:tc>
          <w:tcPr>
            <w:tcW w:w="0" w:type="auto"/>
            <w:vAlign w:val="center"/>
            <w:hideMark/>
          </w:tcPr>
          <w:p w14:paraId="407764A6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Blocks association unless conditioned</w:t>
            </w:r>
          </w:p>
        </w:tc>
        <w:tc>
          <w:tcPr>
            <w:tcW w:w="0" w:type="auto"/>
            <w:vAlign w:val="center"/>
            <w:hideMark/>
          </w:tcPr>
          <w:p w14:paraId="3F5D115E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Avoid conditioning</w:t>
            </w:r>
          </w:p>
        </w:tc>
      </w:tr>
    </w:tbl>
    <w:p w14:paraId="337F66E0" w14:textId="417AAADE" w:rsidR="00DF0589" w:rsidRDefault="00DF0589"/>
    <w:p w14:paraId="13AA2412" w14:textId="77777777" w:rsidR="00DF0589" w:rsidRPr="00DF0589" w:rsidRDefault="00DF0589" w:rsidP="00DF0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DF0589">
        <w:rPr>
          <w:rFonts w:ascii="Segoe UI Emoji" w:hAnsi="Segoe UI Emoji" w:cs="Segoe UI Emoji"/>
          <w:b/>
          <w:bCs/>
        </w:rPr>
        <w:t>⚙️</w:t>
      </w:r>
      <w:r w:rsidRPr="00DF0589">
        <w:rPr>
          <w:b/>
          <w:bCs/>
        </w:rPr>
        <w:t xml:space="preserve"> Step 3. What should we do with these paths?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26"/>
        <w:gridCol w:w="1845"/>
        <w:gridCol w:w="3434"/>
      </w:tblGrid>
      <w:tr w:rsidR="00DF0589" w:rsidRPr="00DF0589" w14:paraId="75973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6767F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Path type</w:t>
            </w:r>
          </w:p>
        </w:tc>
        <w:tc>
          <w:tcPr>
            <w:tcW w:w="0" w:type="auto"/>
            <w:vAlign w:val="center"/>
            <w:hideMark/>
          </w:tcPr>
          <w:p w14:paraId="216CA335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5FBDDD27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Should we control for it?</w:t>
            </w:r>
          </w:p>
        </w:tc>
        <w:tc>
          <w:tcPr>
            <w:tcW w:w="0" w:type="auto"/>
            <w:vAlign w:val="center"/>
            <w:hideMark/>
          </w:tcPr>
          <w:p w14:paraId="11DA0FA7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F0589">
              <w:rPr>
                <w:b/>
                <w:bCs/>
              </w:rPr>
              <w:t>Why / Effect of controlling</w:t>
            </w:r>
          </w:p>
        </w:tc>
      </w:tr>
      <w:tr w:rsidR="00DF0589" w:rsidRPr="00DF0589" w14:paraId="2272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8042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Direct causal (D → Y)</w:t>
            </w:r>
          </w:p>
        </w:tc>
        <w:tc>
          <w:tcPr>
            <w:tcW w:w="0" w:type="auto"/>
            <w:vAlign w:val="center"/>
            <w:hideMark/>
          </w:tcPr>
          <w:p w14:paraId="79F23785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Total causal effect</w:t>
            </w:r>
          </w:p>
        </w:tc>
        <w:tc>
          <w:tcPr>
            <w:tcW w:w="0" w:type="auto"/>
            <w:vAlign w:val="center"/>
            <w:hideMark/>
          </w:tcPr>
          <w:p w14:paraId="5C48D776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rFonts w:ascii="Segoe UI Emoji" w:hAnsi="Segoe UI Emoji" w:cs="Segoe UI Emoji"/>
              </w:rPr>
              <w:t>❌</w:t>
            </w:r>
            <w:r w:rsidRPr="00DF058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7EA44E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It’s the main effect we want to estimate.</w:t>
            </w:r>
          </w:p>
        </w:tc>
      </w:tr>
      <w:tr w:rsidR="00DF0589" w:rsidRPr="00DF0589" w14:paraId="5524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0644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s-ES"/>
              </w:rPr>
            </w:pPr>
            <w:proofErr w:type="spellStart"/>
            <w:r w:rsidRPr="00DF0589">
              <w:rPr>
                <w:b/>
                <w:bCs/>
                <w:lang w:val="es-ES"/>
              </w:rPr>
              <w:t>Indirect</w:t>
            </w:r>
            <w:proofErr w:type="spellEnd"/>
            <w:r w:rsidRPr="00DF0589">
              <w:rPr>
                <w:b/>
                <w:bCs/>
                <w:lang w:val="es-ES"/>
              </w:rPr>
              <w:t xml:space="preserve"> causal (D → A → Y)</w:t>
            </w:r>
          </w:p>
        </w:tc>
        <w:tc>
          <w:tcPr>
            <w:tcW w:w="0" w:type="auto"/>
            <w:vAlign w:val="center"/>
            <w:hideMark/>
          </w:tcPr>
          <w:p w14:paraId="02231781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Mediation through A</w:t>
            </w:r>
          </w:p>
        </w:tc>
        <w:tc>
          <w:tcPr>
            <w:tcW w:w="0" w:type="auto"/>
            <w:vAlign w:val="center"/>
            <w:hideMark/>
          </w:tcPr>
          <w:p w14:paraId="17495734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rFonts w:ascii="Segoe UI Emoji" w:hAnsi="Segoe UI Emoji" w:cs="Segoe UI Emoji"/>
              </w:rPr>
              <w:t>⚠️</w:t>
            </w:r>
            <w:r w:rsidRPr="00DF0589">
              <w:t xml:space="preserve"> Depends on goal</w:t>
            </w:r>
          </w:p>
        </w:tc>
        <w:tc>
          <w:tcPr>
            <w:tcW w:w="0" w:type="auto"/>
            <w:vAlign w:val="center"/>
            <w:hideMark/>
          </w:tcPr>
          <w:p w14:paraId="73A3273A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 xml:space="preserve">- If estimating </w:t>
            </w:r>
            <w:r w:rsidRPr="00DF0589">
              <w:rPr>
                <w:b/>
                <w:bCs/>
              </w:rPr>
              <w:t>total effect</w:t>
            </w:r>
            <w:r w:rsidRPr="00DF0589">
              <w:t xml:space="preserve">, </w:t>
            </w:r>
            <w:r w:rsidRPr="00DF0589">
              <w:rPr>
                <w:i/>
                <w:iCs/>
              </w:rPr>
              <w:t>don’t control</w:t>
            </w:r>
            <w:r w:rsidRPr="00DF0589">
              <w:t xml:space="preserve"> for A.</w:t>
            </w:r>
            <w:r w:rsidRPr="00DF0589">
              <w:br/>
              <w:t xml:space="preserve">- If estimating </w:t>
            </w:r>
            <w:r w:rsidRPr="00DF0589">
              <w:rPr>
                <w:b/>
                <w:bCs/>
              </w:rPr>
              <w:t>direct effect</w:t>
            </w:r>
            <w:r w:rsidRPr="00DF0589">
              <w:t xml:space="preserve">, </w:t>
            </w:r>
            <w:r w:rsidRPr="00DF0589">
              <w:rPr>
                <w:i/>
                <w:iCs/>
              </w:rPr>
              <w:t>do control</w:t>
            </w:r>
            <w:r w:rsidRPr="00DF0589">
              <w:t xml:space="preserve"> for A.</w:t>
            </w:r>
          </w:p>
        </w:tc>
      </w:tr>
      <w:tr w:rsidR="00DF0589" w:rsidRPr="00DF0589" w14:paraId="6688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DBE7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s-ES"/>
              </w:rPr>
            </w:pPr>
            <w:proofErr w:type="spellStart"/>
            <w:r w:rsidRPr="00DF0589">
              <w:rPr>
                <w:b/>
                <w:bCs/>
                <w:lang w:val="es-ES"/>
              </w:rPr>
              <w:t>Indirect</w:t>
            </w:r>
            <w:proofErr w:type="spellEnd"/>
            <w:r w:rsidRPr="00DF0589">
              <w:rPr>
                <w:b/>
                <w:bCs/>
                <w:lang w:val="es-ES"/>
              </w:rPr>
              <w:t xml:space="preserve"> causal (D → B → Y)</w:t>
            </w:r>
          </w:p>
        </w:tc>
        <w:tc>
          <w:tcPr>
            <w:tcW w:w="0" w:type="auto"/>
            <w:vAlign w:val="center"/>
            <w:hideMark/>
          </w:tcPr>
          <w:p w14:paraId="7544DC1F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Mediation through B</w:t>
            </w:r>
          </w:p>
        </w:tc>
        <w:tc>
          <w:tcPr>
            <w:tcW w:w="0" w:type="auto"/>
            <w:vAlign w:val="center"/>
            <w:hideMark/>
          </w:tcPr>
          <w:p w14:paraId="6DBD7BBC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rFonts w:ascii="Segoe UI Emoji" w:hAnsi="Segoe UI Emoji" w:cs="Segoe UI Emoji"/>
              </w:rPr>
              <w:t>⚠️</w:t>
            </w:r>
            <w:r w:rsidRPr="00DF0589">
              <w:t xml:space="preserve"> Same as above</w:t>
            </w:r>
          </w:p>
        </w:tc>
        <w:tc>
          <w:tcPr>
            <w:tcW w:w="0" w:type="auto"/>
            <w:vAlign w:val="center"/>
            <w:hideMark/>
          </w:tcPr>
          <w:p w14:paraId="1940D06A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Only control for B if you want to isolate D’s direct path.</w:t>
            </w:r>
          </w:p>
        </w:tc>
      </w:tr>
      <w:tr w:rsidR="00DF0589" w:rsidRPr="00DF0589" w14:paraId="7F67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0C6E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b/>
                <w:bCs/>
              </w:rPr>
              <w:t>Confounding paths</w:t>
            </w:r>
          </w:p>
        </w:tc>
        <w:tc>
          <w:tcPr>
            <w:tcW w:w="0" w:type="auto"/>
            <w:vAlign w:val="center"/>
            <w:hideMark/>
          </w:tcPr>
          <w:p w14:paraId="709590FB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Bias via common causes</w:t>
            </w:r>
          </w:p>
        </w:tc>
        <w:tc>
          <w:tcPr>
            <w:tcW w:w="0" w:type="auto"/>
            <w:vAlign w:val="center"/>
            <w:hideMark/>
          </w:tcPr>
          <w:p w14:paraId="34E7CFCA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rPr>
                <w:rFonts w:ascii="Segoe UI Emoji" w:hAnsi="Segoe UI Emoji" w:cs="Segoe UI Emoji"/>
              </w:rPr>
              <w:t>✅</w:t>
            </w:r>
            <w:r w:rsidRPr="00DF058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1B53B9" w14:textId="77777777" w:rsidR="00DF0589" w:rsidRPr="00DF0589" w:rsidRDefault="00DF0589" w:rsidP="00DF058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F0589">
              <w:t>None exist here.</w:t>
            </w:r>
          </w:p>
        </w:tc>
      </w:tr>
    </w:tbl>
    <w:p w14:paraId="69924A5E" w14:textId="77777777" w:rsidR="00DF0589" w:rsidRDefault="00DF0589"/>
    <w:p w14:paraId="025D4E4C" w14:textId="5B35A35D" w:rsidR="00A65916" w:rsidRDefault="00A65916">
      <w:r>
        <w:lastRenderedPageBreak/>
        <w:t>#</w:t>
      </w:r>
      <w:r w:rsidRPr="00A65916">
        <w:t>Controlling for mediators removes their contribution.</w:t>
      </w:r>
    </w:p>
    <w:p w14:paraId="12588FFE" w14:textId="77777777" w:rsidR="00A65916" w:rsidRDefault="00A65916"/>
    <w:p w14:paraId="3447A5E6" w14:textId="77777777" w:rsidR="00A65916" w:rsidRPr="00A65916" w:rsidRDefault="00A65916" w:rsidP="00A659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A65916">
        <w:rPr>
          <w:rFonts w:ascii="Segoe UI Emoji" w:hAnsi="Segoe UI Emoji" w:cs="Segoe UI Emoji"/>
          <w:b/>
          <w:bCs/>
        </w:rPr>
        <w:t>🌍</w:t>
      </w:r>
      <w:r w:rsidRPr="00A65916">
        <w:rPr>
          <w:b/>
          <w:bCs/>
        </w:rPr>
        <w:t xml:space="preserve"> Roadmap of What I’ll Teach You Step-by-Step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564"/>
        <w:gridCol w:w="3302"/>
      </w:tblGrid>
      <w:tr w:rsidR="00A65916" w:rsidRPr="00A65916" w14:paraId="1D0FB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38A7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A65916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BEE3F2E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A6591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DFA7963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A65916">
              <w:rPr>
                <w:b/>
                <w:bCs/>
              </w:rPr>
              <w:t>What You’ll Learn</w:t>
            </w:r>
          </w:p>
        </w:tc>
      </w:tr>
      <w:tr w:rsidR="00A65916" w:rsidRPr="00A65916" w14:paraId="21C0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C82F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1. Foundations of Causality</w:t>
            </w:r>
          </w:p>
        </w:tc>
        <w:tc>
          <w:tcPr>
            <w:tcW w:w="0" w:type="auto"/>
            <w:vAlign w:val="center"/>
            <w:hideMark/>
          </w:tcPr>
          <w:p w14:paraId="05B79EAD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Why correlation ≠ causation; potential outcomes framework</w:t>
            </w:r>
          </w:p>
        </w:tc>
        <w:tc>
          <w:tcPr>
            <w:tcW w:w="0" w:type="auto"/>
            <w:vAlign w:val="center"/>
            <w:hideMark/>
          </w:tcPr>
          <w:p w14:paraId="704F0007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Understand counterfactuals and treatment effects</w:t>
            </w:r>
          </w:p>
        </w:tc>
      </w:tr>
      <w:tr w:rsidR="00A65916" w:rsidRPr="00A65916" w14:paraId="039E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0C61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2. Random vs Non-Random Treatment</w:t>
            </w:r>
          </w:p>
        </w:tc>
        <w:tc>
          <w:tcPr>
            <w:tcW w:w="0" w:type="auto"/>
            <w:vAlign w:val="center"/>
            <w:hideMark/>
          </w:tcPr>
          <w:p w14:paraId="4A0DA1EE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 xml:space="preserve">Selection bias &amp; </w:t>
            </w:r>
            <w:proofErr w:type="spellStart"/>
            <w:r w:rsidRPr="00A65916">
              <w:t>unconfoundedness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0640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Learn how randomization removes bias</w:t>
            </w:r>
          </w:p>
        </w:tc>
      </w:tr>
      <w:tr w:rsidR="00A65916" w:rsidRPr="00A65916" w14:paraId="414C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B81D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3. Causal Diagrams (DAGs)</w:t>
            </w:r>
          </w:p>
        </w:tc>
        <w:tc>
          <w:tcPr>
            <w:tcW w:w="0" w:type="auto"/>
            <w:vAlign w:val="center"/>
            <w:hideMark/>
          </w:tcPr>
          <w:p w14:paraId="5787177C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Drawing and interpreting paths</w:t>
            </w:r>
          </w:p>
        </w:tc>
        <w:tc>
          <w:tcPr>
            <w:tcW w:w="0" w:type="auto"/>
            <w:vAlign w:val="center"/>
            <w:hideMark/>
          </w:tcPr>
          <w:p w14:paraId="749CE010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Identify confounders, mediators, colliders</w:t>
            </w:r>
          </w:p>
        </w:tc>
      </w:tr>
      <w:tr w:rsidR="00A65916" w:rsidRPr="00A65916" w14:paraId="0EE58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16E4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4. Causal Identification</w:t>
            </w:r>
          </w:p>
        </w:tc>
        <w:tc>
          <w:tcPr>
            <w:tcW w:w="0" w:type="auto"/>
            <w:vAlign w:val="center"/>
            <w:hideMark/>
          </w:tcPr>
          <w:p w14:paraId="755200CA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Back-door &amp; front-door criteria</w:t>
            </w:r>
          </w:p>
        </w:tc>
        <w:tc>
          <w:tcPr>
            <w:tcW w:w="0" w:type="auto"/>
            <w:vAlign w:val="center"/>
            <w:hideMark/>
          </w:tcPr>
          <w:p w14:paraId="65F54F06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Know what to control for to get unbiased effects</w:t>
            </w:r>
          </w:p>
        </w:tc>
      </w:tr>
      <w:tr w:rsidR="00A65916" w:rsidRPr="00A65916" w14:paraId="6B714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EBBF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5. Modeling &amp; Estimation</w:t>
            </w:r>
          </w:p>
        </w:tc>
        <w:tc>
          <w:tcPr>
            <w:tcW w:w="0" w:type="auto"/>
            <w:vAlign w:val="center"/>
            <w:hideMark/>
          </w:tcPr>
          <w:p w14:paraId="62CCAAF8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Translating DAG assumptions into models</w:t>
            </w:r>
          </w:p>
        </w:tc>
        <w:tc>
          <w:tcPr>
            <w:tcW w:w="0" w:type="auto"/>
            <w:vAlign w:val="center"/>
            <w:hideMark/>
          </w:tcPr>
          <w:p w14:paraId="60C7C8DA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Use regression/matching logic to estimate effects</w:t>
            </w:r>
          </w:p>
        </w:tc>
      </w:tr>
      <w:tr w:rsidR="00A65916" w:rsidRPr="00A65916" w14:paraId="6AB2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8A42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rPr>
                <w:b/>
                <w:bCs/>
              </w:rPr>
              <w:t>6. Sensitivity &amp; Diagnostics</w:t>
            </w:r>
          </w:p>
        </w:tc>
        <w:tc>
          <w:tcPr>
            <w:tcW w:w="0" w:type="auto"/>
            <w:vAlign w:val="center"/>
            <w:hideMark/>
          </w:tcPr>
          <w:p w14:paraId="2554092E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Checking robustness</w:t>
            </w:r>
          </w:p>
        </w:tc>
        <w:tc>
          <w:tcPr>
            <w:tcW w:w="0" w:type="auto"/>
            <w:vAlign w:val="center"/>
            <w:hideMark/>
          </w:tcPr>
          <w:p w14:paraId="23F0DF49" w14:textId="77777777" w:rsidR="00A65916" w:rsidRPr="00A65916" w:rsidRDefault="00A65916" w:rsidP="00A6591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A65916">
              <w:t>See how unobserved bias might change results</w:t>
            </w:r>
          </w:p>
        </w:tc>
      </w:tr>
    </w:tbl>
    <w:p w14:paraId="7EE71E15" w14:textId="77777777" w:rsidR="00A65916" w:rsidRDefault="00A65916"/>
    <w:p w14:paraId="747BE4DF" w14:textId="77777777" w:rsidR="007307D4" w:rsidRDefault="007307D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471"/>
      </w:tblGrid>
      <w:tr w:rsidR="007307D4" w:rsidRPr="007307D4" w14:paraId="4303A237" w14:textId="77777777" w:rsidTr="00730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AC47" w14:textId="77777777" w:rsidR="007307D4" w:rsidRPr="007307D4" w:rsidRDefault="007307D4" w:rsidP="007307D4">
            <w:pPr>
              <w:rPr>
                <w:b/>
                <w:bCs/>
              </w:rPr>
            </w:pPr>
            <w:r w:rsidRPr="007307D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C22EDA4" w14:textId="77777777" w:rsidR="007307D4" w:rsidRPr="007307D4" w:rsidRDefault="007307D4" w:rsidP="007307D4">
            <w:pPr>
              <w:rPr>
                <w:b/>
                <w:bCs/>
              </w:rPr>
            </w:pPr>
            <w:r w:rsidRPr="007307D4">
              <w:rPr>
                <w:b/>
                <w:bCs/>
              </w:rPr>
              <w:t>Meaning</w:t>
            </w:r>
          </w:p>
        </w:tc>
      </w:tr>
      <w:tr w:rsidR="007307D4" w:rsidRPr="007307D4" w14:paraId="7C0BAEEA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F88F" w14:textId="77777777" w:rsidR="007307D4" w:rsidRPr="007307D4" w:rsidRDefault="007307D4" w:rsidP="007307D4">
            <w:r w:rsidRPr="007307D4">
              <w:t>(</w:t>
            </w:r>
            <w:proofErr w:type="spellStart"/>
            <w:r w:rsidRPr="007307D4">
              <w:t>Y_i</w:t>
            </w:r>
            <w:proofErr w:type="spellEnd"/>
            <w:r w:rsidRPr="007307D4">
              <w:t>)</w:t>
            </w:r>
          </w:p>
        </w:tc>
        <w:tc>
          <w:tcPr>
            <w:tcW w:w="0" w:type="auto"/>
            <w:vAlign w:val="center"/>
            <w:hideMark/>
          </w:tcPr>
          <w:p w14:paraId="3EB68B52" w14:textId="77777777" w:rsidR="007307D4" w:rsidRPr="007307D4" w:rsidRDefault="007307D4" w:rsidP="007307D4">
            <w:r w:rsidRPr="007307D4">
              <w:t>Outcome</w:t>
            </w:r>
          </w:p>
        </w:tc>
      </w:tr>
      <w:tr w:rsidR="007307D4" w:rsidRPr="007307D4" w14:paraId="0D1151BE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36F3" w14:textId="77777777" w:rsidR="007307D4" w:rsidRPr="007307D4" w:rsidRDefault="007307D4" w:rsidP="007307D4">
            <w:r w:rsidRPr="007307D4">
              <w:t>(</w:t>
            </w:r>
            <w:proofErr w:type="spellStart"/>
            <w:r w:rsidRPr="007307D4">
              <w:t>D_i</w:t>
            </w:r>
            <w:proofErr w:type="spellEnd"/>
            <w:r w:rsidRPr="007307D4">
              <w:t>)</w:t>
            </w:r>
          </w:p>
        </w:tc>
        <w:tc>
          <w:tcPr>
            <w:tcW w:w="0" w:type="auto"/>
            <w:vAlign w:val="center"/>
            <w:hideMark/>
          </w:tcPr>
          <w:p w14:paraId="7242F080" w14:textId="77777777" w:rsidR="007307D4" w:rsidRPr="007307D4" w:rsidRDefault="007307D4" w:rsidP="007307D4">
            <w:r w:rsidRPr="007307D4">
              <w:t>Treatment</w:t>
            </w:r>
          </w:p>
        </w:tc>
      </w:tr>
      <w:tr w:rsidR="007307D4" w:rsidRPr="007307D4" w14:paraId="49D755F8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A795" w14:textId="77777777" w:rsidR="007307D4" w:rsidRPr="007307D4" w:rsidRDefault="007307D4" w:rsidP="007307D4">
            <w:r w:rsidRPr="007307D4">
              <w:t>(</w:t>
            </w:r>
            <w:proofErr w:type="spellStart"/>
            <w:r w:rsidRPr="007307D4">
              <w:t>X_i</w:t>
            </w:r>
            <w:proofErr w:type="spellEnd"/>
            <w:r w:rsidRPr="007307D4">
              <w:t>)</w:t>
            </w:r>
          </w:p>
        </w:tc>
        <w:tc>
          <w:tcPr>
            <w:tcW w:w="0" w:type="auto"/>
            <w:vAlign w:val="center"/>
            <w:hideMark/>
          </w:tcPr>
          <w:p w14:paraId="121EFCDD" w14:textId="77777777" w:rsidR="007307D4" w:rsidRPr="007307D4" w:rsidRDefault="007307D4" w:rsidP="007307D4">
            <w:r w:rsidRPr="007307D4">
              <w:t>Confounders we control for</w:t>
            </w:r>
          </w:p>
        </w:tc>
      </w:tr>
      <w:tr w:rsidR="007307D4" w:rsidRPr="007307D4" w14:paraId="1D5AD353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E0F6" w14:textId="77777777" w:rsidR="007307D4" w:rsidRPr="007307D4" w:rsidRDefault="007307D4" w:rsidP="007307D4">
            <w:r w:rsidRPr="007307D4">
              <w:t>(\beta)</w:t>
            </w:r>
          </w:p>
        </w:tc>
        <w:tc>
          <w:tcPr>
            <w:tcW w:w="0" w:type="auto"/>
            <w:vAlign w:val="center"/>
            <w:hideMark/>
          </w:tcPr>
          <w:p w14:paraId="47081D5A" w14:textId="77777777" w:rsidR="007307D4" w:rsidRPr="007307D4" w:rsidRDefault="007307D4" w:rsidP="007307D4">
            <w:r w:rsidRPr="007307D4">
              <w:t>Causal effect (if model correctly specified)</w:t>
            </w:r>
          </w:p>
        </w:tc>
      </w:tr>
      <w:tr w:rsidR="007307D4" w:rsidRPr="007307D4" w14:paraId="77EA9039" w14:textId="77777777" w:rsidTr="00730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D186" w14:textId="77777777" w:rsidR="007307D4" w:rsidRPr="007307D4" w:rsidRDefault="007307D4" w:rsidP="007307D4">
            <w:r w:rsidRPr="007307D4">
              <w:t>(\</w:t>
            </w:r>
            <w:proofErr w:type="spellStart"/>
            <w:r w:rsidRPr="007307D4">
              <w:t>epsilon_i</w:t>
            </w:r>
            <w:proofErr w:type="spellEnd"/>
            <w:r w:rsidRPr="007307D4">
              <w:t>)</w:t>
            </w:r>
          </w:p>
        </w:tc>
        <w:tc>
          <w:tcPr>
            <w:tcW w:w="0" w:type="auto"/>
            <w:vAlign w:val="center"/>
            <w:hideMark/>
          </w:tcPr>
          <w:p w14:paraId="3697C843" w14:textId="5B3D4B38" w:rsidR="007307D4" w:rsidRPr="007307D4" w:rsidRDefault="007307D4" w:rsidP="007307D4">
            <w:r w:rsidRPr="007307D4">
              <w:t>Random noise</w:t>
            </w:r>
          </w:p>
        </w:tc>
      </w:tr>
    </w:tbl>
    <w:p w14:paraId="73BA4C02" w14:textId="77777777" w:rsidR="007307D4" w:rsidRDefault="007307D4" w:rsidP="007307D4"/>
    <w:p w14:paraId="0172BDDF" w14:textId="77777777" w:rsidR="007307D4" w:rsidRDefault="007307D4" w:rsidP="007307D4"/>
    <w:p w14:paraId="310D5FE7" w14:textId="77777777" w:rsidR="007307D4" w:rsidRDefault="007307D4" w:rsidP="007307D4"/>
    <w:p w14:paraId="31768F7E" w14:textId="29EAD580" w:rsidR="007307D4" w:rsidRPr="00DF0589" w:rsidRDefault="007307D4" w:rsidP="007307D4">
      <w:pPr>
        <w:rPr>
          <w:b/>
          <w:bCs/>
        </w:rPr>
      </w:pPr>
      <w:r>
        <w:br/>
      </w:r>
      <w:r w:rsidRPr="00DF0589">
        <w:rPr>
          <w:b/>
          <w:bCs/>
        </w:rPr>
        <w:t>6. Inverse Probability Weighting (IPW)</w:t>
      </w:r>
    </w:p>
    <w:p w14:paraId="2C6B99EF" w14:textId="77777777" w:rsidR="007307D4" w:rsidRPr="00DF0589" w:rsidRDefault="007307D4" w:rsidP="007307D4">
      <w:r w:rsidRPr="00DF0589">
        <w:rPr>
          <w:b/>
          <w:bCs/>
        </w:rPr>
        <w:t>Purpose:</w:t>
      </w:r>
      <w:r w:rsidRPr="00DF0589">
        <w:t xml:space="preserve"> Re-create a randomized experiment using observational data.</w:t>
      </w:r>
    </w:p>
    <w:p w14:paraId="36FD3267" w14:textId="77777777" w:rsidR="007307D4" w:rsidRPr="00DF0589" w:rsidRDefault="007307D4" w:rsidP="007307D4">
      <w:pPr>
        <w:numPr>
          <w:ilvl w:val="0"/>
          <w:numId w:val="3"/>
        </w:numPr>
      </w:pPr>
      <w:r w:rsidRPr="00DF0589">
        <w:t xml:space="preserve">Estimate the </w:t>
      </w:r>
      <w:r w:rsidRPr="00DF0589">
        <w:rPr>
          <w:b/>
          <w:bCs/>
        </w:rPr>
        <w:t>propensity score</w:t>
      </w:r>
      <w:r w:rsidRPr="00DF0589">
        <w:t xml:space="preserve"> = probability of being treated given covariates X:</w:t>
      </w:r>
      <w:r w:rsidRPr="00DF0589">
        <w:br/>
      </w:r>
      <w:r w:rsidRPr="00DF0589">
        <w:t> </w:t>
      </w:r>
      <w:r w:rsidRPr="00DF0589">
        <w:t> </w:t>
      </w:r>
      <m:oMath>
        <m:r>
          <m:rPr>
            <m:nor/>
          </m:rPr>
          <m:t>  </m:t>
        </m:r>
        <m:r>
          <w:rPr>
            <w:rFonts w:ascii="Cambria Math" w:hAnsi="Cambria Math"/>
          </w:rPr>
          <m:t>p(X)=P(D=1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  <m:r>
          <m:rPr>
            <m:nor/>
          </m:rPr>
          <m:t>  </m:t>
        </m:r>
      </m:oMath>
    </w:p>
    <w:p w14:paraId="2A836552" w14:textId="77777777" w:rsidR="007307D4" w:rsidRPr="00DF0589" w:rsidRDefault="007307D4" w:rsidP="007307D4">
      <w:pPr>
        <w:numPr>
          <w:ilvl w:val="0"/>
          <w:numId w:val="3"/>
        </w:numPr>
      </w:pPr>
      <w:r w:rsidRPr="00DF0589">
        <w:t>Assign weights to each unit:</w:t>
      </w:r>
      <w:r w:rsidRPr="00DF0589">
        <w:br/>
      </w:r>
      <w:r w:rsidRPr="00DF0589">
        <w:t> </w:t>
      </w:r>
      <w:r w:rsidRPr="00DF0589">
        <w:t> </w:t>
      </w:r>
      <w:r w:rsidRPr="00DF0589">
        <w:t>- Treated → 1/p(X)</w:t>
      </w:r>
      <w:r w:rsidRPr="00DF0589">
        <w:t> </w:t>
      </w:r>
      <w:r w:rsidRPr="00DF0589">
        <w:t> </w:t>
      </w:r>
      <w:r w:rsidRPr="00DF0589">
        <w:t>Untreated → 1/(1–p(X))</w:t>
      </w:r>
    </w:p>
    <w:p w14:paraId="0DD2D4B5" w14:textId="77777777" w:rsidR="007307D4" w:rsidRPr="00DF0589" w:rsidRDefault="007307D4" w:rsidP="007307D4">
      <w:pPr>
        <w:numPr>
          <w:ilvl w:val="0"/>
          <w:numId w:val="3"/>
        </w:numPr>
      </w:pPr>
      <w:r w:rsidRPr="00DF0589">
        <w:t>Use weighted averages to compute the ATE.</w:t>
      </w:r>
    </w:p>
    <w:p w14:paraId="6C36D607" w14:textId="77777777" w:rsidR="007307D4" w:rsidRPr="00DF0589" w:rsidRDefault="007307D4" w:rsidP="007307D4">
      <w:r w:rsidRPr="00DF0589">
        <w:t>This balances covariates so treated and untreated groups look similar—just like random assignment.</w:t>
      </w:r>
    </w:p>
    <w:p w14:paraId="6615023F" w14:textId="3A75B258" w:rsidR="007307D4" w:rsidRDefault="00722344">
      <w:r>
        <w:br/>
        <w:t xml:space="preserve">Make a balanced model </w:t>
      </w:r>
    </w:p>
    <w:p w14:paraId="69DDFCF7" w14:textId="2C3F68B8" w:rsidR="00722344" w:rsidRDefault="00722344">
      <w:r w:rsidRPr="00722344">
        <w:drawing>
          <wp:inline distT="0" distB="0" distL="0" distR="0" wp14:anchorId="17A13416" wp14:editId="36EEB818">
            <wp:extent cx="3104411" cy="2175387"/>
            <wp:effectExtent l="0" t="0" r="1270" b="0"/>
            <wp:docPr id="76883483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4839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782" cy="21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B229" w14:textId="77777777" w:rsidR="00CD01BC" w:rsidRDefault="00CD01BC"/>
    <w:p w14:paraId="6A263EFC" w14:textId="77777777" w:rsidR="00CD01BC" w:rsidRDefault="00CD01BC"/>
    <w:p w14:paraId="56AD5238" w14:textId="77777777" w:rsidR="00CD01BC" w:rsidRDefault="00CD01BC"/>
    <w:p w14:paraId="4E815800" w14:textId="77777777" w:rsidR="00CD01BC" w:rsidRDefault="00CD01BC"/>
    <w:p w14:paraId="1F8B82AD" w14:textId="77777777" w:rsidR="00CD01BC" w:rsidRDefault="00CD01BC"/>
    <w:p w14:paraId="74BF11BA" w14:textId="77777777" w:rsidR="00CD01BC" w:rsidRDefault="00CD01BC"/>
    <w:p w14:paraId="34A2DB84" w14:textId="75FB68FC" w:rsidR="00CD01BC" w:rsidRDefault="00CD01BC">
      <w:r>
        <w:lastRenderedPageBreak/>
        <w:t xml:space="preserve">Lecture 5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300"/>
        <w:gridCol w:w="3890"/>
      </w:tblGrid>
      <w:tr w:rsidR="00CD01BC" w:rsidRPr="00CD01BC" w14:paraId="5486B3D8" w14:textId="77777777" w:rsidTr="00CD0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944DE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3BB68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EF97EEA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SVM (Support Vector Machine)</w:t>
            </w:r>
          </w:p>
        </w:tc>
      </w:tr>
      <w:tr w:rsidR="00CD01BC" w:rsidRPr="00CD01BC" w14:paraId="3C33A59E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4155" w14:textId="77777777" w:rsidR="00CD01BC" w:rsidRPr="00CD01BC" w:rsidRDefault="00CD01BC" w:rsidP="00CD01BC">
            <w:r w:rsidRPr="00CD01BC">
              <w:rPr>
                <w:b/>
                <w:bCs/>
              </w:rPr>
              <w:t>Type of Algorithm</w:t>
            </w:r>
          </w:p>
        </w:tc>
        <w:tc>
          <w:tcPr>
            <w:tcW w:w="0" w:type="auto"/>
            <w:vAlign w:val="center"/>
            <w:hideMark/>
          </w:tcPr>
          <w:p w14:paraId="0E0D27E2" w14:textId="77777777" w:rsidR="00CD01BC" w:rsidRPr="00CD01BC" w:rsidRDefault="00CD01BC" w:rsidP="00CD01BC">
            <w:r w:rsidRPr="00CD01BC">
              <w:t>Probabilistic classifier</w:t>
            </w:r>
          </w:p>
        </w:tc>
        <w:tc>
          <w:tcPr>
            <w:tcW w:w="0" w:type="auto"/>
            <w:vAlign w:val="center"/>
            <w:hideMark/>
          </w:tcPr>
          <w:p w14:paraId="29BFBFF3" w14:textId="77777777" w:rsidR="00CD01BC" w:rsidRPr="00CD01BC" w:rsidRDefault="00CD01BC" w:rsidP="00CD01BC">
            <w:r w:rsidRPr="00CD01BC">
              <w:t>Margin-based classifier</w:t>
            </w:r>
          </w:p>
        </w:tc>
      </w:tr>
      <w:tr w:rsidR="00CD01BC" w:rsidRPr="00CD01BC" w14:paraId="4CEBFCCF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7E29" w14:textId="77777777" w:rsidR="00CD01BC" w:rsidRPr="00CD01BC" w:rsidRDefault="00CD01BC" w:rsidP="00CD01BC">
            <w:r w:rsidRPr="00CD01BC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4A5A39D" w14:textId="77777777" w:rsidR="00CD01BC" w:rsidRPr="00CD01BC" w:rsidRDefault="00CD01BC" w:rsidP="00CD01BC">
            <w:r w:rsidRPr="00CD01BC">
              <w:t>Uses Bayes’ theorem to compute class probabilities</w:t>
            </w:r>
          </w:p>
        </w:tc>
        <w:tc>
          <w:tcPr>
            <w:tcW w:w="0" w:type="auto"/>
            <w:vAlign w:val="center"/>
            <w:hideMark/>
          </w:tcPr>
          <w:p w14:paraId="4182AB22" w14:textId="77777777" w:rsidR="00CD01BC" w:rsidRPr="00CD01BC" w:rsidRDefault="00CD01BC" w:rsidP="00CD01BC">
            <w:r w:rsidRPr="00CD01BC">
              <w:t>Finds the best separating hyperplane that maximizes the margin</w:t>
            </w:r>
          </w:p>
        </w:tc>
      </w:tr>
      <w:tr w:rsidR="00CD01BC" w:rsidRPr="00CD01BC" w14:paraId="33B43A56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79A7" w14:textId="77777777" w:rsidR="00CD01BC" w:rsidRPr="00CD01BC" w:rsidRDefault="00CD01BC" w:rsidP="00CD01BC">
            <w:r w:rsidRPr="00CD01BC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219DB717" w14:textId="77777777" w:rsidR="00CD01BC" w:rsidRPr="00CD01BC" w:rsidRDefault="00CD01BC" w:rsidP="00CD01BC">
            <w:r w:rsidRPr="00CD01BC">
              <w:t>All features are independent ("naive" assumption)</w:t>
            </w:r>
          </w:p>
        </w:tc>
        <w:tc>
          <w:tcPr>
            <w:tcW w:w="0" w:type="auto"/>
            <w:vAlign w:val="center"/>
            <w:hideMark/>
          </w:tcPr>
          <w:p w14:paraId="3A85A268" w14:textId="77777777" w:rsidR="00CD01BC" w:rsidRPr="00CD01BC" w:rsidRDefault="00CD01BC" w:rsidP="00CD01BC">
            <w:r w:rsidRPr="00CD01BC">
              <w:t>No independence assumptions</w:t>
            </w:r>
          </w:p>
        </w:tc>
      </w:tr>
      <w:tr w:rsidR="00CD01BC" w:rsidRPr="00CD01BC" w14:paraId="0357C33C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C4D1" w14:textId="77777777" w:rsidR="00CD01BC" w:rsidRPr="00CD01BC" w:rsidRDefault="00CD01BC" w:rsidP="00CD01BC">
            <w:r w:rsidRPr="00CD01BC">
              <w:rPr>
                <w:b/>
                <w:bCs/>
              </w:rPr>
              <w:t>Decision Rule</w:t>
            </w:r>
          </w:p>
        </w:tc>
        <w:tc>
          <w:tcPr>
            <w:tcW w:w="0" w:type="auto"/>
            <w:vAlign w:val="center"/>
            <w:hideMark/>
          </w:tcPr>
          <w:p w14:paraId="31415C05" w14:textId="77777777" w:rsidR="00CD01BC" w:rsidRPr="00CD01BC" w:rsidRDefault="00CD01BC" w:rsidP="00CD01BC">
            <w:r w:rsidRPr="00CD01BC">
              <w:t>Choose class with highest posterior probability</w:t>
            </w:r>
          </w:p>
        </w:tc>
        <w:tc>
          <w:tcPr>
            <w:tcW w:w="0" w:type="auto"/>
            <w:vAlign w:val="center"/>
            <w:hideMark/>
          </w:tcPr>
          <w:p w14:paraId="3373FA58" w14:textId="77777777" w:rsidR="00CD01BC" w:rsidRPr="00CD01BC" w:rsidRDefault="00CD01BC" w:rsidP="00CD01BC">
            <w:r w:rsidRPr="00CD01BC">
              <w:t>Choose class based on side of hyperplane</w:t>
            </w:r>
          </w:p>
        </w:tc>
      </w:tr>
      <w:tr w:rsidR="00CD01BC" w:rsidRPr="00CD01BC" w14:paraId="7FCB1AA9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904A" w14:textId="77777777" w:rsidR="00CD01BC" w:rsidRPr="00CD01BC" w:rsidRDefault="00CD01BC" w:rsidP="00CD01BC">
            <w:r w:rsidRPr="00CD01BC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13514944" w14:textId="77777777" w:rsidR="00CD01BC" w:rsidRPr="00CD01BC" w:rsidRDefault="00CD01BC" w:rsidP="00CD01BC">
            <w:r w:rsidRPr="00CD01BC">
              <w:t>Generative model (</w:t>
            </w:r>
            <w:proofErr w:type="gramStart"/>
            <w:r w:rsidRPr="00CD01BC">
              <w:t>models</w:t>
            </w:r>
            <w:proofErr w:type="gramEnd"/>
            <w:r w:rsidRPr="00CD01BC">
              <w:t xml:space="preserve"> distribution of features)</w:t>
            </w:r>
          </w:p>
        </w:tc>
        <w:tc>
          <w:tcPr>
            <w:tcW w:w="0" w:type="auto"/>
            <w:vAlign w:val="center"/>
            <w:hideMark/>
          </w:tcPr>
          <w:p w14:paraId="30747C23" w14:textId="77777777" w:rsidR="00CD01BC" w:rsidRPr="00CD01BC" w:rsidRDefault="00CD01BC" w:rsidP="00CD01BC">
            <w:r w:rsidRPr="00CD01BC">
              <w:t>Discriminative model (</w:t>
            </w:r>
            <w:proofErr w:type="gramStart"/>
            <w:r w:rsidRPr="00CD01BC">
              <w:t>models</w:t>
            </w:r>
            <w:proofErr w:type="gramEnd"/>
            <w:r w:rsidRPr="00CD01BC">
              <w:t xml:space="preserve"> boundary directly)</w:t>
            </w:r>
          </w:p>
        </w:tc>
      </w:tr>
      <w:tr w:rsidR="00CD01BC" w:rsidRPr="00CD01BC" w14:paraId="4B400FB3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BE55" w14:textId="77777777" w:rsidR="00CD01BC" w:rsidRPr="00CD01BC" w:rsidRDefault="00CD01BC" w:rsidP="00CD01BC">
            <w:r w:rsidRPr="00CD01B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F47CF3" w14:textId="77777777" w:rsidR="00CD01BC" w:rsidRPr="00CD01BC" w:rsidRDefault="00CD01BC" w:rsidP="00CD01BC">
            <w:r w:rsidRPr="00CD01BC">
              <w:t>Class probabilities</w:t>
            </w:r>
          </w:p>
        </w:tc>
        <w:tc>
          <w:tcPr>
            <w:tcW w:w="0" w:type="auto"/>
            <w:vAlign w:val="center"/>
            <w:hideMark/>
          </w:tcPr>
          <w:p w14:paraId="1F6A475A" w14:textId="77777777" w:rsidR="00CD01BC" w:rsidRPr="00CD01BC" w:rsidRDefault="00CD01BC" w:rsidP="00CD01BC">
            <w:r w:rsidRPr="00CD01BC">
              <w:t>Class labels (probabilities optional with extensions)</w:t>
            </w:r>
          </w:p>
        </w:tc>
      </w:tr>
      <w:tr w:rsidR="00CD01BC" w:rsidRPr="00CD01BC" w14:paraId="014874AD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3538" w14:textId="77777777" w:rsidR="00CD01BC" w:rsidRPr="00CD01BC" w:rsidRDefault="00CD01BC" w:rsidP="00CD01BC">
            <w:r w:rsidRPr="00CD01BC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0B19476" w14:textId="77777777" w:rsidR="00CD01BC" w:rsidRPr="00CD01BC" w:rsidRDefault="00CD01BC" w:rsidP="00CD01BC">
            <w:r w:rsidRPr="00CD01BC">
              <w:t>Very fast, simple, works well with text data</w:t>
            </w:r>
          </w:p>
        </w:tc>
        <w:tc>
          <w:tcPr>
            <w:tcW w:w="0" w:type="auto"/>
            <w:vAlign w:val="center"/>
            <w:hideMark/>
          </w:tcPr>
          <w:p w14:paraId="67995B17" w14:textId="77777777" w:rsidR="00CD01BC" w:rsidRPr="00CD01BC" w:rsidRDefault="00CD01BC" w:rsidP="00CD01BC">
            <w:r w:rsidRPr="00CD01BC">
              <w:t>Works well in high-dimensional or non-linear problems</w:t>
            </w:r>
          </w:p>
        </w:tc>
      </w:tr>
      <w:tr w:rsidR="00CD01BC" w:rsidRPr="00CD01BC" w14:paraId="47ADB631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B2DD" w14:textId="77777777" w:rsidR="00CD01BC" w:rsidRPr="00CD01BC" w:rsidRDefault="00CD01BC" w:rsidP="00CD01BC">
            <w:r w:rsidRPr="00CD01BC">
              <w:rPr>
                <w:b/>
                <w:bCs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3CCAB3F5" w14:textId="77777777" w:rsidR="00CD01BC" w:rsidRPr="00CD01BC" w:rsidRDefault="00CD01BC" w:rsidP="00CD01BC">
            <w:r w:rsidRPr="00CD01BC">
              <w:t>Poor when features are highly correlated</w:t>
            </w:r>
          </w:p>
        </w:tc>
        <w:tc>
          <w:tcPr>
            <w:tcW w:w="0" w:type="auto"/>
            <w:vAlign w:val="center"/>
            <w:hideMark/>
          </w:tcPr>
          <w:p w14:paraId="4766A3FB" w14:textId="77777777" w:rsidR="00CD01BC" w:rsidRPr="00CD01BC" w:rsidRDefault="00CD01BC" w:rsidP="00CD01BC">
            <w:r w:rsidRPr="00CD01BC">
              <w:t>Slower on large datasets, requires tuning (C, kernel)</w:t>
            </w:r>
          </w:p>
        </w:tc>
      </w:tr>
      <w:tr w:rsidR="00CD01BC" w:rsidRPr="00CD01BC" w14:paraId="2C653E8F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3FC1" w14:textId="77777777" w:rsidR="00CD01BC" w:rsidRPr="00CD01BC" w:rsidRDefault="00CD01BC" w:rsidP="00CD01BC">
            <w:r w:rsidRPr="00CD01BC">
              <w:rPr>
                <w:b/>
                <w:bCs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3F21B3AB" w14:textId="77777777" w:rsidR="00CD01BC" w:rsidRPr="00CD01BC" w:rsidRDefault="00CD01BC" w:rsidP="00CD01BC">
            <w:r w:rsidRPr="00CD01BC">
              <w:t>Spam detection, text classification, sentiment</w:t>
            </w:r>
          </w:p>
        </w:tc>
        <w:tc>
          <w:tcPr>
            <w:tcW w:w="0" w:type="auto"/>
            <w:vAlign w:val="center"/>
            <w:hideMark/>
          </w:tcPr>
          <w:p w14:paraId="0AF677F9" w14:textId="77777777" w:rsidR="00CD01BC" w:rsidRPr="00CD01BC" w:rsidRDefault="00CD01BC" w:rsidP="00CD01BC">
            <w:r w:rsidRPr="00CD01BC">
              <w:t>Image classification, fraud detection, complex boundaries</w:t>
            </w:r>
          </w:p>
        </w:tc>
      </w:tr>
      <w:tr w:rsidR="00CD01BC" w:rsidRPr="00CD01BC" w14:paraId="378AA3FA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C925" w14:textId="77777777" w:rsidR="00CD01BC" w:rsidRPr="00CD01BC" w:rsidRDefault="00CD01BC" w:rsidP="00CD01BC">
            <w:r w:rsidRPr="00CD01BC">
              <w:rPr>
                <w:b/>
                <w:bCs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68BA5812" w14:textId="77777777" w:rsidR="00CD01BC" w:rsidRPr="00CD01BC" w:rsidRDefault="00CD01BC" w:rsidP="00CD01BC">
            <w:r w:rsidRPr="00CD01BC"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4FD19D41" w14:textId="77777777" w:rsidR="00CD01BC" w:rsidRPr="00CD01BC" w:rsidRDefault="00CD01BC" w:rsidP="00CD01BC">
            <w:r w:rsidRPr="00CD01BC">
              <w:t>Slower, especially with kernels</w:t>
            </w:r>
          </w:p>
        </w:tc>
      </w:tr>
      <w:tr w:rsidR="00CD01BC" w:rsidRPr="00CD01BC" w14:paraId="1F1783BF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6DBC" w14:textId="77777777" w:rsidR="00CD01BC" w:rsidRPr="00CD01BC" w:rsidRDefault="00CD01BC" w:rsidP="00CD01BC">
            <w:r w:rsidRPr="00CD01BC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39B9CD1" w14:textId="77777777" w:rsidR="00CD01BC" w:rsidRPr="00CD01BC" w:rsidRDefault="00CD01BC" w:rsidP="00CD01BC">
            <w:r w:rsidRPr="00CD01BC">
              <w:t>High (probabilities easy to understand)</w:t>
            </w:r>
          </w:p>
        </w:tc>
        <w:tc>
          <w:tcPr>
            <w:tcW w:w="0" w:type="auto"/>
            <w:vAlign w:val="center"/>
            <w:hideMark/>
          </w:tcPr>
          <w:p w14:paraId="03DBB766" w14:textId="77777777" w:rsidR="00CD01BC" w:rsidRPr="00CD01BC" w:rsidRDefault="00CD01BC" w:rsidP="00CD01BC">
            <w:r w:rsidRPr="00CD01BC">
              <w:t>Medium/low (decision boundary not intuitive)</w:t>
            </w:r>
          </w:p>
        </w:tc>
      </w:tr>
      <w:tr w:rsidR="00CD01BC" w:rsidRPr="00CD01BC" w14:paraId="20FDBDE1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F8FF" w14:textId="77777777" w:rsidR="00CD01BC" w:rsidRPr="00CD01BC" w:rsidRDefault="00CD01BC" w:rsidP="00CD01BC">
            <w:r w:rsidRPr="00CD01BC">
              <w:rPr>
                <w:b/>
                <w:bCs/>
              </w:rPr>
              <w:t>Works Best When</w:t>
            </w:r>
          </w:p>
        </w:tc>
        <w:tc>
          <w:tcPr>
            <w:tcW w:w="0" w:type="auto"/>
            <w:vAlign w:val="center"/>
            <w:hideMark/>
          </w:tcPr>
          <w:p w14:paraId="1FCE3AD6" w14:textId="77777777" w:rsidR="00CD01BC" w:rsidRPr="00CD01BC" w:rsidRDefault="00CD01BC" w:rsidP="00CD01BC">
            <w:r w:rsidRPr="00CD01BC">
              <w:t>Features weakly correlated and many predictors</w:t>
            </w:r>
          </w:p>
        </w:tc>
        <w:tc>
          <w:tcPr>
            <w:tcW w:w="0" w:type="auto"/>
            <w:vAlign w:val="center"/>
            <w:hideMark/>
          </w:tcPr>
          <w:p w14:paraId="45B3E24F" w14:textId="77777777" w:rsidR="00CD01BC" w:rsidRPr="00CD01BC" w:rsidRDefault="00CD01BC" w:rsidP="00CD01BC">
            <w:r w:rsidRPr="00CD01BC">
              <w:t>Classes are separable with clear margins</w:t>
            </w:r>
          </w:p>
        </w:tc>
      </w:tr>
      <w:tr w:rsidR="00CD01BC" w:rsidRPr="00CD01BC" w14:paraId="52160200" w14:textId="77777777" w:rsidTr="00CD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17A9" w14:textId="77777777" w:rsidR="00CD01BC" w:rsidRPr="00CD01BC" w:rsidRDefault="00CD01BC" w:rsidP="00CD01BC">
            <w:r w:rsidRPr="00CD01BC">
              <w:rPr>
                <w:b/>
                <w:bCs/>
              </w:rPr>
              <w:t xml:space="preserve">Handles </w:t>
            </w:r>
            <w:proofErr w:type="gramStart"/>
            <w:r w:rsidRPr="00CD01BC">
              <w:rPr>
                <w:b/>
                <w:bCs/>
              </w:rPr>
              <w:t>Non-Linearity</w:t>
            </w:r>
            <w:proofErr w:type="gramEnd"/>
            <w:r w:rsidRPr="00CD01BC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1A8DB5" w14:textId="77777777" w:rsidR="00CD01BC" w:rsidRPr="00CD01BC" w:rsidRDefault="00CD01BC" w:rsidP="00CD01BC">
            <w:r w:rsidRPr="00CD01BC">
              <w:t>Not naturally</w:t>
            </w:r>
          </w:p>
        </w:tc>
        <w:tc>
          <w:tcPr>
            <w:tcW w:w="0" w:type="auto"/>
            <w:vAlign w:val="center"/>
            <w:hideMark/>
          </w:tcPr>
          <w:p w14:paraId="7BBB0E06" w14:textId="77777777" w:rsidR="00CD01BC" w:rsidRPr="00CD01BC" w:rsidRDefault="00CD01BC" w:rsidP="00CD01BC">
            <w:r w:rsidRPr="00CD01BC">
              <w:t>Yes, using kernels (RBF, polynomial)</w:t>
            </w:r>
          </w:p>
        </w:tc>
      </w:tr>
    </w:tbl>
    <w:p w14:paraId="27CECBD1" w14:textId="69810222" w:rsidR="00CD01BC" w:rsidRDefault="00CD01BC" w:rsidP="00CD01BC">
      <w:r>
        <w:lastRenderedPageBreak/>
        <w:t xml:space="preserve">Lecture </w:t>
      </w:r>
      <w:r>
        <w:t>6</w:t>
      </w:r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13"/>
        <w:gridCol w:w="1115"/>
        <w:gridCol w:w="1109"/>
        <w:gridCol w:w="1184"/>
        <w:gridCol w:w="1345"/>
        <w:gridCol w:w="1549"/>
      </w:tblGrid>
      <w:tr w:rsidR="00CD01BC" w:rsidRPr="00CD01BC" w14:paraId="1D22DFB0" w14:textId="77777777" w:rsidTr="00AE0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689E7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B540E1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886C909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Formula / Rule</w:t>
            </w:r>
          </w:p>
        </w:tc>
        <w:tc>
          <w:tcPr>
            <w:tcW w:w="0" w:type="auto"/>
            <w:vAlign w:val="center"/>
            <w:hideMark/>
          </w:tcPr>
          <w:p w14:paraId="45DB3B2E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Memory?</w:t>
            </w:r>
          </w:p>
        </w:tc>
        <w:tc>
          <w:tcPr>
            <w:tcW w:w="0" w:type="auto"/>
            <w:vAlign w:val="center"/>
            <w:hideMark/>
          </w:tcPr>
          <w:p w14:paraId="067A368C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Trend?</w:t>
            </w:r>
          </w:p>
        </w:tc>
        <w:tc>
          <w:tcPr>
            <w:tcW w:w="0" w:type="auto"/>
            <w:vAlign w:val="center"/>
            <w:hideMark/>
          </w:tcPr>
          <w:p w14:paraId="198B3C61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Stationary?</w:t>
            </w:r>
          </w:p>
        </w:tc>
        <w:tc>
          <w:tcPr>
            <w:tcW w:w="0" w:type="auto"/>
            <w:vAlign w:val="center"/>
            <w:hideMark/>
          </w:tcPr>
          <w:p w14:paraId="0D980C77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 xml:space="preserve">Where </w:t>
            </w:r>
            <w:proofErr w:type="gramStart"/>
            <w:r w:rsidRPr="00CD01BC">
              <w:rPr>
                <w:b/>
                <w:bCs/>
              </w:rPr>
              <w:t>Used</w:t>
            </w:r>
            <w:proofErr w:type="gramEnd"/>
            <w:r w:rsidRPr="00CD01BC">
              <w:rPr>
                <w:b/>
                <w:bCs/>
              </w:rPr>
              <w:t>?</w:t>
            </w:r>
          </w:p>
        </w:tc>
      </w:tr>
      <w:tr w:rsidR="00CD01BC" w:rsidRPr="00CD01BC" w14:paraId="3F97ED8B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2E17" w14:textId="77777777" w:rsidR="00CD01BC" w:rsidRPr="00CD01BC" w:rsidRDefault="00CD01BC" w:rsidP="00CD01BC">
            <w:r w:rsidRPr="00CD01BC">
              <w:rPr>
                <w:b/>
                <w:bCs/>
              </w:rPr>
              <w:t>White Noise</w:t>
            </w:r>
          </w:p>
        </w:tc>
        <w:tc>
          <w:tcPr>
            <w:tcW w:w="0" w:type="auto"/>
            <w:vAlign w:val="center"/>
            <w:hideMark/>
          </w:tcPr>
          <w:p w14:paraId="48B10950" w14:textId="77777777" w:rsidR="00CD01BC" w:rsidRPr="00CD01BC" w:rsidRDefault="00CD01BC" w:rsidP="00CD01BC">
            <w:r w:rsidRPr="00CD01BC">
              <w:t>Pure randomness with constant mean + variance</w:t>
            </w:r>
          </w:p>
        </w:tc>
        <w:tc>
          <w:tcPr>
            <w:tcW w:w="0" w:type="auto"/>
            <w:vAlign w:val="center"/>
            <w:hideMark/>
          </w:tcPr>
          <w:p w14:paraId="4ABF1D8D" w14:textId="77777777" w:rsidR="00CD01BC" w:rsidRPr="00CD01BC" w:rsidRDefault="00CD01BC" w:rsidP="00CD01BC">
            <w:pPr>
              <w:rPr>
                <w:lang w:val="fr-FR"/>
              </w:rPr>
            </w:pPr>
            <w:proofErr w:type="gramStart"/>
            <w:r w:rsidRPr="00CD01BC">
              <w:rPr>
                <w:lang w:val="fr-FR"/>
              </w:rPr>
              <w:t xml:space="preserve">( </w:t>
            </w:r>
            <w:proofErr w:type="spellStart"/>
            <w:r w:rsidRPr="00CD01BC">
              <w:rPr>
                <w:lang w:val="fr-FR"/>
              </w:rPr>
              <w:t>X</w:t>
            </w:r>
            <w:proofErr w:type="gramEnd"/>
            <w:r w:rsidRPr="00CD01BC">
              <w:rPr>
                <w:lang w:val="fr-FR"/>
              </w:rPr>
              <w:t>_t</w:t>
            </w:r>
            <w:proofErr w:type="spellEnd"/>
            <w:r w:rsidRPr="00CD01BC">
              <w:rPr>
                <w:lang w:val="fr-FR"/>
              </w:rPr>
              <w:t xml:space="preserve"> \</w:t>
            </w:r>
            <w:proofErr w:type="spellStart"/>
            <w:r w:rsidRPr="00CD01BC">
              <w:rPr>
                <w:lang w:val="fr-FR"/>
              </w:rPr>
              <w:t>sim</w:t>
            </w:r>
            <w:proofErr w:type="spellEnd"/>
            <w:r w:rsidRPr="00CD01BC">
              <w:rPr>
                <w:lang w:val="fr-FR"/>
              </w:rPr>
              <w:t xml:space="preserve"> </w:t>
            </w:r>
            <w:proofErr w:type="gramStart"/>
            <w:r w:rsidRPr="00CD01BC">
              <w:rPr>
                <w:lang w:val="fr-FR"/>
              </w:rPr>
              <w:t>N(</w:t>
            </w:r>
            <w:proofErr w:type="gramEnd"/>
            <w:r w:rsidRPr="00CD01BC">
              <w:rPr>
                <w:lang w:val="fr-FR"/>
              </w:rPr>
              <w:t>0, \sigma^2</w:t>
            </w:r>
            <w:proofErr w:type="gramStart"/>
            <w:r w:rsidRPr="00CD01BC">
              <w:rPr>
                <w:lang w:val="fr-FR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DD7BBF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No memory</w:t>
            </w:r>
          </w:p>
        </w:tc>
        <w:tc>
          <w:tcPr>
            <w:tcW w:w="0" w:type="auto"/>
            <w:vAlign w:val="center"/>
            <w:hideMark/>
          </w:tcPr>
          <w:p w14:paraId="6BE119D6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No trend</w:t>
            </w:r>
          </w:p>
        </w:tc>
        <w:tc>
          <w:tcPr>
            <w:tcW w:w="0" w:type="auto"/>
            <w:vAlign w:val="center"/>
            <w:hideMark/>
          </w:tcPr>
          <w:p w14:paraId="35A92393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C6898E" w14:textId="77777777" w:rsidR="00CD01BC" w:rsidRPr="00CD01BC" w:rsidRDefault="00CD01BC" w:rsidP="00CD01BC">
            <w:r w:rsidRPr="00CD01BC">
              <w:t>Errors, shocks in models</w:t>
            </w:r>
          </w:p>
        </w:tc>
      </w:tr>
      <w:tr w:rsidR="00CD01BC" w:rsidRPr="00CD01BC" w14:paraId="587516E9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C8FC" w14:textId="77777777" w:rsidR="00CD01BC" w:rsidRPr="00CD01BC" w:rsidRDefault="00CD01BC" w:rsidP="00CD01BC">
            <w:r w:rsidRPr="00CD01BC">
              <w:rPr>
                <w:b/>
                <w:bCs/>
              </w:rPr>
              <w:t>Random Walk</w:t>
            </w:r>
          </w:p>
        </w:tc>
        <w:tc>
          <w:tcPr>
            <w:tcW w:w="0" w:type="auto"/>
            <w:vAlign w:val="center"/>
            <w:hideMark/>
          </w:tcPr>
          <w:p w14:paraId="61AB3D11" w14:textId="77777777" w:rsidR="00CD01BC" w:rsidRPr="00CD01BC" w:rsidRDefault="00CD01BC" w:rsidP="00CD01BC">
            <w:r w:rsidRPr="00CD01BC">
              <w:t>Sum of previous value + random shock</w:t>
            </w:r>
          </w:p>
        </w:tc>
        <w:tc>
          <w:tcPr>
            <w:tcW w:w="0" w:type="auto"/>
            <w:vAlign w:val="center"/>
            <w:hideMark/>
          </w:tcPr>
          <w:p w14:paraId="0152A6FF" w14:textId="77777777" w:rsidR="00CD01BC" w:rsidRPr="00CD01BC" w:rsidRDefault="00CD01BC" w:rsidP="00CD01BC">
            <w:pPr>
              <w:rPr>
                <w:lang w:val="fr-FR"/>
              </w:rPr>
            </w:pPr>
            <w:proofErr w:type="gramStart"/>
            <w:r w:rsidRPr="00CD01BC">
              <w:rPr>
                <w:lang w:val="fr-FR"/>
              </w:rPr>
              <w:t xml:space="preserve">( </w:t>
            </w:r>
            <w:proofErr w:type="spellStart"/>
            <w:r w:rsidRPr="00CD01BC">
              <w:rPr>
                <w:lang w:val="fr-FR"/>
              </w:rPr>
              <w:t>X</w:t>
            </w:r>
            <w:proofErr w:type="gramEnd"/>
            <w:r w:rsidRPr="00CD01BC">
              <w:rPr>
                <w:lang w:val="fr-FR"/>
              </w:rPr>
              <w:t>_t</w:t>
            </w:r>
            <w:proofErr w:type="spellEnd"/>
            <w:r w:rsidRPr="00CD01BC">
              <w:rPr>
                <w:lang w:val="fr-FR"/>
              </w:rPr>
              <w:t xml:space="preserve"> = X_{t-1} + \</w:t>
            </w:r>
            <w:proofErr w:type="spellStart"/>
            <w:r w:rsidRPr="00CD01BC">
              <w:rPr>
                <w:lang w:val="fr-FR"/>
              </w:rPr>
              <w:t>epsilon_</w:t>
            </w:r>
            <w:proofErr w:type="gramStart"/>
            <w:r w:rsidRPr="00CD01BC">
              <w:rPr>
                <w:lang w:val="fr-FR"/>
              </w:rPr>
              <w:t>t</w:t>
            </w:r>
            <w:proofErr w:type="spellEnd"/>
            <w:r w:rsidRPr="00CD01BC">
              <w:rPr>
                <w:lang w:val="fr-FR"/>
              </w:rPr>
              <w:t xml:space="preserve">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DD34BD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 (depends on previous)</w:t>
            </w:r>
          </w:p>
        </w:tc>
        <w:tc>
          <w:tcPr>
            <w:tcW w:w="0" w:type="auto"/>
            <w:vAlign w:val="center"/>
            <w:hideMark/>
          </w:tcPr>
          <w:p w14:paraId="733D2806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No (no drift)</w:t>
            </w:r>
          </w:p>
        </w:tc>
        <w:tc>
          <w:tcPr>
            <w:tcW w:w="0" w:type="auto"/>
            <w:vAlign w:val="center"/>
            <w:hideMark/>
          </w:tcPr>
          <w:p w14:paraId="0C357308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No (variance explodes)</w:t>
            </w:r>
          </w:p>
        </w:tc>
        <w:tc>
          <w:tcPr>
            <w:tcW w:w="0" w:type="auto"/>
            <w:vAlign w:val="center"/>
            <w:hideMark/>
          </w:tcPr>
          <w:p w14:paraId="798AAF54" w14:textId="77777777" w:rsidR="00CD01BC" w:rsidRPr="00CD01BC" w:rsidRDefault="00CD01BC" w:rsidP="00CD01BC">
            <w:r w:rsidRPr="00CD01BC">
              <w:t>Stock prices, unpredictable series</w:t>
            </w:r>
          </w:p>
        </w:tc>
      </w:tr>
      <w:tr w:rsidR="00CD01BC" w:rsidRPr="00CD01BC" w14:paraId="50CFF1E3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C9FB" w14:textId="77777777" w:rsidR="00CD01BC" w:rsidRPr="00CD01BC" w:rsidRDefault="00CD01BC" w:rsidP="00CD01BC">
            <w:r w:rsidRPr="00CD01BC">
              <w:rPr>
                <w:b/>
                <w:bCs/>
              </w:rPr>
              <w:t>Random Walk + Drift</w:t>
            </w:r>
          </w:p>
        </w:tc>
        <w:tc>
          <w:tcPr>
            <w:tcW w:w="0" w:type="auto"/>
            <w:vAlign w:val="center"/>
            <w:hideMark/>
          </w:tcPr>
          <w:p w14:paraId="62DD53C9" w14:textId="77777777" w:rsidR="00CD01BC" w:rsidRPr="00CD01BC" w:rsidRDefault="00CD01BC" w:rsidP="00CD01BC">
            <w:r w:rsidRPr="00CD01BC">
              <w:t>Random walk but with constant upward/downward push</w:t>
            </w:r>
          </w:p>
        </w:tc>
        <w:tc>
          <w:tcPr>
            <w:tcW w:w="0" w:type="auto"/>
            <w:vAlign w:val="center"/>
            <w:hideMark/>
          </w:tcPr>
          <w:p w14:paraId="5FE4294C" w14:textId="77777777" w:rsidR="00CD01BC" w:rsidRPr="00CD01BC" w:rsidRDefault="00CD01BC" w:rsidP="00CD01BC">
            <w:pPr>
              <w:rPr>
                <w:lang w:val="fr-FR"/>
              </w:rPr>
            </w:pPr>
            <w:proofErr w:type="gramStart"/>
            <w:r w:rsidRPr="00CD01BC">
              <w:rPr>
                <w:lang w:val="fr-FR"/>
              </w:rPr>
              <w:t xml:space="preserve">( </w:t>
            </w:r>
            <w:proofErr w:type="spellStart"/>
            <w:r w:rsidRPr="00CD01BC">
              <w:rPr>
                <w:lang w:val="fr-FR"/>
              </w:rPr>
              <w:t>X</w:t>
            </w:r>
            <w:proofErr w:type="gramEnd"/>
            <w:r w:rsidRPr="00CD01BC">
              <w:rPr>
                <w:lang w:val="fr-FR"/>
              </w:rPr>
              <w:t>_t</w:t>
            </w:r>
            <w:proofErr w:type="spellEnd"/>
            <w:r w:rsidRPr="00CD01BC">
              <w:rPr>
                <w:lang w:val="fr-FR"/>
              </w:rPr>
              <w:t xml:space="preserve"> = X_{t-1} + c + \</w:t>
            </w:r>
            <w:proofErr w:type="spellStart"/>
            <w:r w:rsidRPr="00CD01BC">
              <w:rPr>
                <w:lang w:val="fr-FR"/>
              </w:rPr>
              <w:t>epsilon_</w:t>
            </w:r>
            <w:proofErr w:type="gramStart"/>
            <w:r w:rsidRPr="00CD01BC">
              <w:rPr>
                <w:lang w:val="fr-FR"/>
              </w:rPr>
              <w:t>t</w:t>
            </w:r>
            <w:proofErr w:type="spellEnd"/>
            <w:r w:rsidRPr="00CD01BC">
              <w:rPr>
                <w:lang w:val="fr-FR"/>
              </w:rPr>
              <w:t xml:space="preserve">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113C4C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431AD4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 (c adds trend)</w:t>
            </w:r>
          </w:p>
        </w:tc>
        <w:tc>
          <w:tcPr>
            <w:tcW w:w="0" w:type="auto"/>
            <w:vAlign w:val="center"/>
            <w:hideMark/>
          </w:tcPr>
          <w:p w14:paraId="20693473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0DD5CC" w14:textId="77777777" w:rsidR="00CD01BC" w:rsidRPr="00CD01BC" w:rsidRDefault="00CD01BC" w:rsidP="00CD01BC">
            <w:r w:rsidRPr="00CD01BC">
              <w:t>GDP, population growth</w:t>
            </w:r>
          </w:p>
        </w:tc>
      </w:tr>
      <w:tr w:rsidR="00CD01BC" w:rsidRPr="00CD01BC" w14:paraId="2E093B94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7831" w14:textId="77777777" w:rsidR="00CD01BC" w:rsidRPr="00CD01BC" w:rsidRDefault="00CD01BC" w:rsidP="00CD01BC">
            <w:r w:rsidRPr="00CD01BC">
              <w:rPr>
                <w:b/>
                <w:bCs/>
              </w:rPr>
              <w:t>Markov Process</w:t>
            </w:r>
          </w:p>
        </w:tc>
        <w:tc>
          <w:tcPr>
            <w:tcW w:w="0" w:type="auto"/>
            <w:vAlign w:val="center"/>
            <w:hideMark/>
          </w:tcPr>
          <w:p w14:paraId="3932CAC4" w14:textId="77777777" w:rsidR="00CD01BC" w:rsidRPr="00CD01BC" w:rsidRDefault="00CD01BC" w:rsidP="00CD01BC">
            <w:r w:rsidRPr="00CD01BC">
              <w:t xml:space="preserve">Next value depends </w:t>
            </w:r>
            <w:r w:rsidRPr="00CD01BC">
              <w:rPr>
                <w:i/>
                <w:iCs/>
              </w:rPr>
              <w:t>only</w:t>
            </w:r>
            <w:r w:rsidRPr="00CD01BC">
              <w:t xml:space="preserve"> on current value</w:t>
            </w:r>
          </w:p>
        </w:tc>
        <w:tc>
          <w:tcPr>
            <w:tcW w:w="0" w:type="auto"/>
            <w:vAlign w:val="center"/>
            <w:hideMark/>
          </w:tcPr>
          <w:p w14:paraId="6C99884F" w14:textId="77777777" w:rsidR="00CD01BC" w:rsidRPr="00CD01BC" w:rsidRDefault="00CD01BC" w:rsidP="00CD01BC">
            <w:proofErr w:type="gramStart"/>
            <w:r w:rsidRPr="00CD01BC">
              <w:t>( P</w:t>
            </w:r>
            <w:proofErr w:type="gramEnd"/>
            <w:r w:rsidRPr="00CD01BC">
              <w:t>(X_{t+1}</w:t>
            </w:r>
          </w:p>
        </w:tc>
        <w:tc>
          <w:tcPr>
            <w:tcW w:w="0" w:type="auto"/>
            <w:vAlign w:val="center"/>
            <w:hideMark/>
          </w:tcPr>
          <w:p w14:paraId="590F2700" w14:textId="77777777" w:rsidR="00CD01BC" w:rsidRPr="00CD01BC" w:rsidRDefault="00CD01BC" w:rsidP="00CD01BC">
            <w:proofErr w:type="spellStart"/>
            <w:r w:rsidRPr="00CD01BC">
              <w:t>X_t</w:t>
            </w:r>
            <w:proofErr w:type="spellEnd"/>
            <w:proofErr w:type="gramStart"/>
            <w:r w:rsidRPr="00CD01BC"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57FED9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 (but only 1-step)</w:t>
            </w:r>
          </w:p>
        </w:tc>
        <w:tc>
          <w:tcPr>
            <w:tcW w:w="0" w:type="auto"/>
            <w:vAlign w:val="center"/>
            <w:hideMark/>
          </w:tcPr>
          <w:p w14:paraId="0BD88820" w14:textId="77777777" w:rsidR="00CD01BC" w:rsidRPr="00CD01BC" w:rsidRDefault="00CD01BC" w:rsidP="00CD01BC">
            <w:r w:rsidRPr="00CD01BC">
              <w:t>Depends on transition</w:t>
            </w:r>
          </w:p>
        </w:tc>
        <w:tc>
          <w:tcPr>
            <w:tcW w:w="0" w:type="auto"/>
            <w:vAlign w:val="center"/>
            <w:hideMark/>
          </w:tcPr>
          <w:p w14:paraId="0CEAFD6F" w14:textId="77777777" w:rsidR="00CD01BC" w:rsidRPr="00CD01BC" w:rsidRDefault="00CD01BC" w:rsidP="00CD01BC">
            <w:proofErr w:type="gramStart"/>
            <w:r w:rsidRPr="00CD01BC">
              <w:t>Depends</w:t>
            </w:r>
            <w:proofErr w:type="gramEnd"/>
          </w:p>
        </w:tc>
      </w:tr>
      <w:tr w:rsidR="00CD01BC" w:rsidRPr="00CD01BC" w14:paraId="3F82A21E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75B5" w14:textId="77777777" w:rsidR="00CD01BC" w:rsidRPr="00CD01BC" w:rsidRDefault="00CD01BC" w:rsidP="00CD01BC">
            <w:r w:rsidRPr="00CD01BC">
              <w:rPr>
                <w:b/>
                <w:bCs/>
              </w:rPr>
              <w:t>Markov Chain</w:t>
            </w:r>
          </w:p>
        </w:tc>
        <w:tc>
          <w:tcPr>
            <w:tcW w:w="0" w:type="auto"/>
            <w:vAlign w:val="center"/>
            <w:hideMark/>
          </w:tcPr>
          <w:p w14:paraId="24936B89" w14:textId="77777777" w:rsidR="00CD01BC" w:rsidRPr="00CD01BC" w:rsidRDefault="00CD01BC" w:rsidP="00CD01BC">
            <w:r w:rsidRPr="00CD01BC">
              <w:t xml:space="preserve">Markov process with </w:t>
            </w:r>
            <w:r w:rsidRPr="00CD01BC">
              <w:rPr>
                <w:b/>
                <w:bCs/>
              </w:rPr>
              <w:t>finite discrete states</w:t>
            </w:r>
          </w:p>
        </w:tc>
        <w:tc>
          <w:tcPr>
            <w:tcW w:w="0" w:type="auto"/>
            <w:vAlign w:val="center"/>
            <w:hideMark/>
          </w:tcPr>
          <w:p w14:paraId="469124E3" w14:textId="77777777" w:rsidR="00CD01BC" w:rsidRPr="00CD01BC" w:rsidRDefault="00CD01BC" w:rsidP="00CD01BC">
            <w:r w:rsidRPr="00CD01BC">
              <w:t xml:space="preserve">Transition matrix </w:t>
            </w:r>
            <w:proofErr w:type="gramStart"/>
            <w:r w:rsidRPr="00CD01BC">
              <w:t>( P</w:t>
            </w:r>
            <w:proofErr w:type="gramEnd"/>
            <w:r w:rsidRPr="00CD01BC">
              <w:t>_{</w:t>
            </w:r>
            <w:proofErr w:type="spellStart"/>
            <w:r w:rsidRPr="00CD01BC">
              <w:t>ij</w:t>
            </w:r>
            <w:proofErr w:type="spellEnd"/>
            <w:proofErr w:type="gramStart"/>
            <w:r w:rsidRPr="00CD01BC">
              <w:t>}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40E232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Yes (1-step memory)</w:t>
            </w:r>
          </w:p>
        </w:tc>
        <w:tc>
          <w:tcPr>
            <w:tcW w:w="0" w:type="auto"/>
            <w:vAlign w:val="center"/>
            <w:hideMark/>
          </w:tcPr>
          <w:p w14:paraId="593267D0" w14:textId="77777777" w:rsidR="00CD01BC" w:rsidRPr="00CD01BC" w:rsidRDefault="00CD01BC" w:rsidP="00CD01BC">
            <w:r w:rsidRPr="00CD01BC">
              <w:t>Depends on transitions</w:t>
            </w:r>
          </w:p>
        </w:tc>
        <w:tc>
          <w:tcPr>
            <w:tcW w:w="0" w:type="auto"/>
            <w:vAlign w:val="center"/>
            <w:hideMark/>
          </w:tcPr>
          <w:p w14:paraId="7DC5739F" w14:textId="77777777" w:rsidR="00CD01BC" w:rsidRPr="00CD01BC" w:rsidRDefault="00CD01BC" w:rsidP="00CD01BC">
            <w:r w:rsidRPr="00CD01BC">
              <w:t>Eventually stationary</w:t>
            </w:r>
          </w:p>
        </w:tc>
        <w:tc>
          <w:tcPr>
            <w:tcW w:w="0" w:type="auto"/>
            <w:vAlign w:val="center"/>
            <w:hideMark/>
          </w:tcPr>
          <w:p w14:paraId="1AF18B88" w14:textId="77777777" w:rsidR="00CD01BC" w:rsidRPr="00CD01BC" w:rsidRDefault="00CD01BC" w:rsidP="00CD01BC">
            <w:r w:rsidRPr="00CD01BC">
              <w:t>Weather models, queueing, RL</w:t>
            </w:r>
          </w:p>
        </w:tc>
      </w:tr>
    </w:tbl>
    <w:p w14:paraId="7E97FCEB" w14:textId="77777777" w:rsidR="00CD01BC" w:rsidRDefault="00CD01BC"/>
    <w:p w14:paraId="30CAFA91" w14:textId="77777777" w:rsidR="00CD01BC" w:rsidRDefault="00CD01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524"/>
        <w:gridCol w:w="1662"/>
        <w:gridCol w:w="1352"/>
        <w:gridCol w:w="933"/>
        <w:gridCol w:w="953"/>
        <w:gridCol w:w="970"/>
      </w:tblGrid>
      <w:tr w:rsidR="00CD01BC" w:rsidRPr="00CD01BC" w14:paraId="7E743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EB0DB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C936B4B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1E87FCC2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Does It Remove Intermediate Lags?</w:t>
            </w:r>
          </w:p>
        </w:tc>
        <w:tc>
          <w:tcPr>
            <w:tcW w:w="0" w:type="auto"/>
            <w:vAlign w:val="center"/>
            <w:hideMark/>
          </w:tcPr>
          <w:p w14:paraId="61F85027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What the Plot Shows</w:t>
            </w:r>
          </w:p>
        </w:tc>
        <w:tc>
          <w:tcPr>
            <w:tcW w:w="0" w:type="auto"/>
            <w:vAlign w:val="center"/>
            <w:hideMark/>
          </w:tcPr>
          <w:p w14:paraId="0E27D26B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Used To Identify</w:t>
            </w:r>
          </w:p>
        </w:tc>
        <w:tc>
          <w:tcPr>
            <w:tcW w:w="0" w:type="auto"/>
            <w:vAlign w:val="center"/>
            <w:hideMark/>
          </w:tcPr>
          <w:p w14:paraId="28C01C14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Typical Shape in AR Models</w:t>
            </w:r>
          </w:p>
        </w:tc>
        <w:tc>
          <w:tcPr>
            <w:tcW w:w="0" w:type="auto"/>
            <w:vAlign w:val="center"/>
            <w:hideMark/>
          </w:tcPr>
          <w:p w14:paraId="6D01F07F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Typical Shape in MA Models</w:t>
            </w:r>
          </w:p>
        </w:tc>
      </w:tr>
      <w:tr w:rsidR="00CD01BC" w:rsidRPr="00CD01BC" w14:paraId="7C27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BE37" w14:textId="77777777" w:rsidR="00CD01BC" w:rsidRPr="00CD01BC" w:rsidRDefault="00CD01BC" w:rsidP="00CD01BC">
            <w:r w:rsidRPr="00CD01BC">
              <w:rPr>
                <w:b/>
                <w:bCs/>
              </w:rPr>
              <w:t>ACF (Autocorrelation Function)</w:t>
            </w:r>
          </w:p>
        </w:tc>
        <w:tc>
          <w:tcPr>
            <w:tcW w:w="0" w:type="auto"/>
            <w:vAlign w:val="center"/>
            <w:hideMark/>
          </w:tcPr>
          <w:p w14:paraId="797E254F" w14:textId="77777777" w:rsidR="00CD01BC" w:rsidRPr="00CD01BC" w:rsidRDefault="00CD01BC" w:rsidP="00CD01BC">
            <w:r w:rsidRPr="00CD01BC">
              <w:t xml:space="preserve">Correlation between </w:t>
            </w:r>
            <w:proofErr w:type="gramStart"/>
            <w:r w:rsidRPr="00CD01BC">
              <w:t xml:space="preserve">( </w:t>
            </w:r>
            <w:proofErr w:type="spellStart"/>
            <w:r w:rsidRPr="00CD01BC">
              <w:t>X</w:t>
            </w:r>
            <w:proofErr w:type="gramEnd"/>
            <w:r w:rsidRPr="00CD01BC">
              <w:t>_</w:t>
            </w:r>
            <w:proofErr w:type="gramStart"/>
            <w:r w:rsidRPr="00CD01BC">
              <w:t>t</w:t>
            </w:r>
            <w:proofErr w:type="spellEnd"/>
            <w:r w:rsidRPr="00CD01BC">
              <w:t xml:space="preserve"> )</w:t>
            </w:r>
            <w:proofErr w:type="gramEnd"/>
            <w:r w:rsidRPr="00CD01BC">
              <w:t xml:space="preserve"> and </w:t>
            </w:r>
            <w:proofErr w:type="gramStart"/>
            <w:r w:rsidRPr="00CD01BC">
              <w:t>( X</w:t>
            </w:r>
            <w:proofErr w:type="gramEnd"/>
            <w:r w:rsidRPr="00CD01BC">
              <w:t>_{t-k</w:t>
            </w:r>
            <w:proofErr w:type="gramStart"/>
            <w:r w:rsidRPr="00CD01BC">
              <w:t>} )</w:t>
            </w:r>
            <w:proofErr w:type="gramEnd"/>
            <w:r w:rsidRPr="00CD01BC">
              <w:t xml:space="preserve"> including </w:t>
            </w:r>
            <w:r w:rsidRPr="00CD01BC">
              <w:rPr>
                <w:b/>
                <w:bCs/>
              </w:rPr>
              <w:t>all indirect effects</w:t>
            </w:r>
          </w:p>
        </w:tc>
        <w:tc>
          <w:tcPr>
            <w:tcW w:w="0" w:type="auto"/>
            <w:vAlign w:val="center"/>
            <w:hideMark/>
          </w:tcPr>
          <w:p w14:paraId="776A4606" w14:textId="77777777" w:rsidR="00CD01BC" w:rsidRPr="00CD01BC" w:rsidRDefault="00CD01BC" w:rsidP="00CD01BC">
            <w:r w:rsidRPr="00CD01BC">
              <w:rPr>
                <w:rFonts w:ascii="Segoe UI Emoji" w:hAnsi="Segoe UI Emoji" w:cs="Segoe UI Emoji"/>
              </w:rPr>
              <w:t>❌</w:t>
            </w:r>
            <w:r w:rsidRPr="00CD01BC">
              <w:t xml:space="preserve"> </w:t>
            </w:r>
            <w:r w:rsidRPr="00CD01BC">
              <w:rPr>
                <w:b/>
                <w:bCs/>
              </w:rPr>
              <w:t>No</w:t>
            </w:r>
            <w:r w:rsidRPr="00CD01BC">
              <w:t xml:space="preserve"> — includes indirect correlations through other lags</w:t>
            </w:r>
          </w:p>
        </w:tc>
        <w:tc>
          <w:tcPr>
            <w:tcW w:w="0" w:type="auto"/>
            <w:vAlign w:val="center"/>
            <w:hideMark/>
          </w:tcPr>
          <w:p w14:paraId="430D5DF9" w14:textId="77777777" w:rsidR="00CD01BC" w:rsidRPr="00CD01BC" w:rsidRDefault="00CD01BC" w:rsidP="00CD01BC">
            <w:r w:rsidRPr="00CD01BC">
              <w:t>Bars showing total correlation at each lag</w:t>
            </w:r>
          </w:p>
        </w:tc>
        <w:tc>
          <w:tcPr>
            <w:tcW w:w="0" w:type="auto"/>
            <w:vAlign w:val="center"/>
            <w:hideMark/>
          </w:tcPr>
          <w:p w14:paraId="72DAF4CB" w14:textId="77777777" w:rsidR="00CD01BC" w:rsidRPr="00CD01BC" w:rsidRDefault="00CD01BC" w:rsidP="00CD01BC">
            <w:r w:rsidRPr="00CD01BC">
              <w:rPr>
                <w:b/>
                <w:bCs/>
              </w:rPr>
              <w:t>MA order (q)</w:t>
            </w:r>
          </w:p>
        </w:tc>
        <w:tc>
          <w:tcPr>
            <w:tcW w:w="0" w:type="auto"/>
            <w:vAlign w:val="center"/>
            <w:hideMark/>
          </w:tcPr>
          <w:p w14:paraId="54EDF9B2" w14:textId="77777777" w:rsidR="00CD01BC" w:rsidRPr="00CD01BC" w:rsidRDefault="00CD01BC" w:rsidP="00CD01BC">
            <w:r w:rsidRPr="00CD01BC">
              <w:t>Slowly decays</w:t>
            </w:r>
          </w:p>
        </w:tc>
        <w:tc>
          <w:tcPr>
            <w:tcW w:w="0" w:type="auto"/>
            <w:vAlign w:val="center"/>
            <w:hideMark/>
          </w:tcPr>
          <w:p w14:paraId="4890F582" w14:textId="77777777" w:rsidR="00CD01BC" w:rsidRPr="00CD01BC" w:rsidRDefault="00CD01BC" w:rsidP="00CD01BC">
            <w:r w:rsidRPr="00CD01BC">
              <w:rPr>
                <w:b/>
                <w:bCs/>
              </w:rPr>
              <w:t>Cuts off</w:t>
            </w:r>
            <w:r w:rsidRPr="00CD01BC">
              <w:t xml:space="preserve"> after lag q</w:t>
            </w:r>
          </w:p>
        </w:tc>
      </w:tr>
      <w:tr w:rsidR="00CD01BC" w:rsidRPr="00CD01BC" w14:paraId="20ED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2AE9" w14:textId="77777777" w:rsidR="00CD01BC" w:rsidRPr="00CD01BC" w:rsidRDefault="00CD01BC" w:rsidP="00CD01BC">
            <w:r w:rsidRPr="00CD01BC">
              <w:rPr>
                <w:b/>
                <w:bCs/>
              </w:rPr>
              <w:t>PACF (Partial Autocorrelation Function)</w:t>
            </w:r>
          </w:p>
        </w:tc>
        <w:tc>
          <w:tcPr>
            <w:tcW w:w="0" w:type="auto"/>
            <w:vAlign w:val="center"/>
            <w:hideMark/>
          </w:tcPr>
          <w:p w14:paraId="54F8DCF9" w14:textId="77777777" w:rsidR="00CD01BC" w:rsidRPr="00CD01BC" w:rsidRDefault="00CD01BC" w:rsidP="00CD01BC">
            <w:r w:rsidRPr="00CD01BC">
              <w:t xml:space="preserve">Correlation between </w:t>
            </w:r>
            <w:proofErr w:type="gramStart"/>
            <w:r w:rsidRPr="00CD01BC">
              <w:t xml:space="preserve">( </w:t>
            </w:r>
            <w:proofErr w:type="spellStart"/>
            <w:r w:rsidRPr="00CD01BC">
              <w:t>X</w:t>
            </w:r>
            <w:proofErr w:type="gramEnd"/>
            <w:r w:rsidRPr="00CD01BC">
              <w:t>_</w:t>
            </w:r>
            <w:proofErr w:type="gramStart"/>
            <w:r w:rsidRPr="00CD01BC">
              <w:t>t</w:t>
            </w:r>
            <w:proofErr w:type="spellEnd"/>
            <w:r w:rsidRPr="00CD01BC">
              <w:t xml:space="preserve"> )</w:t>
            </w:r>
            <w:proofErr w:type="gramEnd"/>
            <w:r w:rsidRPr="00CD01BC">
              <w:t xml:space="preserve"> and </w:t>
            </w:r>
            <w:proofErr w:type="gramStart"/>
            <w:r w:rsidRPr="00CD01BC">
              <w:t>( X</w:t>
            </w:r>
            <w:proofErr w:type="gramEnd"/>
            <w:r w:rsidRPr="00CD01BC">
              <w:t>_{t-k</w:t>
            </w:r>
            <w:proofErr w:type="gramStart"/>
            <w:r w:rsidRPr="00CD01BC">
              <w:t>} )</w:t>
            </w:r>
            <w:proofErr w:type="gramEnd"/>
            <w:r w:rsidRPr="00CD01BC">
              <w:t xml:space="preserve"> </w:t>
            </w:r>
            <w:r w:rsidRPr="00CD01BC">
              <w:rPr>
                <w:b/>
                <w:bCs/>
              </w:rPr>
              <w:t>after removing effects</w:t>
            </w:r>
            <w:r w:rsidRPr="00CD01BC">
              <w:t xml:space="preserve"> of all lags 1…k-1</w:t>
            </w:r>
          </w:p>
        </w:tc>
        <w:tc>
          <w:tcPr>
            <w:tcW w:w="0" w:type="auto"/>
            <w:vAlign w:val="center"/>
            <w:hideMark/>
          </w:tcPr>
          <w:p w14:paraId="6A421C5D" w14:textId="77777777" w:rsidR="00CD01BC" w:rsidRPr="00CD01BC" w:rsidRDefault="00CD01BC" w:rsidP="00CD01BC">
            <w:r w:rsidRPr="00CD01BC">
              <w:rPr>
                <w:rFonts w:ascii="Segoe UI Symbol" w:hAnsi="Segoe UI Symbol" w:cs="Segoe UI Symbol"/>
              </w:rPr>
              <w:t>✔</w:t>
            </w:r>
            <w:r w:rsidRPr="00CD01BC">
              <w:t xml:space="preserve"> </w:t>
            </w:r>
            <w:r w:rsidRPr="00CD01BC">
              <w:rPr>
                <w:b/>
                <w:bCs/>
              </w:rPr>
              <w:t>Yes</w:t>
            </w:r>
            <w:r w:rsidRPr="00CD01BC">
              <w:t xml:space="preserve"> — isolates </w:t>
            </w:r>
            <w:r w:rsidRPr="00CD01BC">
              <w:rPr>
                <w:i/>
                <w:iCs/>
              </w:rPr>
              <w:t>direct</w:t>
            </w:r>
            <w:r w:rsidRPr="00CD01BC">
              <w:t xml:space="preserve"> effect</w:t>
            </w:r>
          </w:p>
        </w:tc>
        <w:tc>
          <w:tcPr>
            <w:tcW w:w="0" w:type="auto"/>
            <w:vAlign w:val="center"/>
            <w:hideMark/>
          </w:tcPr>
          <w:p w14:paraId="054708CF" w14:textId="77777777" w:rsidR="00CD01BC" w:rsidRPr="00CD01BC" w:rsidRDefault="00CD01BC" w:rsidP="00CD01BC">
            <w:r w:rsidRPr="00CD01BC">
              <w:t>Bars showing pure (direct) correlation at each lag</w:t>
            </w:r>
          </w:p>
        </w:tc>
        <w:tc>
          <w:tcPr>
            <w:tcW w:w="0" w:type="auto"/>
            <w:vAlign w:val="center"/>
            <w:hideMark/>
          </w:tcPr>
          <w:p w14:paraId="1129ABB1" w14:textId="77777777" w:rsidR="00CD01BC" w:rsidRPr="00CD01BC" w:rsidRDefault="00CD01BC" w:rsidP="00CD01BC">
            <w:r w:rsidRPr="00CD01BC">
              <w:rPr>
                <w:b/>
                <w:bCs/>
              </w:rPr>
              <w:t>AR order (p)</w:t>
            </w:r>
          </w:p>
        </w:tc>
        <w:tc>
          <w:tcPr>
            <w:tcW w:w="0" w:type="auto"/>
            <w:vAlign w:val="center"/>
            <w:hideMark/>
          </w:tcPr>
          <w:p w14:paraId="06AC6B83" w14:textId="77777777" w:rsidR="00CD01BC" w:rsidRPr="00CD01BC" w:rsidRDefault="00CD01BC" w:rsidP="00CD01BC">
            <w:r w:rsidRPr="00CD01BC">
              <w:rPr>
                <w:b/>
                <w:bCs/>
              </w:rPr>
              <w:t>Cuts off</w:t>
            </w:r>
            <w:r w:rsidRPr="00CD01BC">
              <w:t xml:space="preserve"> after lag p</w:t>
            </w:r>
          </w:p>
        </w:tc>
        <w:tc>
          <w:tcPr>
            <w:tcW w:w="0" w:type="auto"/>
            <w:vAlign w:val="center"/>
            <w:hideMark/>
          </w:tcPr>
          <w:p w14:paraId="1FA53BA3" w14:textId="77777777" w:rsidR="00CD01BC" w:rsidRPr="00CD01BC" w:rsidRDefault="00CD01BC" w:rsidP="00CD01BC">
            <w:r w:rsidRPr="00CD01BC">
              <w:t>Slowly decays</w:t>
            </w:r>
          </w:p>
        </w:tc>
      </w:tr>
    </w:tbl>
    <w:p w14:paraId="219AC943" w14:textId="77777777" w:rsidR="00CD01BC" w:rsidRDefault="00CD01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350"/>
        <w:gridCol w:w="5332"/>
      </w:tblGrid>
      <w:tr w:rsidR="00CD01BC" w:rsidRPr="00CD01BC" w14:paraId="6F029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E6EF3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F354CB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Use Which?</w:t>
            </w:r>
          </w:p>
        </w:tc>
        <w:tc>
          <w:tcPr>
            <w:tcW w:w="0" w:type="auto"/>
            <w:vAlign w:val="center"/>
            <w:hideMark/>
          </w:tcPr>
          <w:p w14:paraId="3E08B488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Why?</w:t>
            </w:r>
          </w:p>
        </w:tc>
      </w:tr>
      <w:tr w:rsidR="00CD01BC" w:rsidRPr="00CD01BC" w14:paraId="613D4C4F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565F" w14:textId="77777777" w:rsidR="00CD01BC" w:rsidRPr="00CD01BC" w:rsidRDefault="00CD01BC" w:rsidP="00CD01BC">
            <w:r w:rsidRPr="00CD01BC">
              <w:t xml:space="preserve">Find </w:t>
            </w:r>
            <w:r w:rsidRPr="00CD01BC">
              <w:rPr>
                <w:b/>
                <w:bCs/>
              </w:rPr>
              <w:t>AR(p)</w:t>
            </w:r>
            <w:r w:rsidRPr="00CD01BC">
              <w:t xml:space="preserve"> 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528D" w14:textId="77777777" w:rsidR="00CD01BC" w:rsidRPr="00CD01BC" w:rsidRDefault="00CD01BC" w:rsidP="00CD01BC">
            <w:r w:rsidRPr="00CD01BC">
              <w:t>PACF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D579" w14:textId="77777777" w:rsidR="00CD01BC" w:rsidRPr="00CD01BC" w:rsidRDefault="00CD01BC" w:rsidP="00CD01BC">
            <w:r w:rsidRPr="00CD01BC">
              <w:t>Direct correlations show exact number of AR terms</w:t>
            </w:r>
          </w:p>
        </w:tc>
      </w:tr>
      <w:tr w:rsidR="00CD01BC" w:rsidRPr="00CD01BC" w14:paraId="210A1011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56C3D" w14:textId="77777777" w:rsidR="00CD01BC" w:rsidRPr="00CD01BC" w:rsidRDefault="00CD01BC" w:rsidP="00CD01BC">
            <w:r w:rsidRPr="00CD01BC">
              <w:t xml:space="preserve">Find </w:t>
            </w:r>
            <w:r w:rsidRPr="00CD01BC">
              <w:rPr>
                <w:b/>
                <w:bCs/>
              </w:rPr>
              <w:t>MA(q)</w:t>
            </w:r>
            <w:r w:rsidRPr="00CD01BC">
              <w:t xml:space="preserve"> 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0519" w14:textId="77777777" w:rsidR="00CD01BC" w:rsidRPr="00CD01BC" w:rsidRDefault="00CD01BC" w:rsidP="00CD01BC">
            <w:r w:rsidRPr="00CD01BC">
              <w:t>ACF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7EF9" w14:textId="77777777" w:rsidR="00CD01BC" w:rsidRPr="00CD01BC" w:rsidRDefault="00CD01BC" w:rsidP="00CD01BC">
            <w:r w:rsidRPr="00CD01BC">
              <w:t>ACF cuts off after q lags</w:t>
            </w:r>
          </w:p>
        </w:tc>
      </w:tr>
      <w:tr w:rsidR="00CD01BC" w:rsidRPr="00CD01BC" w14:paraId="6304C532" w14:textId="77777777" w:rsidTr="00AE0C1A">
        <w:trPr>
          <w:trHeight w:val="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2E73" w14:textId="77777777" w:rsidR="00CD01BC" w:rsidRPr="00CD01BC" w:rsidRDefault="00CD01BC" w:rsidP="00CD01BC">
            <w:r w:rsidRPr="00CD01BC">
              <w:t>Check stationarity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B631" w14:textId="77777777" w:rsidR="00CD01BC" w:rsidRPr="00CD01BC" w:rsidRDefault="00CD01BC" w:rsidP="00CD01BC">
            <w:r w:rsidRPr="00CD01BC">
              <w:t>ACF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3230E" w14:textId="77777777" w:rsidR="00CD01BC" w:rsidRPr="00CD01BC" w:rsidRDefault="00CD01BC" w:rsidP="00CD01BC">
            <w:r w:rsidRPr="00CD01BC">
              <w:t>Slow decay = non-stationary</w:t>
            </w:r>
          </w:p>
        </w:tc>
      </w:tr>
      <w:tr w:rsidR="00CD01BC" w:rsidRPr="00CD01BC" w14:paraId="30539E80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0BB2" w14:textId="77777777" w:rsidR="00CD01BC" w:rsidRPr="00CD01BC" w:rsidRDefault="00CD01BC" w:rsidP="00CD01BC">
            <w:r w:rsidRPr="00CD01BC">
              <w:t>Detect seasonality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8128" w14:textId="77777777" w:rsidR="00CD01BC" w:rsidRPr="00CD01BC" w:rsidRDefault="00CD01BC" w:rsidP="00CD01BC">
            <w:r w:rsidRPr="00CD01BC">
              <w:t>ACF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BF09" w14:textId="77777777" w:rsidR="00CD01BC" w:rsidRPr="00CD01BC" w:rsidRDefault="00CD01BC" w:rsidP="00CD01BC">
            <w:r w:rsidRPr="00CD01BC">
              <w:t>Seasonal spikes appear clearly</w:t>
            </w:r>
          </w:p>
        </w:tc>
      </w:tr>
    </w:tbl>
    <w:p w14:paraId="295094DA" w14:textId="77777777" w:rsidR="00CD01BC" w:rsidRDefault="00CD01B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157"/>
        <w:gridCol w:w="3157"/>
        <w:gridCol w:w="1177"/>
      </w:tblGrid>
      <w:tr w:rsidR="00CD01BC" w:rsidRPr="00CD01BC" w14:paraId="2ECF62CE" w14:textId="77777777" w:rsidTr="00AE0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B3956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1E34487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ACF</w:t>
            </w:r>
          </w:p>
        </w:tc>
        <w:tc>
          <w:tcPr>
            <w:tcW w:w="0" w:type="auto"/>
            <w:vAlign w:val="center"/>
            <w:hideMark/>
          </w:tcPr>
          <w:p w14:paraId="76C8AFEE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PACF</w:t>
            </w:r>
          </w:p>
        </w:tc>
        <w:tc>
          <w:tcPr>
            <w:tcW w:w="0" w:type="auto"/>
            <w:vAlign w:val="center"/>
            <w:hideMark/>
          </w:tcPr>
          <w:p w14:paraId="0C1222D8" w14:textId="77777777" w:rsidR="00CD01BC" w:rsidRPr="00CD01BC" w:rsidRDefault="00CD01BC" w:rsidP="00CD01BC">
            <w:pPr>
              <w:rPr>
                <w:b/>
                <w:bCs/>
              </w:rPr>
            </w:pPr>
            <w:r w:rsidRPr="00CD01BC">
              <w:rPr>
                <w:b/>
                <w:bCs/>
              </w:rPr>
              <w:t>Model</w:t>
            </w:r>
          </w:p>
        </w:tc>
      </w:tr>
      <w:tr w:rsidR="00CD01BC" w:rsidRPr="00CD01BC" w14:paraId="566E7933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445D" w14:textId="77777777" w:rsidR="00CD01BC" w:rsidRPr="00CD01BC" w:rsidRDefault="00CD01BC" w:rsidP="00CD01BC">
            <w:r w:rsidRPr="00CD01BC">
              <w:rPr>
                <w:b/>
                <w:bCs/>
              </w:rPr>
              <w:t>ACF cuts after q</w:t>
            </w:r>
          </w:p>
        </w:tc>
        <w:tc>
          <w:tcPr>
            <w:tcW w:w="0" w:type="auto"/>
            <w:vAlign w:val="center"/>
            <w:hideMark/>
          </w:tcPr>
          <w:p w14:paraId="6F618138" w14:textId="77777777" w:rsidR="00CD01BC" w:rsidRPr="00CD01BC" w:rsidRDefault="00CD01BC" w:rsidP="00CD01BC">
            <w:r w:rsidRPr="00CD01BC">
              <w:t>Cut off</w:t>
            </w:r>
          </w:p>
        </w:tc>
        <w:tc>
          <w:tcPr>
            <w:tcW w:w="0" w:type="auto"/>
            <w:vAlign w:val="center"/>
            <w:hideMark/>
          </w:tcPr>
          <w:p w14:paraId="0AA72E98" w14:textId="77777777" w:rsidR="00CD01BC" w:rsidRPr="00CD01BC" w:rsidRDefault="00CD01BC" w:rsidP="00CD01BC">
            <w:r w:rsidRPr="00CD01BC">
              <w:t>Tails off</w:t>
            </w:r>
          </w:p>
        </w:tc>
        <w:tc>
          <w:tcPr>
            <w:tcW w:w="0" w:type="auto"/>
            <w:vAlign w:val="center"/>
            <w:hideMark/>
          </w:tcPr>
          <w:p w14:paraId="4AB32A66" w14:textId="77777777" w:rsidR="00CD01BC" w:rsidRPr="00CD01BC" w:rsidRDefault="00CD01BC" w:rsidP="00CD01BC">
            <w:r w:rsidRPr="00CD01BC">
              <w:t>MA(q)</w:t>
            </w:r>
          </w:p>
        </w:tc>
      </w:tr>
      <w:tr w:rsidR="00CD01BC" w:rsidRPr="00CD01BC" w14:paraId="508E5CA7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73D0" w14:textId="77777777" w:rsidR="00CD01BC" w:rsidRPr="00CD01BC" w:rsidRDefault="00CD01BC" w:rsidP="00CD01BC">
            <w:r w:rsidRPr="00CD01BC">
              <w:rPr>
                <w:b/>
                <w:bCs/>
              </w:rPr>
              <w:t>PACF cuts after p</w:t>
            </w:r>
          </w:p>
        </w:tc>
        <w:tc>
          <w:tcPr>
            <w:tcW w:w="0" w:type="auto"/>
            <w:vAlign w:val="center"/>
            <w:hideMark/>
          </w:tcPr>
          <w:p w14:paraId="2F63EE0C" w14:textId="77777777" w:rsidR="00CD01BC" w:rsidRPr="00CD01BC" w:rsidRDefault="00CD01BC" w:rsidP="00CD01BC">
            <w:r w:rsidRPr="00CD01BC">
              <w:t>Tails off</w:t>
            </w:r>
          </w:p>
        </w:tc>
        <w:tc>
          <w:tcPr>
            <w:tcW w:w="0" w:type="auto"/>
            <w:vAlign w:val="center"/>
            <w:hideMark/>
          </w:tcPr>
          <w:p w14:paraId="27B00306" w14:textId="77777777" w:rsidR="00CD01BC" w:rsidRPr="00CD01BC" w:rsidRDefault="00CD01BC" w:rsidP="00CD01BC">
            <w:r w:rsidRPr="00CD01BC">
              <w:t>Cut off</w:t>
            </w:r>
          </w:p>
        </w:tc>
        <w:tc>
          <w:tcPr>
            <w:tcW w:w="0" w:type="auto"/>
            <w:vAlign w:val="center"/>
            <w:hideMark/>
          </w:tcPr>
          <w:p w14:paraId="2670CDA8" w14:textId="77777777" w:rsidR="00CD01BC" w:rsidRPr="00CD01BC" w:rsidRDefault="00CD01BC" w:rsidP="00CD01BC">
            <w:r w:rsidRPr="00CD01BC">
              <w:t>AR(p)</w:t>
            </w:r>
          </w:p>
        </w:tc>
      </w:tr>
      <w:tr w:rsidR="00CD01BC" w:rsidRPr="00CD01BC" w14:paraId="35BC8093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5C79" w14:textId="77777777" w:rsidR="00CD01BC" w:rsidRPr="00CD01BC" w:rsidRDefault="00CD01BC" w:rsidP="00CD01BC">
            <w:r w:rsidRPr="00CD01BC">
              <w:rPr>
                <w:b/>
                <w:bCs/>
              </w:rPr>
              <w:lastRenderedPageBreak/>
              <w:t>Both tail off</w:t>
            </w:r>
          </w:p>
        </w:tc>
        <w:tc>
          <w:tcPr>
            <w:tcW w:w="0" w:type="auto"/>
            <w:vAlign w:val="center"/>
            <w:hideMark/>
          </w:tcPr>
          <w:p w14:paraId="17392D5B" w14:textId="77777777" w:rsidR="00CD01BC" w:rsidRPr="00CD01BC" w:rsidRDefault="00CD01BC" w:rsidP="00CD01BC">
            <w:r w:rsidRPr="00CD01BC">
              <w:t>Exponential or sinusoidal decay</w:t>
            </w:r>
          </w:p>
        </w:tc>
        <w:tc>
          <w:tcPr>
            <w:tcW w:w="0" w:type="auto"/>
            <w:vAlign w:val="center"/>
            <w:hideMark/>
          </w:tcPr>
          <w:p w14:paraId="078DB3A9" w14:textId="77777777" w:rsidR="00CD01BC" w:rsidRPr="00CD01BC" w:rsidRDefault="00CD01BC" w:rsidP="00CD01BC">
            <w:r w:rsidRPr="00CD01BC">
              <w:t>Exponential or sinusoidal decay</w:t>
            </w:r>
          </w:p>
        </w:tc>
        <w:tc>
          <w:tcPr>
            <w:tcW w:w="0" w:type="auto"/>
            <w:vAlign w:val="center"/>
            <w:hideMark/>
          </w:tcPr>
          <w:p w14:paraId="623210D4" w14:textId="77777777" w:rsidR="00CD01BC" w:rsidRPr="00CD01BC" w:rsidRDefault="00CD01BC" w:rsidP="00CD01BC">
            <w:r w:rsidRPr="00CD01BC">
              <w:t>ARMA(</w:t>
            </w:r>
            <w:proofErr w:type="spellStart"/>
            <w:proofErr w:type="gramStart"/>
            <w:r w:rsidRPr="00CD01BC">
              <w:t>p,q</w:t>
            </w:r>
            <w:proofErr w:type="spellEnd"/>
            <w:proofErr w:type="gramEnd"/>
            <w:r w:rsidRPr="00CD01BC">
              <w:t>)</w:t>
            </w:r>
          </w:p>
        </w:tc>
      </w:tr>
    </w:tbl>
    <w:p w14:paraId="2B2D3922" w14:textId="77777777" w:rsidR="00CD01BC" w:rsidRDefault="00CD01B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353"/>
        <w:gridCol w:w="1371"/>
        <w:gridCol w:w="1292"/>
        <w:gridCol w:w="1212"/>
        <w:gridCol w:w="1064"/>
        <w:gridCol w:w="1315"/>
        <w:gridCol w:w="1074"/>
      </w:tblGrid>
      <w:tr w:rsidR="00AE0C1A" w:rsidRPr="00AE0C1A" w14:paraId="06E415FD" w14:textId="77777777" w:rsidTr="00AE0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57E52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CBC823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AC9B0F8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696F428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821891C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Handles Seasonality?</w:t>
            </w:r>
          </w:p>
        </w:tc>
        <w:tc>
          <w:tcPr>
            <w:tcW w:w="0" w:type="auto"/>
            <w:vAlign w:val="center"/>
            <w:hideMark/>
          </w:tcPr>
          <w:p w14:paraId="4995C433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Handles Trend?</w:t>
            </w:r>
          </w:p>
        </w:tc>
        <w:tc>
          <w:tcPr>
            <w:tcW w:w="0" w:type="auto"/>
            <w:vAlign w:val="center"/>
            <w:hideMark/>
          </w:tcPr>
          <w:p w14:paraId="1194A7E1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0EF923EE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When to Use</w:t>
            </w:r>
          </w:p>
        </w:tc>
      </w:tr>
      <w:tr w:rsidR="00AE0C1A" w:rsidRPr="00AE0C1A" w14:paraId="42599FBA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4B0C" w14:textId="77777777" w:rsidR="00AE0C1A" w:rsidRPr="00AE0C1A" w:rsidRDefault="00AE0C1A" w:rsidP="00AE0C1A">
            <w:r w:rsidRPr="00AE0C1A">
              <w:rPr>
                <w:b/>
                <w:bCs/>
              </w:rPr>
              <w:t>ETS</w:t>
            </w:r>
          </w:p>
        </w:tc>
        <w:tc>
          <w:tcPr>
            <w:tcW w:w="0" w:type="auto"/>
            <w:vAlign w:val="center"/>
            <w:hideMark/>
          </w:tcPr>
          <w:p w14:paraId="7947F7C7" w14:textId="77777777" w:rsidR="00AE0C1A" w:rsidRPr="00AE0C1A" w:rsidRDefault="00AE0C1A" w:rsidP="00AE0C1A">
            <w:r w:rsidRPr="00AE0C1A">
              <w:t>Error–Trend–Seasonality (Exponential Smoothing)</w:t>
            </w:r>
          </w:p>
        </w:tc>
        <w:tc>
          <w:tcPr>
            <w:tcW w:w="0" w:type="auto"/>
            <w:vAlign w:val="center"/>
            <w:hideMark/>
          </w:tcPr>
          <w:p w14:paraId="58F98733" w14:textId="77777777" w:rsidR="00AE0C1A" w:rsidRPr="00AE0C1A" w:rsidRDefault="00AE0C1A" w:rsidP="00AE0C1A">
            <w:r w:rsidRPr="00AE0C1A">
              <w:t>Forecasting with level, trend, seasonality</w:t>
            </w:r>
          </w:p>
        </w:tc>
        <w:tc>
          <w:tcPr>
            <w:tcW w:w="0" w:type="auto"/>
            <w:vAlign w:val="center"/>
            <w:hideMark/>
          </w:tcPr>
          <w:p w14:paraId="77C49DBE" w14:textId="77777777" w:rsidR="00AE0C1A" w:rsidRPr="00AE0C1A" w:rsidRDefault="00AE0C1A" w:rsidP="00AE0C1A">
            <w:r w:rsidRPr="00AE0C1A">
              <w:t xml:space="preserve">Breaks series into </w:t>
            </w:r>
            <w:r w:rsidRPr="00AE0C1A">
              <w:rPr>
                <w:b/>
                <w:bCs/>
              </w:rPr>
              <w:t>components</w:t>
            </w:r>
            <w:r w:rsidRPr="00AE0C1A">
              <w:t>: E, T, S</w:t>
            </w:r>
          </w:p>
        </w:tc>
        <w:tc>
          <w:tcPr>
            <w:tcW w:w="0" w:type="auto"/>
            <w:vAlign w:val="center"/>
            <w:hideMark/>
          </w:tcPr>
          <w:p w14:paraId="4CE489A5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815016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EA5154" w14:textId="77777777" w:rsidR="00AE0C1A" w:rsidRPr="00AE0C1A" w:rsidRDefault="00AE0C1A" w:rsidP="00AE0C1A">
            <w:r w:rsidRPr="00AE0C1A">
              <w:t xml:space="preserve">Does </w:t>
            </w:r>
            <w:r w:rsidRPr="00AE0C1A">
              <w:rPr>
                <w:b/>
                <w:bCs/>
              </w:rPr>
              <w:t>not</w:t>
            </w:r>
            <w:r w:rsidRPr="00AE0C1A">
              <w:t xml:space="preserve"> require stationarity</w:t>
            </w:r>
          </w:p>
        </w:tc>
        <w:tc>
          <w:tcPr>
            <w:tcW w:w="0" w:type="auto"/>
            <w:vAlign w:val="center"/>
            <w:hideMark/>
          </w:tcPr>
          <w:p w14:paraId="0D3EEEBE" w14:textId="77777777" w:rsidR="00AE0C1A" w:rsidRPr="00AE0C1A" w:rsidRDefault="00AE0C1A" w:rsidP="00AE0C1A">
            <w:r w:rsidRPr="00AE0C1A">
              <w:t>When you want trend + seasonality modeled explicitly</w:t>
            </w:r>
          </w:p>
        </w:tc>
      </w:tr>
      <w:tr w:rsidR="00AE0C1A" w:rsidRPr="00AE0C1A" w14:paraId="4BBC5BDD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7EF6" w14:textId="77777777" w:rsidR="00AE0C1A" w:rsidRPr="00AE0C1A" w:rsidRDefault="00AE0C1A" w:rsidP="00AE0C1A">
            <w:r w:rsidRPr="00AE0C1A">
              <w:rPr>
                <w:b/>
                <w:bCs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14:paraId="6880556B" w14:textId="77777777" w:rsidR="00AE0C1A" w:rsidRPr="00AE0C1A" w:rsidRDefault="00AE0C1A" w:rsidP="00AE0C1A">
            <w:proofErr w:type="spellStart"/>
            <w:r w:rsidRPr="00AE0C1A">
              <w:t>AutoRegressive</w:t>
            </w:r>
            <w:proofErr w:type="spellEnd"/>
            <w:r w:rsidRPr="00AE0C1A">
              <w:t xml:space="preserve"> Integrated Moving Average</w:t>
            </w:r>
          </w:p>
        </w:tc>
        <w:tc>
          <w:tcPr>
            <w:tcW w:w="0" w:type="auto"/>
            <w:vAlign w:val="center"/>
            <w:hideMark/>
          </w:tcPr>
          <w:p w14:paraId="1E59D09A" w14:textId="77777777" w:rsidR="00AE0C1A" w:rsidRPr="00AE0C1A" w:rsidRDefault="00AE0C1A" w:rsidP="00AE0C1A">
            <w:r w:rsidRPr="00AE0C1A">
              <w:t>Complex patterns + autocorrelation</w:t>
            </w:r>
          </w:p>
        </w:tc>
        <w:tc>
          <w:tcPr>
            <w:tcW w:w="0" w:type="auto"/>
            <w:vAlign w:val="center"/>
            <w:hideMark/>
          </w:tcPr>
          <w:p w14:paraId="76A46F8C" w14:textId="77777777" w:rsidR="00AE0C1A" w:rsidRPr="00AE0C1A" w:rsidRDefault="00AE0C1A" w:rsidP="00AE0C1A">
            <w:r w:rsidRPr="00AE0C1A">
              <w:t xml:space="preserve">Combines </w:t>
            </w:r>
            <w:r w:rsidRPr="00AE0C1A">
              <w:rPr>
                <w:b/>
                <w:bCs/>
              </w:rPr>
              <w:t>AR + differencing + MA</w:t>
            </w:r>
          </w:p>
        </w:tc>
        <w:tc>
          <w:tcPr>
            <w:tcW w:w="0" w:type="auto"/>
            <w:vAlign w:val="center"/>
            <w:hideMark/>
          </w:tcPr>
          <w:p w14:paraId="1D583244" w14:textId="77777777" w:rsidR="00AE0C1A" w:rsidRPr="00AE0C1A" w:rsidRDefault="00AE0C1A" w:rsidP="00AE0C1A">
            <w:r w:rsidRPr="00AE0C1A">
              <w:t xml:space="preserve">Seasonal version: </w:t>
            </w:r>
            <w:r w:rsidRPr="00AE0C1A">
              <w:rPr>
                <w:b/>
                <w:bCs/>
              </w:rPr>
              <w:t>SARIMA</w:t>
            </w:r>
          </w:p>
        </w:tc>
        <w:tc>
          <w:tcPr>
            <w:tcW w:w="0" w:type="auto"/>
            <w:vAlign w:val="center"/>
            <w:hideMark/>
          </w:tcPr>
          <w:p w14:paraId="5B8D1D76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Through differencing (I)</w:t>
            </w:r>
          </w:p>
        </w:tc>
        <w:tc>
          <w:tcPr>
            <w:tcW w:w="0" w:type="auto"/>
            <w:vAlign w:val="center"/>
            <w:hideMark/>
          </w:tcPr>
          <w:p w14:paraId="4FB03200" w14:textId="77777777" w:rsidR="00AE0C1A" w:rsidRPr="00AE0C1A" w:rsidRDefault="00AE0C1A" w:rsidP="00AE0C1A">
            <w:r w:rsidRPr="00AE0C1A">
              <w:t xml:space="preserve">Requires </w:t>
            </w:r>
            <w:r w:rsidRPr="00AE0C1A">
              <w:rPr>
                <w:b/>
                <w:bCs/>
              </w:rPr>
              <w:t>stationary</w:t>
            </w:r>
            <w:r w:rsidRPr="00AE0C1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57B06B0" w14:textId="77777777" w:rsidR="00AE0C1A" w:rsidRPr="00AE0C1A" w:rsidRDefault="00AE0C1A" w:rsidP="00AE0C1A">
            <w:r w:rsidRPr="00AE0C1A">
              <w:t>General-purpose forecasting; most flexible</w:t>
            </w:r>
          </w:p>
        </w:tc>
      </w:tr>
      <w:tr w:rsidR="00AE0C1A" w:rsidRPr="00AE0C1A" w14:paraId="3790FD09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0388" w14:textId="77777777" w:rsidR="00AE0C1A" w:rsidRPr="00AE0C1A" w:rsidRDefault="00AE0C1A" w:rsidP="00AE0C1A">
            <w:r w:rsidRPr="00AE0C1A">
              <w:rPr>
                <w:b/>
                <w:bCs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14:paraId="381D2E81" w14:textId="77777777" w:rsidR="00AE0C1A" w:rsidRPr="00AE0C1A" w:rsidRDefault="00AE0C1A" w:rsidP="00AE0C1A">
            <w:proofErr w:type="spellStart"/>
            <w:r w:rsidRPr="00AE0C1A">
              <w:t>AutoRegressive</w:t>
            </w:r>
            <w:proofErr w:type="spellEnd"/>
            <w:r w:rsidRPr="00AE0C1A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528DEA3F" w14:textId="77777777" w:rsidR="00AE0C1A" w:rsidRPr="00AE0C1A" w:rsidRDefault="00AE0C1A" w:rsidP="00AE0C1A">
            <w:r w:rsidRPr="00AE0C1A">
              <w:t>Autocorrelation in past values</w:t>
            </w:r>
          </w:p>
        </w:tc>
        <w:tc>
          <w:tcPr>
            <w:tcW w:w="0" w:type="auto"/>
            <w:vAlign w:val="center"/>
            <w:hideMark/>
          </w:tcPr>
          <w:p w14:paraId="2960557E" w14:textId="77777777" w:rsidR="00AE0C1A" w:rsidRPr="00AE0C1A" w:rsidRDefault="00AE0C1A" w:rsidP="00AE0C1A">
            <w:r w:rsidRPr="00AE0C1A">
              <w:t xml:space="preserve">Today = function of </w:t>
            </w:r>
            <w:r w:rsidRPr="00AE0C1A">
              <w:rPr>
                <w:b/>
                <w:bCs/>
              </w:rPr>
              <w:t>past values</w:t>
            </w:r>
          </w:p>
        </w:tc>
        <w:tc>
          <w:tcPr>
            <w:tcW w:w="0" w:type="auto"/>
            <w:vAlign w:val="center"/>
            <w:hideMark/>
          </w:tcPr>
          <w:p w14:paraId="6FBC9E1C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  <w:r w:rsidRPr="00AE0C1A">
              <w:t xml:space="preserve"> Not by itself</w:t>
            </w:r>
          </w:p>
        </w:tc>
        <w:tc>
          <w:tcPr>
            <w:tcW w:w="0" w:type="auto"/>
            <w:vAlign w:val="center"/>
            <w:hideMark/>
          </w:tcPr>
          <w:p w14:paraId="320A821F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  <w:r w:rsidRPr="00AE0C1A">
              <w:t xml:space="preserve"> No inherent trend</w:t>
            </w:r>
          </w:p>
        </w:tc>
        <w:tc>
          <w:tcPr>
            <w:tcW w:w="0" w:type="auto"/>
            <w:vAlign w:val="center"/>
            <w:hideMark/>
          </w:tcPr>
          <w:p w14:paraId="582EB31B" w14:textId="77777777" w:rsidR="00AE0C1A" w:rsidRPr="00AE0C1A" w:rsidRDefault="00AE0C1A" w:rsidP="00AE0C1A">
            <w:r w:rsidRPr="00AE0C1A">
              <w:t>Must be stationary</w:t>
            </w:r>
          </w:p>
        </w:tc>
        <w:tc>
          <w:tcPr>
            <w:tcW w:w="0" w:type="auto"/>
            <w:vAlign w:val="center"/>
            <w:hideMark/>
          </w:tcPr>
          <w:p w14:paraId="1299F677" w14:textId="77777777" w:rsidR="00AE0C1A" w:rsidRPr="00AE0C1A" w:rsidRDefault="00AE0C1A" w:rsidP="00AE0C1A">
            <w:r w:rsidRPr="00AE0C1A">
              <w:t>When PACF cuts off → AR(p)</w:t>
            </w:r>
          </w:p>
        </w:tc>
      </w:tr>
      <w:tr w:rsidR="00AE0C1A" w:rsidRPr="00AE0C1A" w14:paraId="6609FE8A" w14:textId="77777777" w:rsidTr="00AE0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18E3" w14:textId="77777777" w:rsidR="00AE0C1A" w:rsidRPr="00AE0C1A" w:rsidRDefault="00AE0C1A" w:rsidP="00AE0C1A">
            <w:r w:rsidRPr="00AE0C1A">
              <w:rPr>
                <w:b/>
                <w:bCs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78EF9567" w14:textId="77777777" w:rsidR="00AE0C1A" w:rsidRPr="00AE0C1A" w:rsidRDefault="00AE0C1A" w:rsidP="00AE0C1A">
            <w:r w:rsidRPr="00AE0C1A">
              <w:t>Moving Average Model</w:t>
            </w:r>
          </w:p>
        </w:tc>
        <w:tc>
          <w:tcPr>
            <w:tcW w:w="0" w:type="auto"/>
            <w:vAlign w:val="center"/>
            <w:hideMark/>
          </w:tcPr>
          <w:p w14:paraId="1A438190" w14:textId="77777777" w:rsidR="00AE0C1A" w:rsidRPr="00AE0C1A" w:rsidRDefault="00AE0C1A" w:rsidP="00AE0C1A">
            <w:r w:rsidRPr="00AE0C1A">
              <w:t>Shock effects / error correlations</w:t>
            </w:r>
          </w:p>
        </w:tc>
        <w:tc>
          <w:tcPr>
            <w:tcW w:w="0" w:type="auto"/>
            <w:vAlign w:val="center"/>
            <w:hideMark/>
          </w:tcPr>
          <w:p w14:paraId="2ACE2F94" w14:textId="77777777" w:rsidR="00AE0C1A" w:rsidRPr="00AE0C1A" w:rsidRDefault="00AE0C1A" w:rsidP="00AE0C1A">
            <w:r w:rsidRPr="00AE0C1A">
              <w:t xml:space="preserve">Today = function of </w:t>
            </w:r>
            <w:r w:rsidRPr="00AE0C1A">
              <w:rPr>
                <w:b/>
                <w:bCs/>
              </w:rPr>
              <w:t>past shocks/errors</w:t>
            </w:r>
          </w:p>
        </w:tc>
        <w:tc>
          <w:tcPr>
            <w:tcW w:w="0" w:type="auto"/>
            <w:vAlign w:val="center"/>
            <w:hideMark/>
          </w:tcPr>
          <w:p w14:paraId="4304186F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  <w:r w:rsidRPr="00AE0C1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2A21BC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  <w:r w:rsidRPr="00AE0C1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5CE0BE" w14:textId="77777777" w:rsidR="00AE0C1A" w:rsidRPr="00AE0C1A" w:rsidRDefault="00AE0C1A" w:rsidP="00AE0C1A">
            <w:r w:rsidRPr="00AE0C1A">
              <w:t>Must be stationary</w:t>
            </w:r>
          </w:p>
        </w:tc>
        <w:tc>
          <w:tcPr>
            <w:tcW w:w="0" w:type="auto"/>
            <w:vAlign w:val="center"/>
            <w:hideMark/>
          </w:tcPr>
          <w:p w14:paraId="2C26C2C0" w14:textId="77777777" w:rsidR="00AE0C1A" w:rsidRPr="00AE0C1A" w:rsidRDefault="00AE0C1A" w:rsidP="00AE0C1A">
            <w:r w:rsidRPr="00AE0C1A">
              <w:t>When ACF cuts off → MA(q)</w:t>
            </w:r>
          </w:p>
        </w:tc>
      </w:tr>
    </w:tbl>
    <w:p w14:paraId="56362BE6" w14:textId="77777777" w:rsidR="00CD01BC" w:rsidRDefault="00CD01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1"/>
        <w:gridCol w:w="1386"/>
        <w:gridCol w:w="758"/>
        <w:gridCol w:w="699"/>
        <w:gridCol w:w="734"/>
        <w:gridCol w:w="673"/>
        <w:gridCol w:w="673"/>
        <w:gridCol w:w="2557"/>
        <w:gridCol w:w="45"/>
      </w:tblGrid>
      <w:tr w:rsidR="00AE0C1A" w:rsidRPr="00AE0C1A" w14:paraId="71DC29B4" w14:textId="77777777" w:rsidTr="00AE0C1A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638DB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E786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ETS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E1D7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ARIMA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A6A2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712B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MA</w:t>
            </w:r>
          </w:p>
        </w:tc>
      </w:tr>
      <w:tr w:rsidR="00AE0C1A" w:rsidRPr="00AE0C1A" w14:paraId="36BFADE8" w14:textId="77777777" w:rsidTr="00AE0C1A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8C93E" w14:textId="77777777" w:rsidR="00AE0C1A" w:rsidRPr="00AE0C1A" w:rsidRDefault="00AE0C1A" w:rsidP="00AE0C1A">
            <w:r w:rsidRPr="00AE0C1A">
              <w:t>Trend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03E5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Built-in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B671F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Through “I” term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DEB6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CCC6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</w:p>
        </w:tc>
      </w:tr>
      <w:tr w:rsidR="00AE0C1A" w:rsidRPr="00AE0C1A" w14:paraId="25C0CDB6" w14:textId="77777777" w:rsidTr="00AE0C1A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7F49" w14:textId="77777777" w:rsidR="00AE0C1A" w:rsidRPr="00AE0C1A" w:rsidRDefault="00AE0C1A" w:rsidP="00AE0C1A">
            <w:r w:rsidRPr="00AE0C1A">
              <w:t>Seasonality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303D7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Built-in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0D5F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SARIMA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CD2E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251D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</w:p>
        </w:tc>
      </w:tr>
      <w:tr w:rsidR="00AE0C1A" w:rsidRPr="00AE0C1A" w14:paraId="6CA5CB4C" w14:textId="77777777" w:rsidTr="00AE0C1A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827A" w14:textId="77777777" w:rsidR="00AE0C1A" w:rsidRPr="00AE0C1A" w:rsidRDefault="00AE0C1A" w:rsidP="00AE0C1A">
            <w:r w:rsidRPr="00AE0C1A">
              <w:t>Autocorrelation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6779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Indirect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6F31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Strong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634C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Directly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C32CD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Directly</w:t>
            </w:r>
          </w:p>
        </w:tc>
      </w:tr>
      <w:tr w:rsidR="00AE0C1A" w:rsidRPr="00AE0C1A" w14:paraId="3C0E198F" w14:textId="77777777" w:rsidTr="00AE0C1A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00DF" w14:textId="77777777" w:rsidR="00AE0C1A" w:rsidRPr="00AE0C1A" w:rsidRDefault="00AE0C1A" w:rsidP="00AE0C1A">
            <w:r w:rsidRPr="00AE0C1A">
              <w:t>Pure noise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31F8" w14:textId="77777777" w:rsidR="00AE0C1A" w:rsidRPr="00AE0C1A" w:rsidRDefault="00AE0C1A" w:rsidP="00AE0C1A">
            <w:r w:rsidRPr="00AE0C1A">
              <w:t>Weak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CD174" w14:textId="77777777" w:rsidR="00AE0C1A" w:rsidRPr="00AE0C1A" w:rsidRDefault="00AE0C1A" w:rsidP="00AE0C1A">
            <w:r w:rsidRPr="00AE0C1A">
              <w:t>Can detect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C5197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F0D7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(MA often fits noise)</w:t>
            </w:r>
          </w:p>
        </w:tc>
      </w:tr>
      <w:tr w:rsidR="00AE0C1A" w:rsidRPr="00AE0C1A" w14:paraId="38319867" w14:textId="77777777" w:rsidTr="00AE0C1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9E0B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Model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D0EE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Stationarity Required?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187F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Why?</w:t>
            </w:r>
          </w:p>
        </w:tc>
      </w:tr>
      <w:tr w:rsidR="00AE0C1A" w:rsidRPr="00AE0C1A" w14:paraId="16D4EF0E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8035" w14:textId="77777777" w:rsidR="00AE0C1A" w:rsidRPr="00AE0C1A" w:rsidRDefault="00AE0C1A" w:rsidP="00AE0C1A">
            <w:r w:rsidRPr="00AE0C1A">
              <w:rPr>
                <w:b/>
                <w:bCs/>
              </w:rPr>
              <w:t>ETS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5475" w14:textId="77777777" w:rsidR="00AE0C1A" w:rsidRPr="00AE0C1A" w:rsidRDefault="00AE0C1A" w:rsidP="00AE0C1A">
            <w:r w:rsidRPr="00AE0C1A">
              <w:rPr>
                <w:rFonts w:ascii="Segoe UI Emoji" w:hAnsi="Segoe UI Emoji" w:cs="Segoe UI Emoji"/>
              </w:rPr>
              <w:t>❌</w:t>
            </w:r>
            <w:r w:rsidRPr="00AE0C1A">
              <w:t xml:space="preserve"> No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F93A" w14:textId="77777777" w:rsidR="00AE0C1A" w:rsidRPr="00AE0C1A" w:rsidRDefault="00AE0C1A" w:rsidP="00AE0C1A">
            <w:r w:rsidRPr="00AE0C1A">
              <w:t>Uses smoothing, not AR/MA</w:t>
            </w:r>
          </w:p>
        </w:tc>
      </w:tr>
      <w:tr w:rsidR="00AE0C1A" w:rsidRPr="00AE0C1A" w14:paraId="6D72C7E6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39C6B" w14:textId="77777777" w:rsidR="00AE0C1A" w:rsidRPr="00AE0C1A" w:rsidRDefault="00AE0C1A" w:rsidP="00AE0C1A">
            <w:r w:rsidRPr="00AE0C1A">
              <w:rPr>
                <w:b/>
                <w:bCs/>
              </w:rPr>
              <w:t>ARIMA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6E6B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Yes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C588" w14:textId="77777777" w:rsidR="00AE0C1A" w:rsidRPr="00AE0C1A" w:rsidRDefault="00AE0C1A" w:rsidP="00AE0C1A">
            <w:r w:rsidRPr="00AE0C1A">
              <w:t>AR &amp; MA assume stationarity; handled by Differencing (I)</w:t>
            </w:r>
          </w:p>
        </w:tc>
      </w:tr>
      <w:tr w:rsidR="00AE0C1A" w:rsidRPr="00AE0C1A" w14:paraId="3A299BBB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BA60F" w14:textId="77777777" w:rsidR="00AE0C1A" w:rsidRPr="00AE0C1A" w:rsidRDefault="00AE0C1A" w:rsidP="00AE0C1A">
            <w:r w:rsidRPr="00AE0C1A">
              <w:rPr>
                <w:b/>
                <w:bCs/>
              </w:rPr>
              <w:t>AR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6FAF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Yes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F4512" w14:textId="77777777" w:rsidR="00AE0C1A" w:rsidRPr="00AE0C1A" w:rsidRDefault="00AE0C1A" w:rsidP="00AE0C1A">
            <w:r w:rsidRPr="00AE0C1A">
              <w:t>Coefficients rely on stable mean/variance</w:t>
            </w:r>
          </w:p>
        </w:tc>
      </w:tr>
      <w:tr w:rsidR="00AE0C1A" w:rsidRPr="00AE0C1A" w14:paraId="3D6D4FC6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26C1" w14:textId="77777777" w:rsidR="00AE0C1A" w:rsidRPr="00AE0C1A" w:rsidRDefault="00AE0C1A" w:rsidP="00AE0C1A">
            <w:r w:rsidRPr="00AE0C1A">
              <w:rPr>
                <w:b/>
                <w:bCs/>
              </w:rPr>
              <w:t>MA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A171" w14:textId="77777777" w:rsidR="00AE0C1A" w:rsidRPr="00AE0C1A" w:rsidRDefault="00AE0C1A" w:rsidP="00AE0C1A">
            <w:r w:rsidRPr="00AE0C1A">
              <w:rPr>
                <w:rFonts w:ascii="Segoe UI Symbol" w:hAnsi="Segoe UI Symbol" w:cs="Segoe UI Symbol"/>
              </w:rPr>
              <w:t>✔</w:t>
            </w:r>
            <w:r w:rsidRPr="00AE0C1A">
              <w:t xml:space="preserve"> Yes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53208" w14:textId="77777777" w:rsidR="00AE0C1A" w:rsidRPr="00AE0C1A" w:rsidRDefault="00AE0C1A" w:rsidP="00AE0C1A">
            <w:r w:rsidRPr="00AE0C1A">
              <w:t>Shock patterns only stable if series is stationary</w:t>
            </w:r>
          </w:p>
        </w:tc>
      </w:tr>
      <w:tr w:rsidR="00AE0C1A" w:rsidRPr="00AE0C1A" w14:paraId="0F88BD71" w14:textId="77777777">
        <w:trPr>
          <w:tblCellSpacing w:w="15" w:type="dxa"/>
        </w:trPr>
        <w:tc>
          <w:tcPr>
            <w:tcW w:w="0" w:type="auto"/>
            <w:vAlign w:val="center"/>
          </w:tcPr>
          <w:p w14:paraId="04E75F6F" w14:textId="77777777" w:rsidR="00AE0C1A" w:rsidRDefault="00AE0C1A" w:rsidP="00AE0C1A">
            <w:pPr>
              <w:rPr>
                <w:b/>
                <w:bCs/>
              </w:rPr>
            </w:pPr>
          </w:p>
          <w:p w14:paraId="13432AA6" w14:textId="77777777" w:rsidR="00AE0C1A" w:rsidRPr="00AE0C1A" w:rsidRDefault="00AE0C1A" w:rsidP="00AE0C1A">
            <w:pPr>
              <w:rPr>
                <w:b/>
                <w:bCs/>
              </w:rPr>
            </w:pPr>
          </w:p>
        </w:tc>
        <w:tc>
          <w:tcPr>
            <w:tcW w:w="0" w:type="auto"/>
            <w:gridSpan w:val="4"/>
            <w:vAlign w:val="center"/>
          </w:tcPr>
          <w:p w14:paraId="12C7D988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gridSpan w:val="5"/>
            <w:vAlign w:val="center"/>
          </w:tcPr>
          <w:p w14:paraId="17F0E4DD" w14:textId="77777777" w:rsidR="00AE0C1A" w:rsidRPr="00AE0C1A" w:rsidRDefault="00AE0C1A" w:rsidP="00AE0C1A"/>
        </w:tc>
      </w:tr>
      <w:tr w:rsidR="00AE0C1A" w:rsidRPr="00AE0C1A" w14:paraId="0B6587DE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4CBF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Model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12FB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  <w:r w:rsidRPr="00AE0C1A">
              <w:rPr>
                <w:rFonts w:ascii="Segoe UI Symbol" w:hAnsi="Segoe UI Symbol" w:cs="Segoe UI Symbol"/>
              </w:rPr>
              <w:t>Identify Using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F601" w14:textId="77777777" w:rsidR="00AE0C1A" w:rsidRPr="00AE0C1A" w:rsidRDefault="00AE0C1A" w:rsidP="00AE0C1A">
            <w:r w:rsidRPr="00AE0C1A">
              <w:t>Pattern</w:t>
            </w:r>
          </w:p>
        </w:tc>
      </w:tr>
      <w:tr w:rsidR="00AE0C1A" w:rsidRPr="00AE0C1A" w14:paraId="601D3497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FABB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AR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C2C7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  <w:r w:rsidRPr="00AE0C1A">
              <w:rPr>
                <w:rFonts w:ascii="Segoe UI Symbol" w:hAnsi="Segoe UI Symbol" w:cs="Segoe UI Symbol"/>
              </w:rPr>
              <w:t>PACF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4D3E" w14:textId="77777777" w:rsidR="00AE0C1A" w:rsidRPr="00AE0C1A" w:rsidRDefault="00AE0C1A" w:rsidP="00AE0C1A">
            <w:r w:rsidRPr="00AE0C1A">
              <w:t>PACF cuts off at lag p</w:t>
            </w:r>
          </w:p>
        </w:tc>
      </w:tr>
      <w:tr w:rsidR="00AE0C1A" w:rsidRPr="00AE0C1A" w14:paraId="6B1ACF36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6271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MA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5DDF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  <w:r w:rsidRPr="00AE0C1A">
              <w:rPr>
                <w:rFonts w:ascii="Segoe UI Symbol" w:hAnsi="Segoe UI Symbol" w:cs="Segoe UI Symbol"/>
              </w:rPr>
              <w:t>ACF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FF29" w14:textId="77777777" w:rsidR="00AE0C1A" w:rsidRPr="00AE0C1A" w:rsidRDefault="00AE0C1A" w:rsidP="00AE0C1A">
            <w:r w:rsidRPr="00AE0C1A">
              <w:t>ACF cuts off at lag q</w:t>
            </w:r>
          </w:p>
        </w:tc>
      </w:tr>
      <w:tr w:rsidR="00AE0C1A" w:rsidRPr="00AE0C1A" w14:paraId="29E59055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4C9D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ARIMA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28EE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  <w:r w:rsidRPr="00AE0C1A">
              <w:rPr>
                <w:rFonts w:ascii="Segoe UI Symbol" w:hAnsi="Segoe UI Symbol" w:cs="Segoe UI Symbol"/>
              </w:rPr>
              <w:t>ACF &amp; PACF after differencing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2315" w14:textId="77777777" w:rsidR="00AE0C1A" w:rsidRPr="00AE0C1A" w:rsidRDefault="00AE0C1A" w:rsidP="00AE0C1A">
            <w:r w:rsidRPr="00AE0C1A">
              <w:t>Mixed tails-off patterns</w:t>
            </w:r>
          </w:p>
        </w:tc>
      </w:tr>
      <w:tr w:rsidR="00AE0C1A" w:rsidRPr="00AE0C1A" w14:paraId="5E7C57D9" w14:textId="77777777" w:rsidTr="00AE0C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ECD17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ETS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EDEC0" w14:textId="77777777" w:rsidR="00AE0C1A" w:rsidRPr="00AE0C1A" w:rsidRDefault="00AE0C1A" w:rsidP="00AE0C1A">
            <w:pPr>
              <w:rPr>
                <w:rFonts w:ascii="Segoe UI Symbol" w:hAnsi="Segoe UI Symbol" w:cs="Segoe UI Symbol"/>
              </w:rPr>
            </w:pPr>
            <w:r w:rsidRPr="00AE0C1A">
              <w:rPr>
                <w:rFonts w:ascii="Segoe UI Symbol" w:hAnsi="Segoe UI Symbol" w:cs="Segoe UI Symbol"/>
              </w:rPr>
              <w:t>No ACF/PACF needed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14BD" w14:textId="77777777" w:rsidR="00AE0C1A" w:rsidRPr="00AE0C1A" w:rsidRDefault="00AE0C1A" w:rsidP="00AE0C1A">
            <w:r w:rsidRPr="00AE0C1A">
              <w:t>Based on trend/seasonality presence</w:t>
            </w:r>
          </w:p>
        </w:tc>
      </w:tr>
      <w:tr w:rsidR="00AE0C1A" w:rsidRPr="00AE0C1A" w14:paraId="4CF4122E" w14:textId="77777777" w:rsidTr="00AE0C1A">
        <w:trPr>
          <w:gridAfter w:val="3"/>
          <w:tblHeader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47E1" w14:textId="2D74A435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If your data has…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3397" w14:textId="77777777" w:rsidR="00AE0C1A" w:rsidRPr="00AE0C1A" w:rsidRDefault="00AE0C1A" w:rsidP="00AE0C1A">
            <w:pPr>
              <w:rPr>
                <w:b/>
                <w:bCs/>
              </w:rPr>
            </w:pPr>
            <w:r w:rsidRPr="00AE0C1A">
              <w:rPr>
                <w:b/>
                <w:bCs/>
              </w:rPr>
              <w:t>Use</w:t>
            </w:r>
          </w:p>
        </w:tc>
      </w:tr>
      <w:tr w:rsidR="00AE0C1A" w:rsidRPr="00AE0C1A" w14:paraId="4A003D1E" w14:textId="77777777" w:rsidTr="00AE0C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55E3" w14:textId="77777777" w:rsidR="00AE0C1A" w:rsidRPr="00AE0C1A" w:rsidRDefault="00AE0C1A" w:rsidP="00AE0C1A">
            <w:r w:rsidRPr="00AE0C1A">
              <w:t>Strong trend + seasonality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C3DF" w14:textId="77777777" w:rsidR="00AE0C1A" w:rsidRPr="00AE0C1A" w:rsidRDefault="00AE0C1A" w:rsidP="00AE0C1A">
            <w:r w:rsidRPr="00AE0C1A">
              <w:rPr>
                <w:b/>
                <w:bCs/>
              </w:rPr>
              <w:t>ETS (AAA, MAM, etc.)</w:t>
            </w:r>
          </w:p>
        </w:tc>
      </w:tr>
      <w:tr w:rsidR="00AE0C1A" w:rsidRPr="00AE0C1A" w14:paraId="313F9AC7" w14:textId="77777777" w:rsidTr="00AE0C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9286" w14:textId="77777777" w:rsidR="00AE0C1A" w:rsidRPr="00AE0C1A" w:rsidRDefault="00AE0C1A" w:rsidP="00AE0C1A">
            <w:r w:rsidRPr="00AE0C1A">
              <w:lastRenderedPageBreak/>
              <w:t>Non-stationary + autocorrelation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E45D" w14:textId="77777777" w:rsidR="00AE0C1A" w:rsidRPr="00AE0C1A" w:rsidRDefault="00AE0C1A" w:rsidP="00AE0C1A">
            <w:r w:rsidRPr="00AE0C1A">
              <w:rPr>
                <w:b/>
                <w:bCs/>
              </w:rPr>
              <w:t>ARIMA or SARIMA</w:t>
            </w:r>
          </w:p>
        </w:tc>
      </w:tr>
      <w:tr w:rsidR="00AE0C1A" w:rsidRPr="00AE0C1A" w14:paraId="6D1C6818" w14:textId="77777777" w:rsidTr="00AE0C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99B5" w14:textId="77777777" w:rsidR="00AE0C1A" w:rsidRPr="00AE0C1A" w:rsidRDefault="00AE0C1A" w:rsidP="00AE0C1A">
            <w:r w:rsidRPr="00AE0C1A">
              <w:t>Strong direct autocorrelation (PACF cutoff)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B7A7" w14:textId="77777777" w:rsidR="00AE0C1A" w:rsidRPr="00AE0C1A" w:rsidRDefault="00AE0C1A" w:rsidP="00AE0C1A">
            <w:r w:rsidRPr="00AE0C1A">
              <w:rPr>
                <w:b/>
                <w:bCs/>
              </w:rPr>
              <w:t>AR(p)</w:t>
            </w:r>
          </w:p>
        </w:tc>
      </w:tr>
      <w:tr w:rsidR="00AE0C1A" w:rsidRPr="00AE0C1A" w14:paraId="4D78F705" w14:textId="77777777" w:rsidTr="00AE0C1A">
        <w:trPr>
          <w:gridAfter w:val="3"/>
          <w:tblCellSpacing w:w="15" w:type="dxa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462B" w14:textId="77777777" w:rsidR="00AE0C1A" w:rsidRPr="00AE0C1A" w:rsidRDefault="00AE0C1A" w:rsidP="00AE0C1A">
            <w:r w:rsidRPr="00AE0C1A">
              <w:t>Error-based correlation (ACF cutoff)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DDBA" w14:textId="77777777" w:rsidR="00AE0C1A" w:rsidRPr="00AE0C1A" w:rsidRDefault="00AE0C1A" w:rsidP="00AE0C1A">
            <w:r w:rsidRPr="00AE0C1A">
              <w:rPr>
                <w:b/>
                <w:bCs/>
              </w:rPr>
              <w:t>MA(q)</w:t>
            </w:r>
          </w:p>
        </w:tc>
      </w:tr>
    </w:tbl>
    <w:p w14:paraId="37EE54E5" w14:textId="77777777" w:rsidR="00AE0C1A" w:rsidRDefault="00AE0C1A"/>
    <w:p w14:paraId="043568E9" w14:textId="77777777" w:rsidR="00AE0C1A" w:rsidRDefault="00AE0C1A"/>
    <w:sectPr w:rsidR="00AE0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CE0"/>
    <w:multiLevelType w:val="multilevel"/>
    <w:tmpl w:val="298A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D5F35"/>
    <w:multiLevelType w:val="multilevel"/>
    <w:tmpl w:val="820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FE5E60"/>
    <w:multiLevelType w:val="multilevel"/>
    <w:tmpl w:val="C2DC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527402">
    <w:abstractNumId w:val="1"/>
  </w:num>
  <w:num w:numId="2" w16cid:durableId="1015301885">
    <w:abstractNumId w:val="0"/>
  </w:num>
  <w:num w:numId="3" w16cid:durableId="16371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FD"/>
    <w:rsid w:val="00123FD8"/>
    <w:rsid w:val="00132E20"/>
    <w:rsid w:val="00266C7C"/>
    <w:rsid w:val="00510D9B"/>
    <w:rsid w:val="00722344"/>
    <w:rsid w:val="007307D4"/>
    <w:rsid w:val="00760FFD"/>
    <w:rsid w:val="007E48CB"/>
    <w:rsid w:val="00834224"/>
    <w:rsid w:val="00A65916"/>
    <w:rsid w:val="00AE0C1A"/>
    <w:rsid w:val="00B86870"/>
    <w:rsid w:val="00CD01BC"/>
    <w:rsid w:val="00DF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2306"/>
  <w15:chartTrackingRefBased/>
  <w15:docId w15:val="{0A9CA15E-C0EF-4134-B401-D4FCD28F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0C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1623</Words>
  <Characters>8119</Characters>
  <Application>Microsoft Office Word</Application>
  <DocSecurity>0</DocSecurity>
  <Lines>1623</Lines>
  <Paragraphs>885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12</cp:revision>
  <dcterms:created xsi:type="dcterms:W3CDTF">2025-11-17T13:40:00Z</dcterms:created>
  <dcterms:modified xsi:type="dcterms:W3CDTF">2025-11-17T14:09:00Z</dcterms:modified>
</cp:coreProperties>
</file>