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6E" w:rsidRDefault="00D02EDB" w:rsidP="00D02EDB">
      <w:pPr>
        <w:jc w:val="center"/>
        <w:rPr>
          <w:rFonts w:ascii="Eras Medium ITC" w:hAnsi="Eras Medium ITC"/>
          <w:b/>
          <w:sz w:val="36"/>
          <w:szCs w:val="36"/>
        </w:rPr>
      </w:pPr>
      <w:r>
        <w:rPr>
          <w:rFonts w:ascii="Eras Medium ITC" w:hAnsi="Eras Medium ITC"/>
          <w:b/>
          <w:sz w:val="36"/>
          <w:szCs w:val="36"/>
        </w:rPr>
        <w:t>LAB-4</w:t>
      </w:r>
    </w:p>
    <w:p w:rsidR="00D02EDB" w:rsidRDefault="00D02EDB" w:rsidP="00D02EDB">
      <w:pPr>
        <w:jc w:val="center"/>
        <w:rPr>
          <w:rFonts w:ascii="Eras Medium ITC" w:hAnsi="Eras Medium ITC"/>
          <w:b/>
          <w:sz w:val="36"/>
          <w:szCs w:val="36"/>
        </w:rPr>
      </w:pPr>
      <w:r>
        <w:rPr>
          <w:rFonts w:ascii="Eras Medium ITC" w:hAnsi="Eras Medium ITC"/>
          <w:b/>
          <w:sz w:val="36"/>
          <w:szCs w:val="36"/>
        </w:rPr>
        <w:t>MAPPING REAL TIME DATA</w:t>
      </w:r>
    </w:p>
    <w:p w:rsidR="00D02EDB" w:rsidRPr="00D02EDB" w:rsidRDefault="00D02EDB" w:rsidP="00D02EDB">
      <w:pPr>
        <w:jc w:val="center"/>
        <w:rPr>
          <w:rFonts w:ascii="Eras Medium ITC" w:hAnsi="Eras Medium ITC"/>
          <w:b/>
          <w:sz w:val="32"/>
          <w:szCs w:val="32"/>
        </w:rPr>
      </w:pPr>
    </w:p>
    <w:p w:rsidR="00D02EDB" w:rsidRPr="00D02EDB" w:rsidRDefault="00D02EDB" w:rsidP="00D02EDB">
      <w:pPr>
        <w:rPr>
          <w:rFonts w:ascii="Eras Medium ITC" w:hAnsi="Eras Medium ITC"/>
          <w:sz w:val="32"/>
          <w:szCs w:val="32"/>
        </w:rPr>
      </w:pPr>
      <w:r w:rsidRPr="00D02EDB">
        <w:rPr>
          <w:rFonts w:ascii="Eras Medium ITC" w:hAnsi="Eras Medium ITC"/>
          <w:sz w:val="32"/>
          <w:szCs w:val="32"/>
        </w:rPr>
        <w:t>We will communicate with 2 PCs with the help of switch and router. Here is step by step procedure.</w:t>
      </w:r>
    </w:p>
    <w:p w:rsidR="00D02EDB" w:rsidRDefault="00D02EDB" w:rsidP="00D02EDB">
      <w:pPr>
        <w:rPr>
          <w:rFonts w:ascii="Eras Medium ITC" w:hAnsi="Eras Medium ITC"/>
          <w:b/>
          <w:sz w:val="36"/>
          <w:szCs w:val="36"/>
        </w:rPr>
      </w:pPr>
      <w:r>
        <w:rPr>
          <w:rFonts w:ascii="Eras Medium ITC" w:hAnsi="Eras Medium ITC"/>
          <w:b/>
          <w:sz w:val="36"/>
          <w:szCs w:val="36"/>
        </w:rPr>
        <w:t>STEPS:</w:t>
      </w:r>
    </w:p>
    <w:p w:rsidR="00D02EDB" w:rsidRDefault="00D02EDB" w:rsidP="00D02EDB">
      <w:pPr>
        <w:pStyle w:val="ListParagraph"/>
        <w:numPr>
          <w:ilvl w:val="0"/>
          <w:numId w:val="1"/>
        </w:numPr>
        <w:rPr>
          <w:rFonts w:ascii="Eras Medium ITC" w:hAnsi="Eras Medium ITC"/>
          <w:sz w:val="32"/>
          <w:szCs w:val="32"/>
        </w:rPr>
      </w:pPr>
      <w:r w:rsidRPr="00D02EDB">
        <w:rPr>
          <w:rFonts w:ascii="Eras Medium ITC" w:hAnsi="Eras Medium ITC"/>
          <w:sz w:val="32"/>
          <w:szCs w:val="32"/>
        </w:rPr>
        <w:t>We will select a router a switch and 2 PCs.</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We will connect both PCs with switch and then we will connect switch with the router.</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Now it is the time for assigning IPs to PCs and routers.</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We will start with PC0 and assign it IP 192.168.0.2 and it’s default gateway is 192.168.0.1.</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Now we will move to the PC2 and we will assign IP 192.168.0.3 and it’s default gateway will be same as of the PC1 as they both ae connected to the same router.</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Now we will move for configuration of the router.</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 xml:space="preserve">We will go to the interface where we connected it that is </w:t>
      </w:r>
      <w:r>
        <w:rPr>
          <w:rFonts w:ascii="Eras Medium ITC" w:hAnsi="Eras Medium ITC"/>
          <w:i/>
          <w:sz w:val="32"/>
          <w:szCs w:val="32"/>
        </w:rPr>
        <w:t>INTERFACE 1</w:t>
      </w:r>
      <w:r>
        <w:rPr>
          <w:rFonts w:ascii="Eras Medium ITC" w:hAnsi="Eras Medium ITC"/>
          <w:sz w:val="32"/>
          <w:szCs w:val="32"/>
        </w:rPr>
        <w:t xml:space="preserve"> and assign the IP that is 912.168.0.1 as it is the default gateway for both PCs.</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As green lines are showing our configuration is successful.</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Now from any PC we will ping other PC in CMD.</w:t>
      </w:r>
    </w:p>
    <w:p w:rsidR="00D02EDB" w:rsidRDefault="00D02EDB" w:rsidP="00D02EDB">
      <w:pPr>
        <w:pStyle w:val="ListParagraph"/>
        <w:numPr>
          <w:ilvl w:val="0"/>
          <w:numId w:val="1"/>
        </w:numPr>
        <w:rPr>
          <w:rFonts w:ascii="Eras Medium ITC" w:hAnsi="Eras Medium ITC"/>
          <w:sz w:val="32"/>
          <w:szCs w:val="32"/>
        </w:rPr>
      </w:pPr>
      <w:r>
        <w:rPr>
          <w:rFonts w:ascii="Eras Medium ITC" w:hAnsi="Eras Medium ITC"/>
          <w:sz w:val="32"/>
          <w:szCs w:val="32"/>
        </w:rPr>
        <w:t>Ping is successful and both PC are able to communicate with each other.</w:t>
      </w:r>
    </w:p>
    <w:p w:rsidR="00D02EDB" w:rsidRPr="00D02EDB" w:rsidRDefault="00D02EDB" w:rsidP="00D02EDB">
      <w:pPr>
        <w:pStyle w:val="ListParagraph"/>
        <w:rPr>
          <w:rFonts w:ascii="Eras Medium ITC" w:hAnsi="Eras Medium ITC"/>
          <w:sz w:val="32"/>
          <w:szCs w:val="32"/>
        </w:rPr>
      </w:pPr>
      <w:bookmarkStart w:id="0" w:name="_GoBack"/>
      <w:bookmarkEnd w:id="0"/>
    </w:p>
    <w:sectPr w:rsidR="00D02EDB" w:rsidRPr="00D0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B79C4"/>
    <w:multiLevelType w:val="hybridMultilevel"/>
    <w:tmpl w:val="B1D826A6"/>
    <w:lvl w:ilvl="0" w:tplc="70722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3C"/>
    <w:rsid w:val="00D02EDB"/>
    <w:rsid w:val="00E16F3C"/>
    <w:rsid w:val="00FC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6D72"/>
  <w15:chartTrackingRefBased/>
  <w15:docId w15:val="{2909CECB-87E5-4918-A948-4AF9DDDD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2024-11-19T07:39:00Z</dcterms:created>
  <dcterms:modified xsi:type="dcterms:W3CDTF">2024-11-19T07:49:00Z</dcterms:modified>
</cp:coreProperties>
</file>