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75" w:rsidRDefault="00525F8C" w:rsidP="00525F8C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LAB-7</w:t>
      </w:r>
    </w:p>
    <w:p w:rsidR="00525F8C" w:rsidRDefault="00525F8C" w:rsidP="00525F8C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 xml:space="preserve">CONNECTING TWO ROUTERS </w:t>
      </w:r>
    </w:p>
    <w:p w:rsidR="00525F8C" w:rsidRDefault="00525F8C" w:rsidP="00525F8C">
      <w:pPr>
        <w:rPr>
          <w:rFonts w:ascii="Eras Medium ITC" w:hAnsi="Eras Medium ITC"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STEPS:</w:t>
      </w:r>
    </w:p>
    <w:p w:rsidR="00525F8C" w:rsidRDefault="00525F8C" w:rsidP="00525F8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Now we will configure both routers.</w:t>
      </w:r>
      <w:bookmarkStart w:id="0" w:name="_GoBack"/>
      <w:bookmarkEnd w:id="0"/>
    </w:p>
    <w:p w:rsidR="00525F8C" w:rsidRDefault="00C561ED" w:rsidP="00525F8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First we will add two routers and 2 PCs connected to each and we will connect both routers with DCE serial cable.</w:t>
      </w:r>
    </w:p>
    <w:p w:rsidR="00C561ED" w:rsidRDefault="00C561ED" w:rsidP="00525F8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After assigning ip to the PCs we will configure router 1.</w:t>
      </w:r>
    </w:p>
    <w:p w:rsidR="00C561ED" w:rsidRDefault="00C561ED" w:rsidP="00525F8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We will type </w:t>
      </w:r>
      <w:r>
        <w:rPr>
          <w:rFonts w:ascii="Eras Medium ITC" w:hAnsi="Eras Medium ITC"/>
          <w:b/>
          <w:sz w:val="32"/>
          <w:szCs w:val="32"/>
        </w:rPr>
        <w:t>interface serial 2/0</w:t>
      </w:r>
      <w:r>
        <w:rPr>
          <w:rFonts w:ascii="Eras Medium ITC" w:hAnsi="Eras Medium ITC"/>
          <w:sz w:val="32"/>
          <w:szCs w:val="32"/>
        </w:rPr>
        <w:t xml:space="preserve"> in configure terminal and press enter.</w:t>
      </w:r>
    </w:p>
    <w:p w:rsidR="00C561ED" w:rsidRPr="00C561ED" w:rsidRDefault="00C561ED" w:rsidP="00525F8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ip address 10.0.0.1 255.0.0.0</w:t>
      </w:r>
    </w:p>
    <w:p w:rsidR="00C561ED" w:rsidRPr="00C561ED" w:rsidRDefault="00C561ED" w:rsidP="00525F8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no shutdown.</w:t>
      </w:r>
    </w:p>
    <w:p w:rsidR="00C561ED" w:rsidRDefault="00C561ED" w:rsidP="00525F8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clock rate 64000</w:t>
      </w:r>
    </w:p>
    <w:p w:rsidR="00C561ED" w:rsidRDefault="00C561ED" w:rsidP="00525F8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Type exit.</w:t>
      </w:r>
    </w:p>
    <w:p w:rsidR="00C561ED" w:rsidRDefault="00C561ED" w:rsidP="00525F8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Now on router 2 in configure terminal we will assign IP 10.0.0.2 as the same way as it is written above.</w:t>
      </w:r>
    </w:p>
    <w:p w:rsidR="00C561ED" w:rsidRDefault="00C561ED" w:rsidP="00525F8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We will not use clock rate and then we will exit from the configure terminal of router 2.</w:t>
      </w:r>
    </w:p>
    <w:p w:rsidR="00C561ED" w:rsidRDefault="00C561ED" w:rsidP="00C561ED">
      <w:pPr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SETTING TELNET:</w:t>
      </w:r>
    </w:p>
    <w:p w:rsidR="00C561ED" w:rsidRDefault="00C561ED" w:rsidP="00C561ED">
      <w:pPr>
        <w:pStyle w:val="ListParagraph"/>
        <w:numPr>
          <w:ilvl w:val="0"/>
          <w:numId w:val="2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Now we will set telnet for remote access.</w:t>
      </w:r>
    </w:p>
    <w:p w:rsidR="00C561ED" w:rsidRPr="00C561ED" w:rsidRDefault="00C561ED" w:rsidP="00C561ED">
      <w:pPr>
        <w:pStyle w:val="ListParagraph"/>
        <w:numPr>
          <w:ilvl w:val="0"/>
          <w:numId w:val="2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Same as we done in previous in configure terminal we will type </w:t>
      </w:r>
      <w:r>
        <w:rPr>
          <w:rFonts w:ascii="Eras Medium ITC" w:hAnsi="Eras Medium ITC"/>
          <w:b/>
          <w:sz w:val="32"/>
          <w:szCs w:val="32"/>
        </w:rPr>
        <w:t>line vty 0.</w:t>
      </w:r>
    </w:p>
    <w:p w:rsidR="00C561ED" w:rsidRDefault="00C561ED" w:rsidP="00C561ED">
      <w:pPr>
        <w:pStyle w:val="ListParagraph"/>
        <w:numPr>
          <w:ilvl w:val="0"/>
          <w:numId w:val="2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password</w:t>
      </w:r>
      <w:r>
        <w:rPr>
          <w:rFonts w:ascii="Eras Medium ITC" w:hAnsi="Eras Medium ITC"/>
          <w:sz w:val="32"/>
          <w:szCs w:val="32"/>
        </w:rPr>
        <w:t xml:space="preserve"> abc123.</w:t>
      </w:r>
    </w:p>
    <w:p w:rsidR="00C561ED" w:rsidRPr="00C561ED" w:rsidRDefault="00C561ED" w:rsidP="00C561ED">
      <w:pPr>
        <w:pStyle w:val="ListParagraph"/>
        <w:numPr>
          <w:ilvl w:val="0"/>
          <w:numId w:val="2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login and</w:t>
      </w:r>
      <w:r w:rsidRPr="00C561ED">
        <w:rPr>
          <w:rFonts w:ascii="Eras Medium ITC" w:hAnsi="Eras Medium ITC"/>
          <w:sz w:val="32"/>
          <w:szCs w:val="32"/>
        </w:rPr>
        <w:t xml:space="preserve"> then </w:t>
      </w:r>
      <w:r>
        <w:rPr>
          <w:rFonts w:ascii="Eras Medium ITC" w:hAnsi="Eras Medium ITC"/>
          <w:b/>
          <w:sz w:val="32"/>
          <w:szCs w:val="32"/>
        </w:rPr>
        <w:t>exit.</w:t>
      </w:r>
    </w:p>
    <w:p w:rsidR="00C561ED" w:rsidRDefault="00C561ED" w:rsidP="00C561ED">
      <w:pPr>
        <w:pStyle w:val="ListParagraph"/>
        <w:numPr>
          <w:ilvl w:val="0"/>
          <w:numId w:val="2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Transport input in configure terminal </w:t>
      </w:r>
      <w:r>
        <w:rPr>
          <w:rFonts w:ascii="Eras Medium ITC" w:hAnsi="Eras Medium ITC"/>
          <w:b/>
          <w:sz w:val="32"/>
          <w:szCs w:val="32"/>
        </w:rPr>
        <w:t>transport input telnet.</w:t>
      </w:r>
    </w:p>
    <w:p w:rsidR="00C561ED" w:rsidRPr="00C561ED" w:rsidRDefault="00C561ED" w:rsidP="00C561ED">
      <w:p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Now both routers are connected together</w:t>
      </w:r>
      <w:r w:rsidR="004C70F2">
        <w:rPr>
          <w:rFonts w:ascii="Eras Medium ITC" w:hAnsi="Eras Medium ITC"/>
          <w:sz w:val="32"/>
          <w:szCs w:val="32"/>
        </w:rPr>
        <w:t xml:space="preserve">. Our </w:t>
      </w:r>
      <w:proofErr w:type="gramStart"/>
      <w:r w:rsidR="004C70F2">
        <w:rPr>
          <w:rFonts w:ascii="Eras Medium ITC" w:hAnsi="Eras Medium ITC"/>
          <w:sz w:val="32"/>
          <w:szCs w:val="32"/>
        </w:rPr>
        <w:t>practical  is</w:t>
      </w:r>
      <w:proofErr w:type="gramEnd"/>
      <w:r w:rsidR="004C70F2">
        <w:rPr>
          <w:rFonts w:ascii="Eras Medium ITC" w:hAnsi="Eras Medium ITC"/>
          <w:sz w:val="32"/>
          <w:szCs w:val="32"/>
        </w:rPr>
        <w:t xml:space="preserve"> completed.</w:t>
      </w:r>
    </w:p>
    <w:sectPr w:rsidR="00C561ED" w:rsidRPr="00C5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6E5F"/>
    <w:multiLevelType w:val="hybridMultilevel"/>
    <w:tmpl w:val="3FA6210A"/>
    <w:lvl w:ilvl="0" w:tplc="27CE6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421A4"/>
    <w:multiLevelType w:val="hybridMultilevel"/>
    <w:tmpl w:val="0408EBF6"/>
    <w:lvl w:ilvl="0" w:tplc="F20EC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F7"/>
    <w:rsid w:val="004C70F2"/>
    <w:rsid w:val="00525F8C"/>
    <w:rsid w:val="00A002F7"/>
    <w:rsid w:val="00BF6E75"/>
    <w:rsid w:val="00C5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64B6"/>
  <w15:chartTrackingRefBased/>
  <w15:docId w15:val="{7520C5B5-2080-4BDA-8251-9DD8AA66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2024-11-21T07:19:00Z</dcterms:created>
  <dcterms:modified xsi:type="dcterms:W3CDTF">2024-11-21T07:40:00Z</dcterms:modified>
</cp:coreProperties>
</file>