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Некоторые математические задачи не всегда поддаются аналитическому решению, но в то же время для них могут существовать методы численного решения, которые позволяют получить ответ для заданных входных данных. К таким задачам можно отнести, например, задачу интегрирования, для которой не всегда можно найти неопределенный интеграл, но относительно легко найти значение на интервале. Для этого используется определение интеграла как площади фигуры, описанной кривой функции. Площадь в свою очередь можно найти как сумму площадей элементарных фигур, которые будут апроксимировать кривую. Например, для функции, показанной на рисунке ниже, приближенное значение интеграла будет состоять из суммы площадей прямоугольников, лежащих под кривой на интервале [x0;xn]. При длине отрезка </w:t>
      </w:r>
      <w:r>
        <w:rPr>
          <w:rFonts w:ascii="Cambria Math" w:hAnsi="Cambria Math" w:cs="Cambria Math" w:eastAsia="Cambria Math"/>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0, </w:t>
      </w:r>
      <w:r>
        <w:rPr>
          <w:rFonts w:ascii="Times New Roman" w:hAnsi="Times New Roman" w:cs="Times New Roman" w:eastAsia="Times New Roman"/>
          <w:color w:val="auto"/>
          <w:spacing w:val="0"/>
          <w:position w:val="0"/>
          <w:sz w:val="24"/>
          <w:shd w:fill="auto" w:val="clear"/>
        </w:rPr>
        <w:t xml:space="preserve">погрешность будет минимальна.</w:t>
      </w:r>
    </w:p>
    <w:p>
      <w:pPr>
        <w:spacing w:before="0" w:after="200" w:line="276"/>
        <w:ind w:right="0" w:left="0" w:firstLine="709"/>
        <w:jc w:val="center"/>
        <w:rPr>
          <w:rFonts w:ascii="Times New Roman" w:hAnsi="Times New Roman" w:cs="Times New Roman" w:eastAsia="Times New Roman"/>
          <w:color w:val="auto"/>
          <w:spacing w:val="0"/>
          <w:position w:val="0"/>
          <w:sz w:val="24"/>
          <w:shd w:fill="auto" w:val="clear"/>
        </w:rPr>
      </w:pPr>
      <w:r>
        <w:object w:dxaOrig="3146" w:dyaOrig="2073">
          <v:rect xmlns:o="urn:schemas-microsoft-com:office:office" xmlns:v="urn:schemas-microsoft-com:vml" id="rectole0000000000" style="width:157.300000pt;height:103.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709"/>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Рисунок 1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Интегрирование методом прямоугольников</w:t>
      </w:r>
    </w:p>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p>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представления кривой определим абстрактный класс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Уравнение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котором определим метод, рассчитывающий значение функции в точке, после чего можно будет написать универсальный алгоритм интегрирования, использующий данный абстрактный класс. Добавляя производные от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Уравнения</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классы, мы добьёмся того, что наша программа сможет интегрировать большой класс функций.  </w:t>
      </w:r>
    </w:p>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Опишем класс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Уравнение</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следующим образом:</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abstract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Equation</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abstract</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GetValue(</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x);</w:t>
      </w:r>
    </w:p>
    <w:p>
      <w:pPr>
        <w:spacing w:before="0" w:after="200" w:line="276"/>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709"/>
        <w:jc w:val="left"/>
        <w:rPr>
          <w:rFonts w:ascii="Consolas" w:hAnsi="Consolas" w:cs="Consolas" w:eastAsia="Consolas"/>
          <w:color w:val="000000"/>
          <w:spacing w:val="0"/>
          <w:position w:val="0"/>
          <w:sz w:val="19"/>
          <w:shd w:fill="auto" w:val="clear"/>
        </w:rPr>
      </w:pPr>
    </w:p>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Опишем класс интегрирования. Будем использовать метод прямоугольников:</w:t>
      </w:r>
    </w:p>
    <w:p>
      <w:pPr>
        <w:spacing w:before="0" w:after="200" w:line="276"/>
        <w:ind w:right="0" w:left="0" w:firstLine="709"/>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Integrator</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readonly</w:t>
      </w:r>
      <w:r>
        <w:rPr>
          <w:rFonts w:ascii="Consolas" w:hAnsi="Consolas" w:cs="Consolas" w:eastAsia="Consolas"/>
          <w:color w:val="000000"/>
          <w:spacing w:val="0"/>
          <w:position w:val="0"/>
          <w:sz w:val="19"/>
          <w:shd w:fill="auto" w:val="clear"/>
        </w:rPr>
        <w:t xml:space="preserve"> Equation equation;</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&lt;summary&gt;</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Конструктор класса "интегратор"</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&lt;/summary&gt;</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&lt;param name="</w:t>
      </w:r>
      <w:r>
        <w:rPr>
          <w:rFonts w:ascii="Consolas" w:hAnsi="Consolas" w:cs="Consolas" w:eastAsia="Consolas"/>
          <w:color w:val="000000"/>
          <w:spacing w:val="0"/>
          <w:position w:val="0"/>
          <w:sz w:val="19"/>
          <w:shd w:fill="auto" w:val="clear"/>
        </w:rPr>
        <w:t xml:space="preserve">equation</w:t>
      </w:r>
      <w:r>
        <w:rPr>
          <w:rFonts w:ascii="Consolas" w:hAnsi="Consolas" w:cs="Consolas" w:eastAsia="Consolas"/>
          <w:color w:val="808080"/>
          <w:spacing w:val="0"/>
          <w:position w:val="0"/>
          <w:sz w:val="19"/>
          <w:shd w:fill="auto" w:val="clear"/>
        </w:rPr>
        <w:t xml:space="preserve">"&gt;</w:t>
      </w:r>
      <w:r>
        <w:rPr>
          <w:rFonts w:ascii="Consolas" w:hAnsi="Consolas" w:cs="Consolas" w:eastAsia="Consolas"/>
          <w:color w:val="008000"/>
          <w:spacing w:val="0"/>
          <w:position w:val="0"/>
          <w:sz w:val="19"/>
          <w:shd w:fill="auto" w:val="clear"/>
        </w:rPr>
        <w:t xml:space="preserve">интегрируемое уравнение</w:t>
      </w:r>
      <w:r>
        <w:rPr>
          <w:rFonts w:ascii="Consolas" w:hAnsi="Consolas" w:cs="Consolas" w:eastAsia="Consolas"/>
          <w:color w:val="808080"/>
          <w:spacing w:val="0"/>
          <w:position w:val="0"/>
          <w:sz w:val="19"/>
          <w:shd w:fill="auto" w:val="clear"/>
        </w:rPr>
        <w:t xml:space="preserve">&lt;/param&gt;</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Integrator( Equation equation)</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проверяем допустимость параметров:</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(equation == </w:t>
      </w:r>
      <w:r>
        <w:rPr>
          <w:rFonts w:ascii="Consolas" w:hAnsi="Consolas" w:cs="Consolas" w:eastAsia="Consolas"/>
          <w:color w:val="0000FF"/>
          <w:spacing w:val="0"/>
          <w:position w:val="0"/>
          <w:sz w:val="19"/>
          <w:shd w:fill="auto" w:val="clear"/>
        </w:rPr>
        <w:t xml:space="preserve">null</w:t>
      </w: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throw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ArgumentNullException();</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.equation = equation;</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&lt;summary&gt;</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Функция интегрирования</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&lt;/summary&gt;</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&lt;param name="</w:t>
      </w:r>
      <w:r>
        <w:rPr>
          <w:rFonts w:ascii="Consolas" w:hAnsi="Consolas" w:cs="Consolas" w:eastAsia="Consolas"/>
          <w:color w:val="000000"/>
          <w:spacing w:val="0"/>
          <w:position w:val="0"/>
          <w:sz w:val="19"/>
          <w:shd w:fill="auto" w:val="clear"/>
        </w:rPr>
        <w:t xml:space="preserve">x1</w:t>
      </w:r>
      <w:r>
        <w:rPr>
          <w:rFonts w:ascii="Consolas" w:hAnsi="Consolas" w:cs="Consolas" w:eastAsia="Consolas"/>
          <w:color w:val="808080"/>
          <w:spacing w:val="0"/>
          <w:position w:val="0"/>
          <w:sz w:val="19"/>
          <w:shd w:fill="auto" w:val="clear"/>
        </w:rPr>
        <w:t xml:space="preserve">"&gt;</w:t>
      </w:r>
      <w:r>
        <w:rPr>
          <w:rFonts w:ascii="Consolas" w:hAnsi="Consolas" w:cs="Consolas" w:eastAsia="Consolas"/>
          <w:color w:val="008000"/>
          <w:spacing w:val="0"/>
          <w:position w:val="0"/>
          <w:sz w:val="19"/>
          <w:shd w:fill="auto" w:val="clear"/>
        </w:rPr>
        <w:t xml:space="preserve">левая граница интегрирования</w:t>
      </w:r>
      <w:r>
        <w:rPr>
          <w:rFonts w:ascii="Consolas" w:hAnsi="Consolas" w:cs="Consolas" w:eastAsia="Consolas"/>
          <w:color w:val="808080"/>
          <w:spacing w:val="0"/>
          <w:position w:val="0"/>
          <w:sz w:val="19"/>
          <w:shd w:fill="auto" w:val="clear"/>
        </w:rPr>
        <w:t xml:space="preserve">&lt;/param&gt;</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&lt;param name="</w:t>
      </w:r>
      <w:r>
        <w:rPr>
          <w:rFonts w:ascii="Consolas" w:hAnsi="Consolas" w:cs="Consolas" w:eastAsia="Consolas"/>
          <w:color w:val="000000"/>
          <w:spacing w:val="0"/>
          <w:position w:val="0"/>
          <w:sz w:val="19"/>
          <w:shd w:fill="auto" w:val="clear"/>
        </w:rPr>
        <w:t xml:space="preserve">x2</w:t>
      </w:r>
      <w:r>
        <w:rPr>
          <w:rFonts w:ascii="Consolas" w:hAnsi="Consolas" w:cs="Consolas" w:eastAsia="Consolas"/>
          <w:color w:val="808080"/>
          <w:spacing w:val="0"/>
          <w:position w:val="0"/>
          <w:sz w:val="19"/>
          <w:shd w:fill="auto" w:val="clear"/>
        </w:rPr>
        <w:t xml:space="preserve">"&gt;</w:t>
      </w:r>
      <w:r>
        <w:rPr>
          <w:rFonts w:ascii="Consolas" w:hAnsi="Consolas" w:cs="Consolas" w:eastAsia="Consolas"/>
          <w:color w:val="008000"/>
          <w:spacing w:val="0"/>
          <w:position w:val="0"/>
          <w:sz w:val="19"/>
          <w:shd w:fill="auto" w:val="clear"/>
        </w:rPr>
        <w:t xml:space="preserve">правая граница интегрирования</w:t>
      </w:r>
      <w:r>
        <w:rPr>
          <w:rFonts w:ascii="Consolas" w:hAnsi="Consolas" w:cs="Consolas" w:eastAsia="Consolas"/>
          <w:color w:val="808080"/>
          <w:spacing w:val="0"/>
          <w:position w:val="0"/>
          <w:sz w:val="19"/>
          <w:shd w:fill="auto" w:val="clear"/>
        </w:rPr>
        <w:t xml:space="preserve">&lt;/param&gt;</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Integrate(</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x1,</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x2)</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проверяем допустимость параметров:</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if</w:t>
      </w:r>
      <w:r>
        <w:rPr>
          <w:rFonts w:ascii="Consolas" w:hAnsi="Consolas" w:cs="Consolas" w:eastAsia="Consolas"/>
          <w:color w:val="000000"/>
          <w:spacing w:val="0"/>
          <w:position w:val="0"/>
          <w:sz w:val="19"/>
          <w:shd w:fill="auto" w:val="clear"/>
        </w:rPr>
        <w:t xml:space="preserve"> (x1 &gt;= x2)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throw</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ArgumentException(</w:t>
      </w:r>
      <w:r>
        <w:rPr>
          <w:rFonts w:ascii="Consolas" w:hAnsi="Consolas" w:cs="Consolas" w:eastAsia="Consolas"/>
          <w:color w:val="A31515"/>
          <w:spacing w:val="0"/>
          <w:position w:val="0"/>
          <w:sz w:val="19"/>
          <w:shd w:fill="auto" w:val="clear"/>
        </w:rPr>
        <w:t xml:space="preserve">"</w:t>
      </w:r>
      <w:r>
        <w:rPr>
          <w:rFonts w:ascii="Consolas" w:hAnsi="Consolas" w:cs="Consolas" w:eastAsia="Consolas"/>
          <w:color w:val="A31515"/>
          <w:spacing w:val="0"/>
          <w:position w:val="0"/>
          <w:sz w:val="19"/>
          <w:shd w:fill="auto" w:val="clear"/>
        </w:rPr>
        <w:t xml:space="preserve">Правая граница интегирования должны быть больше левой!"</w:t>
      </w:r>
      <w:r>
        <w:rPr>
          <w:rFonts w:ascii="Consolas" w:hAnsi="Consolas" w:cs="Consolas" w:eastAsia="Consolas"/>
          <w:color w:val="000000"/>
          <w:spacing w:val="0"/>
          <w:position w:val="0"/>
          <w:sz w:val="19"/>
          <w:shd w:fill="auto" w:val="clear"/>
        </w:rPr>
        <w:t xml:space="preserve">);</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8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для интегирования разобъем исходный отрезок на 100 точек. </w:t>
      </w:r>
    </w:p>
    <w:p>
      <w:pPr>
        <w:spacing w:before="0" w:after="0" w:line="240"/>
        <w:ind w:right="0" w:left="0" w:firstLine="709"/>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 </w:t>
      </w:r>
      <w:r>
        <w:rPr>
          <w:rFonts w:ascii="Consolas" w:hAnsi="Consolas" w:cs="Consolas" w:eastAsia="Consolas"/>
          <w:color w:val="008000"/>
          <w:spacing w:val="0"/>
          <w:position w:val="0"/>
          <w:sz w:val="19"/>
          <w:shd w:fill="auto" w:val="clear"/>
        </w:rPr>
        <w:t xml:space="preserve">Считаем значение функции в точке, умножаем на ширину интервала.</w:t>
      </w:r>
    </w:p>
    <w:p>
      <w:pPr>
        <w:spacing w:before="0" w:after="0" w:line="240"/>
        <w:ind w:right="0" w:left="0" w:firstLine="709"/>
        <w:jc w:val="left"/>
        <w:rPr>
          <w:rFonts w:ascii="Consolas" w:hAnsi="Consolas" w:cs="Consolas" w:eastAsia="Consolas"/>
          <w:color w:val="008000"/>
          <w:spacing w:val="0"/>
          <w:position w:val="0"/>
          <w:sz w:val="19"/>
          <w:shd w:fill="auto" w:val="clear"/>
        </w:rPr>
      </w:pPr>
      <w:r>
        <w:rPr>
          <w:rFonts w:ascii="Consolas" w:hAnsi="Consolas" w:cs="Consolas" w:eastAsia="Consolas"/>
          <w:color w:val="008000"/>
          <w:spacing w:val="0"/>
          <w:position w:val="0"/>
          <w:sz w:val="19"/>
          <w:shd w:fill="auto" w:val="clear"/>
        </w:rPr>
        <w:t xml:space="preserve">             * </w:t>
      </w:r>
      <w:r>
        <w:rPr>
          <w:rFonts w:ascii="Consolas" w:hAnsi="Consolas" w:cs="Consolas" w:eastAsia="Consolas"/>
          <w:color w:val="008000"/>
          <w:spacing w:val="0"/>
          <w:position w:val="0"/>
          <w:sz w:val="19"/>
          <w:shd w:fill="auto" w:val="clear"/>
        </w:rPr>
        <w:t xml:space="preserve">Площадь полученного прямоугольника приблизительно равна значению интеграла на этом отрезке</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 </w:t>
      </w:r>
      <w:r>
        <w:rPr>
          <w:rFonts w:ascii="Consolas" w:hAnsi="Consolas" w:cs="Consolas" w:eastAsia="Consolas"/>
          <w:color w:val="008000"/>
          <w:spacing w:val="0"/>
          <w:position w:val="0"/>
          <w:sz w:val="19"/>
          <w:shd w:fill="auto" w:val="clear"/>
        </w:rPr>
        <w:t xml:space="preserve">суммируем значения площадей, получаем значение интеграла на отрезке [X1;X2]*/</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N = 100;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количество интервалов разбиения</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определяем ширину интервала:</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h = (x2 - x1) / N;</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sum = 0;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накопитель" для значения интеграла</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for</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int</w:t>
      </w:r>
      <w:r>
        <w:rPr>
          <w:rFonts w:ascii="Consolas" w:hAnsi="Consolas" w:cs="Consolas" w:eastAsia="Consolas"/>
          <w:color w:val="000000"/>
          <w:spacing w:val="0"/>
          <w:position w:val="0"/>
          <w:sz w:val="19"/>
          <w:shd w:fill="auto" w:val="clear"/>
        </w:rPr>
        <w:t xml:space="preserve"> i = 0; i &lt; N; i++)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sum = sum + equation.GetValue(x1 + i * h) * h;</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sum;</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p>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Осталось написать класс, являющийся наследником Equation и переопределить в нем функцию Value:</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&lt;summary&gt;</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Класс, представляющий квадратное уравнение</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808080"/>
          <w:spacing w:val="0"/>
          <w:position w:val="0"/>
          <w:sz w:val="19"/>
          <w:shd w:fill="auto" w:val="clear"/>
        </w:rPr>
        <w:t xml:space="preserve">&lt;/summary&gt;</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class</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2B91AF"/>
          <w:spacing w:val="0"/>
          <w:position w:val="0"/>
          <w:sz w:val="19"/>
          <w:shd w:fill="auto" w:val="clear"/>
        </w:rPr>
        <w:t xml:space="preserve">QuadEquation</w:t>
      </w:r>
      <w:r>
        <w:rPr>
          <w:rFonts w:ascii="Consolas" w:hAnsi="Consolas" w:cs="Consolas" w:eastAsia="Consolas"/>
          <w:color w:val="000000"/>
          <w:spacing w:val="0"/>
          <w:position w:val="0"/>
          <w:sz w:val="19"/>
          <w:shd w:fill="auto" w:val="clear"/>
        </w:rPr>
        <w:t xml:space="preserve"> : Equation</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readonly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a;</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readonly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b;</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private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readonly</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c;</w:t>
      </w:r>
    </w:p>
    <w:p>
      <w:pPr>
        <w:spacing w:before="0" w:after="0" w:line="240"/>
        <w:ind w:right="0" w:left="0" w:firstLine="709"/>
        <w:jc w:val="left"/>
        <w:rPr>
          <w:rFonts w:ascii="Consolas" w:hAnsi="Consolas" w:cs="Consolas" w:eastAsia="Consolas"/>
          <w:color w:val="000000"/>
          <w:spacing w:val="0"/>
          <w:position w:val="0"/>
          <w:sz w:val="19"/>
          <w:shd w:fill="auto" w:val="clear"/>
        </w:rPr>
      </w:pP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QuadEquation(</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a,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b,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c)</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.a = a;</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.b = b;</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this</w:t>
      </w:r>
      <w:r>
        <w:rPr>
          <w:rFonts w:ascii="Consolas" w:hAnsi="Consolas" w:cs="Consolas" w:eastAsia="Consolas"/>
          <w:color w:val="000000"/>
          <w:spacing w:val="0"/>
          <w:position w:val="0"/>
          <w:sz w:val="19"/>
          <w:shd w:fill="auto" w:val="clear"/>
        </w:rPr>
        <w:t xml:space="preserve">.c = c;</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public</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override</w:t>
      </w: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GetValue(</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x)</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return</w:t>
      </w:r>
      <w:r>
        <w:rPr>
          <w:rFonts w:ascii="Consolas" w:hAnsi="Consolas" w:cs="Consolas" w:eastAsia="Consolas"/>
          <w:color w:val="000000"/>
          <w:spacing w:val="0"/>
          <w:position w:val="0"/>
          <w:sz w:val="19"/>
          <w:shd w:fill="auto" w:val="clear"/>
        </w:rPr>
        <w:t xml:space="preserve"> a * x * x + b * x + c;</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p>
    <w:p>
      <w:pPr>
        <w:spacing w:before="0" w:after="200" w:line="276"/>
        <w:ind w:right="0" w:left="0" w:firstLine="709"/>
        <w:jc w:val="left"/>
        <w:rPr>
          <w:rFonts w:ascii="Consolas" w:hAnsi="Consolas" w:cs="Consolas" w:eastAsia="Consolas"/>
          <w:color w:val="000000"/>
          <w:spacing w:val="0"/>
          <w:position w:val="0"/>
          <w:sz w:val="19"/>
          <w:shd w:fill="auto" w:val="clear"/>
        </w:rPr>
      </w:pPr>
    </w:p>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Пример использования разработанных классов:</w:t>
      </w:r>
    </w:p>
    <w:p>
      <w:pPr>
        <w:spacing w:before="0" w:after="0" w:line="240"/>
        <w:ind w:right="0" w:left="0" w:firstLine="709"/>
        <w:jc w:val="left"/>
        <w:rPr>
          <w:rFonts w:ascii="Consolas" w:hAnsi="Consolas" w:cs="Consolas" w:eastAsia="Consolas"/>
          <w:color w:val="000000"/>
          <w:spacing w:val="0"/>
          <w:position w:val="0"/>
          <w:sz w:val="19"/>
          <w:shd w:fill="auto" w:val="clear"/>
        </w:rPr>
      </w:pP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Equation e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QuadEquation(0, 20, 0);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создаем объект класса "кв. уравнение"</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Integrator i1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Integrator(e);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создаем интегратор для этого уравнения</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integrValue = i1.Integrate(10,30);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вызываем интегрирование на интвервале 10;30</w:t>
      </w:r>
    </w:p>
    <w:p>
      <w:pPr>
        <w:spacing w:before="0" w:after="0" w:line="240"/>
        <w:ind w:right="0" w:left="0" w:firstLine="709"/>
        <w:jc w:val="left"/>
        <w:rPr>
          <w:rFonts w:ascii="Consolas" w:hAnsi="Consolas" w:cs="Consolas" w:eastAsia="Consolas"/>
          <w:color w:val="000000"/>
          <w:spacing w:val="0"/>
          <w:position w:val="0"/>
          <w:sz w:val="19"/>
          <w:shd w:fill="auto" w:val="clear"/>
        </w:rPr>
      </w:pP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создаем интегратор для другого уравнения:</w:t>
      </w:r>
    </w:p>
    <w:p>
      <w:pPr>
        <w:spacing w:before="0" w:after="0" w:line="240"/>
        <w:ind w:right="0" w:left="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 Integrator i2 = </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Integrator(</w:t>
      </w:r>
      <w:r>
        <w:rPr>
          <w:rFonts w:ascii="Consolas" w:hAnsi="Consolas" w:cs="Consolas" w:eastAsia="Consolas"/>
          <w:color w:val="0000FF"/>
          <w:spacing w:val="0"/>
          <w:position w:val="0"/>
          <w:sz w:val="19"/>
          <w:shd w:fill="auto" w:val="clear"/>
        </w:rPr>
        <w:t xml:space="preserve">new</w:t>
      </w:r>
      <w:r>
        <w:rPr>
          <w:rFonts w:ascii="Consolas" w:hAnsi="Consolas" w:cs="Consolas" w:eastAsia="Consolas"/>
          <w:color w:val="000000"/>
          <w:spacing w:val="0"/>
          <w:position w:val="0"/>
          <w:sz w:val="19"/>
          <w:shd w:fill="auto" w:val="clear"/>
        </w:rPr>
        <w:t xml:space="preserve"> QuadEquation(-3, 0, 2.3));</w:t>
      </w:r>
    </w:p>
    <w:p>
      <w:pPr>
        <w:spacing w:before="0" w:after="200" w:line="276"/>
        <w:ind w:right="0" w:left="0" w:firstLine="709"/>
        <w:jc w:val="left"/>
        <w:rPr>
          <w:rFonts w:ascii="Consolas" w:hAnsi="Consolas" w:cs="Consolas" w:eastAsia="Consolas"/>
          <w:color w:val="008000"/>
          <w:spacing w:val="0"/>
          <w:position w:val="0"/>
          <w:sz w:val="19"/>
          <w:shd w:fill="auto" w:val="clear"/>
        </w:rPr>
      </w:pPr>
      <w:r>
        <w:rPr>
          <w:rFonts w:ascii="Consolas" w:hAnsi="Consolas" w:cs="Consolas" w:eastAsia="Consolas"/>
          <w:color w:val="000000"/>
          <w:spacing w:val="0"/>
          <w:position w:val="0"/>
          <w:sz w:val="19"/>
          <w:shd w:fill="auto" w:val="clear"/>
        </w:rPr>
        <w:t xml:space="preserve"> integrValue = i2.Integrate(-2, 100);    </w:t>
      </w:r>
      <w:r>
        <w:rPr>
          <w:rFonts w:ascii="Consolas" w:hAnsi="Consolas" w:cs="Consolas" w:eastAsia="Consolas"/>
          <w:color w:val="008000"/>
          <w:spacing w:val="0"/>
          <w:position w:val="0"/>
          <w:sz w:val="19"/>
          <w:shd w:fill="auto" w:val="clear"/>
        </w:rPr>
        <w:t xml:space="preserve">//</w:t>
      </w:r>
      <w:r>
        <w:rPr>
          <w:rFonts w:ascii="Consolas" w:hAnsi="Consolas" w:cs="Consolas" w:eastAsia="Consolas"/>
          <w:color w:val="008000"/>
          <w:spacing w:val="0"/>
          <w:position w:val="0"/>
          <w:sz w:val="19"/>
          <w:shd w:fill="auto" w:val="clear"/>
        </w:rPr>
        <w:t xml:space="preserve">вызываем ф-ю интегрирования</w:t>
      </w:r>
    </w:p>
    <w:p>
      <w:pPr>
        <w:spacing w:before="0" w:after="200" w:line="276"/>
        <w:ind w:right="0" w:left="0" w:firstLine="709"/>
        <w:jc w:val="left"/>
        <w:rPr>
          <w:rFonts w:ascii="Times New Roman" w:hAnsi="Times New Roman" w:cs="Times New Roman" w:eastAsia="Times New Roman"/>
          <w:color w:val="auto"/>
          <w:spacing w:val="0"/>
          <w:position w:val="0"/>
          <w:sz w:val="24"/>
          <w:shd w:fill="auto" w:val="clear"/>
        </w:rPr>
      </w:pPr>
    </w:p>
    <w:p>
      <w:pPr>
        <w:tabs>
          <w:tab w:val="left" w:pos="1740" w:leader="none"/>
        </w:tabs>
        <w:spacing w:before="0" w:after="200" w:line="276"/>
        <w:ind w:right="0" w:left="0" w:firstLine="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Задание</w:t>
        <w:tab/>
      </w:r>
    </w:p>
    <w:p>
      <w:pPr>
        <w:numPr>
          <w:ilvl w:val="0"/>
          <w:numId w:val="16"/>
        </w:numPr>
        <w:tabs>
          <w:tab w:val="left" w:pos="1740" w:leader="none"/>
        </w:tabs>
        <w:spacing w:before="0" w:after="20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Реализуйте абстрактный класс  Equation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определяющий поведение функции вида y = f(x)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функции одной переменной.</w:t>
      </w:r>
    </w:p>
    <w:p>
      <w:pPr>
        <w:numPr>
          <w:ilvl w:val="0"/>
          <w:numId w:val="16"/>
        </w:numPr>
        <w:tabs>
          <w:tab w:val="left" w:pos="1740" w:leader="none"/>
        </w:tabs>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 базе класса Equation создайте 2 производных класса для уравнений, представленных ниже. Варианты уравнений согласуются с преподавателем. </w:t>
      </w:r>
    </w:p>
    <w:p>
      <w:pPr>
        <w:numPr>
          <w:ilvl w:val="0"/>
          <w:numId w:val="1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sin(a*x)/x;</w:t>
      </w:r>
    </w:p>
    <w:p>
      <w:pPr>
        <w:numPr>
          <w:ilvl w:val="0"/>
          <w:numId w:val="1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x*x*cos(x - a)/b;</w:t>
      </w:r>
    </w:p>
    <w:p>
      <w:pPr>
        <w:numPr>
          <w:ilvl w:val="0"/>
          <w:numId w:val="1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x*|sin(a*x)|,  </w:t>
      </w:r>
      <w:r>
        <w:rPr>
          <w:rFonts w:ascii="Times New Roman" w:hAnsi="Times New Roman" w:cs="Times New Roman" w:eastAsia="Times New Roman"/>
          <w:color w:val="auto"/>
          <w:spacing w:val="0"/>
          <w:position w:val="0"/>
          <w:sz w:val="24"/>
          <w:shd w:fill="auto" w:val="clear"/>
        </w:rPr>
        <w:t xml:space="preserve">здесь | | - модуль числа;</w:t>
      </w:r>
    </w:p>
    <w:p>
      <w:pPr>
        <w:numPr>
          <w:ilvl w:val="0"/>
          <w:numId w:val="1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x*cos(x)/a;</w:t>
      </w:r>
    </w:p>
    <w:p>
      <w:pPr>
        <w:numPr>
          <w:ilvl w:val="0"/>
          <w:numId w:val="16"/>
        </w:numPr>
        <w:spacing w:before="0" w:after="200" w:line="276"/>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a*x*| sin(x) |, </w:t>
      </w:r>
      <w:r>
        <w:rPr>
          <w:rFonts w:ascii="Times New Roman" w:hAnsi="Times New Roman" w:cs="Times New Roman" w:eastAsia="Times New Roman"/>
          <w:color w:val="auto"/>
          <w:spacing w:val="0"/>
          <w:position w:val="0"/>
          <w:sz w:val="24"/>
          <w:shd w:fill="auto" w:val="clear"/>
        </w:rPr>
        <w:t xml:space="preserve">здесь | | - модуль числа. </w:t>
      </w:r>
    </w:p>
    <w:p>
      <w:pPr>
        <w:numPr>
          <w:ilvl w:val="0"/>
          <w:numId w:val="16"/>
        </w:numPr>
        <w:spacing w:before="0" w:after="200" w:line="276"/>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Напишите функцию для отображения графика функций на заданном отрезке [X1; X2]. Возможный прототип функции в случае, если вы используете Windows Forms:</w:t>
      </w:r>
    </w:p>
    <w:p>
      <w:pPr>
        <w:spacing w:before="0" w:after="0" w:line="240"/>
        <w:ind w:right="0" w:left="72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FF"/>
          <w:spacing w:val="0"/>
          <w:position w:val="0"/>
          <w:sz w:val="19"/>
          <w:shd w:fill="auto" w:val="clear"/>
        </w:rPr>
        <w:t xml:space="preserve">void</w:t>
      </w:r>
      <w:r>
        <w:rPr>
          <w:rFonts w:ascii="Consolas" w:hAnsi="Consolas" w:cs="Consolas" w:eastAsia="Consolas"/>
          <w:color w:val="000000"/>
          <w:spacing w:val="0"/>
          <w:position w:val="0"/>
          <w:sz w:val="19"/>
          <w:shd w:fill="auto" w:val="clear"/>
        </w:rPr>
        <w:t xml:space="preserve"> DrawFunction(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x1, </w:t>
      </w:r>
      <w:r>
        <w:rPr>
          <w:rFonts w:ascii="Consolas" w:hAnsi="Consolas" w:cs="Consolas" w:eastAsia="Consolas"/>
          <w:color w:val="0000FF"/>
          <w:spacing w:val="0"/>
          <w:position w:val="0"/>
          <w:sz w:val="19"/>
          <w:shd w:fill="auto" w:val="clear"/>
        </w:rPr>
        <w:t xml:space="preserve">double</w:t>
      </w:r>
      <w:r>
        <w:rPr>
          <w:rFonts w:ascii="Consolas" w:hAnsi="Consolas" w:cs="Consolas" w:eastAsia="Consolas"/>
          <w:color w:val="000000"/>
          <w:spacing w:val="0"/>
          <w:position w:val="0"/>
          <w:sz w:val="19"/>
          <w:shd w:fill="auto" w:val="clear"/>
        </w:rPr>
        <w:t xml:space="preserve"> x2, Series series, Equation equation)</w:t>
      </w:r>
    </w:p>
    <w:p>
      <w:pPr>
        <w:spacing w:before="0" w:after="0" w:line="240"/>
        <w:ind w:right="0" w:left="72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0000"/>
          <w:spacing w:val="0"/>
          <w:position w:val="0"/>
          <w:sz w:val="19"/>
          <w:shd w:fill="auto" w:val="clear"/>
        </w:rPr>
        <w:t xml:space="preserve">{</w:t>
      </w:r>
    </w:p>
    <w:p>
      <w:pPr>
        <w:spacing w:before="0" w:after="0" w:line="240"/>
        <w:ind w:right="0" w:left="720" w:firstLine="709"/>
        <w:jc w:val="left"/>
        <w:rPr>
          <w:rFonts w:ascii="Consolas" w:hAnsi="Consolas" w:cs="Consolas" w:eastAsia="Consolas"/>
          <w:color w:val="000000"/>
          <w:spacing w:val="0"/>
          <w:position w:val="0"/>
          <w:sz w:val="19"/>
          <w:shd w:fill="auto" w:val="clear"/>
        </w:rPr>
      </w:pPr>
      <w:r>
        <w:rPr>
          <w:rFonts w:ascii="Consolas" w:hAnsi="Consolas" w:cs="Consolas" w:eastAsia="Consolas"/>
          <w:color w:val="008000"/>
          <w:spacing w:val="0"/>
          <w:position w:val="0"/>
          <w:sz w:val="19"/>
          <w:shd w:fill="auto" w:val="clear"/>
        </w:rPr>
        <w:t xml:space="preserve">    //</w:t>
      </w:r>
      <w:r>
        <w:rPr>
          <w:rFonts w:ascii="Consolas" w:hAnsi="Consolas" w:cs="Consolas" w:eastAsia="Consolas"/>
          <w:color w:val="008000"/>
          <w:spacing w:val="0"/>
          <w:position w:val="0"/>
          <w:sz w:val="19"/>
          <w:shd w:fill="auto" w:val="clear"/>
        </w:rPr>
        <w:t xml:space="preserve">код рисования графика функции...</w:t>
      </w:r>
    </w:p>
    <w:p>
      <w:pPr>
        <w:spacing w:before="0" w:after="200" w:line="276"/>
        <w:ind w:right="0" w:left="720" w:firstLine="709"/>
        <w:jc w:val="left"/>
        <w:rPr>
          <w:rFonts w:ascii="Times New Roman" w:hAnsi="Times New Roman" w:cs="Times New Roman" w:eastAsia="Times New Roman"/>
          <w:color w:val="auto"/>
          <w:spacing w:val="0"/>
          <w:position w:val="0"/>
          <w:sz w:val="24"/>
          <w:shd w:fill="auto" w:val="clear"/>
        </w:rPr>
      </w:pPr>
      <w:r>
        <w:rPr>
          <w:rFonts w:ascii="Consolas" w:hAnsi="Consolas" w:cs="Consolas" w:eastAsia="Consolas"/>
          <w:color w:val="000000"/>
          <w:spacing w:val="0"/>
          <w:position w:val="0"/>
          <w:sz w:val="19"/>
          <w:shd w:fill="auto" w:val="clear"/>
        </w:rPr>
        <w:t xml:space="preserve">}</w:t>
      </w:r>
    </w:p>
    <w:p>
      <w:pPr>
        <w:numPr>
          <w:ilvl w:val="0"/>
          <w:numId w:val="21"/>
        </w:numPr>
        <w:tabs>
          <w:tab w:val="left" w:pos="1740" w:leader="none"/>
        </w:tabs>
        <w:spacing w:before="0" w:after="200" w:line="276"/>
        <w:ind w:right="0" w:left="720" w:hanging="36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Разработайте 2 класса -интегратора из вариантов, представленных ниже. Варианты заданий согласуются с преподавателем. Во всех вариантах должны настраиваться (задаваться пользователем) либо шаг разбиения h, либо количество разбиений N.</w:t>
      </w:r>
    </w:p>
    <w:p>
      <w:pPr>
        <w:numPr>
          <w:ilvl w:val="0"/>
          <w:numId w:val="21"/>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Интегрирование методом трапеций.</w:t>
      </w:r>
    </w:p>
    <w:p>
      <w:pPr>
        <w:spacing w:before="0" w:after="200" w:line="276"/>
        <w:ind w:right="0" w:left="14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Формула для нахождения приближенного значения интеграла методом трапеций:</w:t>
      </w:r>
    </w:p>
    <w:p>
      <w:pPr>
        <w:spacing w:before="0" w:after="200" w:line="276"/>
        <w:ind w:right="0" w:left="1440" w:firstLine="709"/>
        <w:jc w:val="both"/>
        <w:rPr>
          <w:rFonts w:ascii="Times New Roman" w:hAnsi="Times New Roman" w:cs="Times New Roman" w:eastAsia="Times New Roman"/>
          <w:color w:val="auto"/>
          <w:spacing w:val="0"/>
          <w:position w:val="0"/>
          <w:sz w:val="24"/>
          <w:shd w:fill="auto" w:val="clear"/>
        </w:rPr>
      </w:pPr>
      <w:r>
        <w:object w:dxaOrig="6436" w:dyaOrig="752">
          <v:rect xmlns:o="urn:schemas-microsoft-com:office:office" xmlns:v="urn:schemas-microsoft-com:vml" id="rectole0000000001" style="width:321.800000pt;height:37.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709"/>
        <w:jc w:val="both"/>
        <w:rPr>
          <w:rFonts w:ascii="Times New Roman" w:hAnsi="Times New Roman" w:cs="Times New Roman" w:eastAsia="Times New Roman"/>
          <w:color w:val="auto"/>
          <w:spacing w:val="0"/>
          <w:position w:val="0"/>
          <w:sz w:val="24"/>
          <w:shd w:fill="auto" w:val="clear"/>
        </w:rPr>
      </w:pPr>
    </w:p>
    <w:p>
      <w:pPr>
        <w:numPr>
          <w:ilvl w:val="0"/>
          <w:numId w:val="26"/>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Интегрирование методом парабол (метод Симпсона).</w:t>
      </w:r>
    </w:p>
    <w:p>
      <w:pPr>
        <w:spacing w:before="0" w:after="200" w:line="276"/>
        <w:ind w:right="0" w:left="14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Формула для нахождения приближенного значения интеграла методом Симпсона:</w:t>
      </w:r>
    </w:p>
    <w:p>
      <w:pPr>
        <w:spacing w:before="0" w:after="200" w:line="276"/>
        <w:ind w:right="0" w:left="1440" w:firstLine="709"/>
        <w:jc w:val="both"/>
        <w:rPr>
          <w:rFonts w:ascii="Times New Roman" w:hAnsi="Times New Roman" w:cs="Times New Roman" w:eastAsia="Times New Roman"/>
          <w:color w:val="auto"/>
          <w:spacing w:val="0"/>
          <w:position w:val="0"/>
          <w:sz w:val="24"/>
          <w:shd w:fill="auto" w:val="clear"/>
        </w:rPr>
      </w:pPr>
      <w:r>
        <w:object w:dxaOrig="6523" w:dyaOrig="475">
          <v:rect xmlns:o="urn:schemas-microsoft-com:office:office" xmlns:v="urn:schemas-microsoft-com:vml" id="rectole0000000002" style="width:326.150000pt;height:23.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Times New Roman" w:hAnsi="Times New Roman" w:cs="Times New Roman" w:eastAsia="Times New Roman"/>
          <w:color w:val="auto"/>
          <w:spacing w:val="0"/>
          <w:position w:val="0"/>
          <w:sz w:val="24"/>
          <w:shd w:fill="auto" w:val="clear"/>
        </w:rPr>
        <w:t xml:space="preserve"> </w:t>
      </w:r>
      <w:r>
        <w:object w:dxaOrig="1958" w:dyaOrig="547">
          <v:rect xmlns:o="urn:schemas-microsoft-com:office:office" xmlns:v="urn:schemas-microsoft-com:vml" id="rectole0000000003" style="width:97.900000pt;height:27.3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29"/>
        </w:numPr>
        <w:spacing w:before="0" w:after="200" w:line="276"/>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Интегрирование методом Монте-Карло</w:t>
      </w:r>
    </w:p>
    <w:p>
      <w:pPr>
        <w:spacing w:before="0" w:after="200" w:line="276"/>
        <w:ind w:right="0" w:left="144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определения площади под графиком функции можно использовать следующий стохастический алгоритм: </w:t>
      </w:r>
    </w:p>
    <w:p>
      <w:pPr>
        <w:numPr>
          <w:ilvl w:val="0"/>
          <w:numId w:val="31"/>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ограничим функцию прямоугольником, площадь которого S</w:t>
      </w:r>
      <w:r>
        <w:rPr>
          <w:rFonts w:ascii="Times New Roman" w:hAnsi="Times New Roman" w:cs="Times New Roman" w:eastAsia="Times New Roman"/>
          <w:color w:val="auto"/>
          <w:spacing w:val="0"/>
          <w:position w:val="0"/>
          <w:sz w:val="24"/>
          <w:shd w:fill="auto" w:val="clear"/>
          <w:vertAlign w:val="subscript"/>
        </w:rPr>
        <w:t xml:space="preserve">pr</w:t>
      </w:r>
      <w:r>
        <w:rPr>
          <w:rFonts w:ascii="Times New Roman" w:hAnsi="Times New Roman" w:cs="Times New Roman" w:eastAsia="Times New Roman"/>
          <w:color w:val="auto"/>
          <w:spacing w:val="0"/>
          <w:position w:val="0"/>
          <w:sz w:val="24"/>
          <w:shd w:fill="auto" w:val="clear"/>
        </w:rPr>
        <w:t xml:space="preserve"> можно легко вычислить;</w:t>
      </w:r>
    </w:p>
    <w:p>
      <w:pPr>
        <w:numPr>
          <w:ilvl w:val="0"/>
          <w:numId w:val="31"/>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набросаем</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 этот прямоугольник некоторое количество точек ( N штук), координаты которых будем выбирать случайным образом;</w:t>
      </w:r>
    </w:p>
    <w:p>
      <w:pPr>
        <w:numPr>
          <w:ilvl w:val="0"/>
          <w:numId w:val="31"/>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определим число точек ( K  штук), которые попадут под график функции;</w:t>
      </w:r>
    </w:p>
    <w:p>
      <w:pPr>
        <w:numPr>
          <w:ilvl w:val="0"/>
          <w:numId w:val="31"/>
        </w:numPr>
        <w:spacing w:before="0" w:after="200" w:line="276"/>
        <w:ind w:right="0" w:left="216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площадь области, ограниченной функцией и осями координат, S вычисляется выражением S = Spr * K / N.</w:t>
      </w:r>
    </w:p>
    <w:p>
      <w:pPr>
        <w:spacing w:before="0" w:after="200" w:line="276"/>
        <w:ind w:right="0" w:left="1440" w:firstLine="709"/>
        <w:jc w:val="center"/>
        <w:rPr>
          <w:rFonts w:ascii="Times New Roman" w:hAnsi="Times New Roman" w:cs="Times New Roman" w:eastAsia="Times New Roman"/>
          <w:color w:val="auto"/>
          <w:spacing w:val="0"/>
          <w:position w:val="0"/>
          <w:sz w:val="24"/>
          <w:shd w:fill="auto" w:val="clear"/>
        </w:rPr>
      </w:pPr>
      <w:r>
        <w:object w:dxaOrig="3600" w:dyaOrig="2682">
          <v:rect xmlns:o="urn:schemas-microsoft-com:office:office" xmlns:v="urn:schemas-microsoft-com:vml" id="rectole0000000004" style="width:180.000000pt;height:134.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76"/>
        <w:ind w:right="0" w:left="1440" w:firstLine="709"/>
        <w:jc w:val="center"/>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Рисунок 2 </w:t>
      </w:r>
      <w:r>
        <w:rPr>
          <w:rFonts w:ascii="Times New Roman" w:hAnsi="Times New Roman" w:cs="Times New Roman" w:eastAsia="Times New Roman"/>
          <w:i/>
          <w:color w:val="auto"/>
          <w:spacing w:val="0"/>
          <w:position w:val="0"/>
          <w:sz w:val="24"/>
          <w:shd w:fill="auto" w:val="clear"/>
        </w:rPr>
        <w:t xml:space="preserve">–</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i/>
          <w:color w:val="auto"/>
          <w:spacing w:val="0"/>
          <w:position w:val="0"/>
          <w:sz w:val="24"/>
          <w:shd w:fill="auto" w:val="clear"/>
        </w:rPr>
        <w:t xml:space="preserve">Геометрическая интерпретация метода Монте-Карло </w:t>
      </w:r>
    </w:p>
    <w:p>
      <w:pPr>
        <w:spacing w:before="0" w:after="200" w:line="276"/>
        <w:ind w:right="0" w:left="1440" w:firstLine="709"/>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709"/>
        <w:jc w:val="left"/>
        <w:rPr>
          <w:rFonts w:ascii="Times New Roman" w:hAnsi="Times New Roman" w:cs="Times New Roman" w:eastAsia="Times New Roman"/>
          <w:color w:val="auto"/>
          <w:spacing w:val="0"/>
          <w:position w:val="0"/>
          <w:sz w:val="24"/>
          <w:shd w:fill="auto" w:val="clear"/>
        </w:rPr>
      </w:pPr>
    </w:p>
    <w:p>
      <w:pPr>
        <w:numPr>
          <w:ilvl w:val="0"/>
          <w:numId w:val="35"/>
        </w:numPr>
        <w:tabs>
          <w:tab w:val="left" w:pos="1740" w:leader="none"/>
        </w:tabs>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Для разработанных классов интегрирования выделите базовый класс, добавьте метод или свойство, позволяющее пользователю узнать название метода, реализованного в данном классе. </w:t>
      </w:r>
    </w:p>
    <w:p>
      <w:pPr>
        <w:spacing w:before="0" w:after="200" w:line="276"/>
        <w:ind w:right="0" w:left="0" w:firstLine="709"/>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Дополнительное задание </w:t>
      </w:r>
    </w:p>
    <w:p>
      <w:pPr>
        <w:numPr>
          <w:ilvl w:val="0"/>
          <w:numId w:val="37"/>
        </w:numPr>
        <w:spacing w:before="0" w:after="200" w:line="276"/>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Решить задание, используя делегаты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вместо класса Equation в классе интегрирования использовать делегат, ссылающийся на вещественную функцию с одним вещественным параметром.</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6">
    <w:abstractNumId w:val="36"/>
  </w:num>
  <w:num w:numId="21">
    <w:abstractNumId w:val="30"/>
  </w:num>
  <w:num w:numId="26">
    <w:abstractNumId w:val="24"/>
  </w:num>
  <w:num w:numId="29">
    <w:abstractNumId w:val="18"/>
  </w:num>
  <w:num w:numId="31">
    <w:abstractNumId w:val="12"/>
  </w:num>
  <w:num w:numId="35">
    <w:abstractNumId w:val="6"/>
  </w:num>
  <w:num w:numId="3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