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p>
    <w:p>
      <w:pPr>
        <w:jc w:val="center"/>
        <w:rPr>
          <w:sz w:val="52"/>
          <w:szCs w:val="52"/>
        </w:rPr>
      </w:pPr>
    </w:p>
    <w:p>
      <w:pPr>
        <w:jc w:val="center"/>
        <w:rPr>
          <w:sz w:val="52"/>
          <w:szCs w:val="52"/>
        </w:rPr>
      </w:pPr>
    </w:p>
    <w:p>
      <w:pPr>
        <w:jc w:val="center"/>
        <w:rPr>
          <w:sz w:val="52"/>
          <w:szCs w:val="52"/>
        </w:rPr>
      </w:pPr>
    </w:p>
    <w:p>
      <w:pPr>
        <w:jc w:val="center"/>
        <w:rPr>
          <w:sz w:val="52"/>
          <w:szCs w:val="52"/>
        </w:rPr>
      </w:pPr>
    </w:p>
    <w:p>
      <w:pPr>
        <w:jc w:val="center"/>
        <w:rPr>
          <w:sz w:val="52"/>
          <w:szCs w:val="52"/>
        </w:rPr>
      </w:pPr>
      <w:r>
        <w:rPr>
          <w:sz w:val="52"/>
          <w:szCs w:val="52"/>
        </w:rPr>
        <w:t>详细设计计划</w:t>
      </w:r>
    </w:p>
    <w:p>
      <w:pPr>
        <w:ind w:firstLine="4320" w:firstLineChars="1200"/>
        <w:jc w:val="left"/>
        <w:rPr>
          <w:sz w:val="36"/>
          <w:szCs w:val="36"/>
        </w:rPr>
      </w:pPr>
      <w:r>
        <w:rPr>
          <w:rFonts w:hint="eastAsia"/>
          <w:sz w:val="36"/>
          <w:szCs w:val="36"/>
        </w:rPr>
        <w:t>—SE2018—G04简易查</w:t>
      </w: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pStyle w:val="14"/>
        <w:rPr>
          <w:rFonts w:ascii="华文新魏" w:hAnsi="微软雅黑"/>
          <w:b/>
          <w:color w:val="auto"/>
          <w:sz w:val="28"/>
          <w:szCs w:val="30"/>
        </w:rPr>
      </w:pPr>
      <w:r>
        <w:rPr>
          <w:rFonts w:hint="eastAsia" w:ascii="宋体" w:hAnsi="宋体" w:eastAsia="宋体"/>
          <w:b/>
          <w:color w:val="auto"/>
          <w:sz w:val="28"/>
          <w:szCs w:val="30"/>
        </w:rPr>
        <w:t>小组：G04</w:t>
      </w:r>
    </w:p>
    <w:p>
      <w:pPr>
        <w:jc w:val="center"/>
        <w:rPr>
          <w:b/>
          <w:sz w:val="28"/>
          <w:szCs w:val="28"/>
        </w:rPr>
      </w:pPr>
      <w:r>
        <w:rPr>
          <w:b/>
          <w:sz w:val="28"/>
          <w:szCs w:val="28"/>
        </w:rPr>
        <w:t>骆佳</w:t>
      </w:r>
      <w:r>
        <w:rPr>
          <w:rFonts w:hint="eastAsia"/>
          <w:b/>
          <w:sz w:val="28"/>
          <w:szCs w:val="28"/>
        </w:rPr>
        <w:t>俊   徐双铅   吕迪</w:t>
      </w:r>
    </w:p>
    <w:p>
      <w:pPr>
        <w:jc w:val="center"/>
        <w:rPr>
          <w:b/>
          <w:sz w:val="28"/>
          <w:szCs w:val="28"/>
        </w:rPr>
      </w:pPr>
    </w:p>
    <w:p>
      <w:pPr>
        <w:jc w:val="center"/>
        <w:rPr>
          <w:rFonts w:hint="eastAsia" w:eastAsiaTheme="minorEastAsia"/>
          <w:b/>
          <w:sz w:val="28"/>
          <w:szCs w:val="28"/>
          <w:lang w:val="en-US" w:eastAsia="zh-CN"/>
        </w:rPr>
      </w:pPr>
      <w:r>
        <w:rPr>
          <w:rFonts w:hint="eastAsia"/>
          <w:b/>
          <w:sz w:val="28"/>
          <w:szCs w:val="28"/>
        </w:rPr>
        <w:t>2018.</w:t>
      </w:r>
      <w:r>
        <w:rPr>
          <w:rFonts w:hint="eastAsia"/>
          <w:b/>
          <w:sz w:val="28"/>
          <w:szCs w:val="28"/>
          <w:lang w:val="en-US" w:eastAsia="zh-CN"/>
        </w:rPr>
        <w:t>6</w:t>
      </w:r>
      <w:r>
        <w:rPr>
          <w:rFonts w:hint="eastAsia"/>
          <w:b/>
          <w:sz w:val="28"/>
          <w:szCs w:val="28"/>
        </w:rPr>
        <w:t>.</w:t>
      </w:r>
      <w:r>
        <w:rPr>
          <w:rFonts w:hint="eastAsia"/>
          <w:b/>
          <w:sz w:val="28"/>
          <w:szCs w:val="28"/>
          <w:lang w:val="en-US" w:eastAsia="zh-CN"/>
        </w:rPr>
        <w:t>24</w:t>
      </w:r>
    </w:p>
    <w:p>
      <w:pPr>
        <w:pStyle w:val="5"/>
        <w:spacing w:line="288" w:lineRule="auto"/>
        <w:rPr>
          <w:b/>
          <w:bCs/>
          <w:szCs w:val="28"/>
        </w:rPr>
      </w:pPr>
      <w:r>
        <w:rPr>
          <w:rFonts w:hint="eastAsia" w:ascii="宋体" w:hAnsi="宋体" w:eastAsia="宋体" w:cs="宋体"/>
          <w:b/>
          <w:bCs/>
          <w:sz w:val="28"/>
          <w:szCs w:val="28"/>
        </w:rPr>
        <w:t>修订表</w:t>
      </w:r>
    </w:p>
    <w:tbl>
      <w:tblPr>
        <w:tblStyle w:val="17"/>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vAlign w:val="center"/>
          </w:tcPr>
          <w:p>
            <w:pPr>
              <w:pStyle w:val="21"/>
              <w:tabs>
                <w:tab w:val="center" w:pos="783"/>
              </w:tabs>
              <w:rPr>
                <w:rFonts w:ascii="宋体" w:hAnsi="宋体"/>
                <w:b/>
                <w:caps/>
                <w:color w:val="auto"/>
                <w:sz w:val="18"/>
                <w:szCs w:val="18"/>
              </w:rPr>
            </w:pPr>
            <w:r>
              <w:rPr>
                <w:rFonts w:hint="eastAsia" w:ascii="宋体" w:hAnsi="宋体"/>
                <w:b/>
                <w:caps/>
                <w:color w:val="auto"/>
                <w:sz w:val="18"/>
                <w:szCs w:val="18"/>
              </w:rPr>
              <w:t>编号</w:t>
            </w:r>
          </w:p>
        </w:tc>
        <w:tc>
          <w:tcPr>
            <w:tcW w:w="1346" w:type="dxa"/>
            <w:tcBorders>
              <w:bottom w:val="single" w:color="000000" w:sz="6" w:space="0"/>
            </w:tcBorders>
            <w:shd w:val="clear" w:color="auto" w:fill="E7E6E6"/>
            <w:vAlign w:val="center"/>
          </w:tcPr>
          <w:p>
            <w:pPr>
              <w:pStyle w:val="21"/>
              <w:rPr>
                <w:rFonts w:ascii="宋体" w:hAnsi="宋体"/>
                <w:b/>
                <w:caps/>
                <w:color w:val="auto"/>
                <w:sz w:val="18"/>
                <w:szCs w:val="18"/>
              </w:rPr>
            </w:pPr>
            <w:r>
              <w:rPr>
                <w:rFonts w:hint="eastAsia" w:ascii="宋体" w:hAnsi="宋体"/>
                <w:b/>
                <w:caps/>
                <w:color w:val="auto"/>
                <w:sz w:val="18"/>
                <w:szCs w:val="18"/>
              </w:rPr>
              <w:t>生成版本</w:t>
            </w:r>
          </w:p>
        </w:tc>
        <w:tc>
          <w:tcPr>
            <w:tcW w:w="1347" w:type="dxa"/>
            <w:tcBorders>
              <w:bottom w:val="single" w:color="000000" w:sz="6" w:space="0"/>
            </w:tcBorders>
            <w:shd w:val="clear" w:color="auto" w:fill="E7E6E6"/>
            <w:vAlign w:val="center"/>
          </w:tcPr>
          <w:p>
            <w:pPr>
              <w:pStyle w:val="21"/>
              <w:rPr>
                <w:rFonts w:ascii="宋体" w:hAnsi="宋体"/>
                <w:b/>
                <w:caps/>
                <w:color w:val="auto"/>
                <w:sz w:val="18"/>
                <w:szCs w:val="18"/>
              </w:rPr>
            </w:pPr>
            <w:r>
              <w:rPr>
                <w:rFonts w:hint="eastAsia" w:ascii="宋体" w:hAnsi="宋体"/>
                <w:b/>
                <w:caps/>
                <w:color w:val="auto"/>
                <w:sz w:val="18"/>
                <w:szCs w:val="18"/>
              </w:rPr>
              <w:t>修订人</w:t>
            </w:r>
          </w:p>
        </w:tc>
        <w:tc>
          <w:tcPr>
            <w:tcW w:w="2435" w:type="dxa"/>
            <w:tcBorders>
              <w:bottom w:val="single" w:color="000000" w:sz="6" w:space="0"/>
            </w:tcBorders>
            <w:shd w:val="clear" w:color="auto" w:fill="E7E6E6"/>
            <w:vAlign w:val="center"/>
          </w:tcPr>
          <w:p>
            <w:pPr>
              <w:pStyle w:val="21"/>
              <w:rPr>
                <w:rFonts w:ascii="宋体" w:hAnsi="宋体"/>
                <w:b/>
                <w:caps/>
                <w:color w:val="auto"/>
                <w:sz w:val="18"/>
                <w:szCs w:val="18"/>
              </w:rPr>
            </w:pPr>
            <w:r>
              <w:rPr>
                <w:rFonts w:hint="eastAsia" w:ascii="宋体" w:hAnsi="宋体"/>
                <w:b/>
                <w:caps/>
                <w:color w:val="auto"/>
                <w:sz w:val="18"/>
                <w:szCs w:val="18"/>
              </w:rPr>
              <w:t>修订章节与内容</w:t>
            </w:r>
          </w:p>
        </w:tc>
        <w:tc>
          <w:tcPr>
            <w:tcW w:w="2435" w:type="dxa"/>
            <w:tcBorders>
              <w:bottom w:val="single" w:color="000000" w:sz="6" w:space="0"/>
            </w:tcBorders>
            <w:shd w:val="clear" w:color="auto" w:fill="E7E6E6"/>
            <w:vAlign w:val="center"/>
          </w:tcPr>
          <w:p>
            <w:pPr>
              <w:pStyle w:val="21"/>
              <w:rPr>
                <w:rFonts w:ascii="宋体" w:hAnsi="宋体"/>
                <w:b/>
                <w:caps/>
                <w:color w:val="auto"/>
                <w:sz w:val="18"/>
                <w:szCs w:val="18"/>
              </w:rPr>
            </w:pPr>
            <w:r>
              <w:rPr>
                <w:rFonts w:hint="eastAsia" w:ascii="宋体" w:hAnsi="宋体"/>
                <w:b/>
                <w:caps/>
                <w:color w:val="auto"/>
                <w:sz w:val="18"/>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00" w:hRule="atLeast"/>
          <w:jc w:val="center"/>
        </w:trPr>
        <w:tc>
          <w:tcPr>
            <w:tcW w:w="959" w:type="dxa"/>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w:t>
            </w:r>
          </w:p>
        </w:tc>
        <w:tc>
          <w:tcPr>
            <w:tcW w:w="1346" w:type="dxa"/>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0.5</w:t>
            </w:r>
          </w:p>
        </w:tc>
        <w:tc>
          <w:tcPr>
            <w:tcW w:w="1347" w:type="dxa"/>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编写内容</w:t>
            </w:r>
          </w:p>
        </w:tc>
        <w:tc>
          <w:tcPr>
            <w:tcW w:w="2435" w:type="dxa"/>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2018.5.6</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34" w:hRule="atLeast"/>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0.6</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添加详细实现计划</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2018.5.7</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40" w:hRule="atLeast"/>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3</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0.7</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增加</w:t>
            </w:r>
            <w:r>
              <w:rPr>
                <w:rFonts w:hint="eastAsia" w:ascii="华文楷体" w:hAnsi="华文楷体" w:eastAsia="华文楷体" w:cs="华文楷体"/>
                <w:bCs/>
                <w:sz w:val="18"/>
                <w:szCs w:val="18"/>
              </w:rPr>
              <w:t>PAD图</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2018.5.14</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59" w:hRule="atLeast"/>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4</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0.8</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增加逻辑图</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2018.5.14</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07" w:hRule="atLeast"/>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5</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0.9</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修改推送方式</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2018.5.18</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6</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1.0</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具体化预警设置修改</w:t>
            </w:r>
            <w:r>
              <w:rPr>
                <w:rFonts w:hint="eastAsia" w:ascii="华文楷体" w:hAnsi="华文楷体" w:eastAsia="华文楷体" w:cs="华文楷体"/>
                <w:bCs/>
                <w:sz w:val="18"/>
                <w:szCs w:val="18"/>
              </w:rPr>
              <w:t>PAD图</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2018.6.03</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7</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1.2</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微信推送条件具体化</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2016.6.03</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8</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1.0</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根据需求增加个股</w:t>
            </w:r>
            <w:r>
              <w:rPr>
                <w:rFonts w:hint="eastAsia" w:ascii="华文楷体" w:hAnsi="华文楷体" w:eastAsia="华文楷体" w:cs="华文楷体"/>
                <w:bCs/>
                <w:sz w:val="18"/>
                <w:szCs w:val="18"/>
              </w:rPr>
              <w:t>实时走势图</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2018.6.03</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9</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1.2</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根据需求预警时在</w:t>
            </w:r>
            <w:r>
              <w:rPr>
                <w:rFonts w:hint="eastAsia" w:ascii="华文楷体" w:hAnsi="华文楷体" w:eastAsia="华文楷体" w:cs="华文楷体"/>
                <w:bCs/>
                <w:sz w:val="18"/>
                <w:szCs w:val="18"/>
              </w:rPr>
              <w:t>实时走势图显示预警灯泡</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2016.6.18</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498" w:hRule="atLeast"/>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10</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1.3</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增加实时走势图的</w:t>
            </w:r>
            <w:r>
              <w:rPr>
                <w:rFonts w:hint="eastAsia" w:ascii="华文楷体" w:hAnsi="华文楷体" w:eastAsia="华文楷体" w:cs="华文楷体"/>
                <w:bCs/>
                <w:sz w:val="18"/>
                <w:szCs w:val="18"/>
              </w:rPr>
              <w:t>PAD图</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2016.6.18</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48" w:hRule="atLeast"/>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11</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1.4</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增加格式转换</w:t>
            </w:r>
            <w:r>
              <w:rPr>
                <w:rFonts w:hint="eastAsia" w:ascii="华文楷体" w:hAnsi="华文楷体" w:eastAsia="华文楷体" w:cs="华文楷体"/>
                <w:bCs/>
                <w:sz w:val="18"/>
                <w:szCs w:val="18"/>
              </w:rPr>
              <w:t>PAD图</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2016.6.19</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trHeight w:val="556" w:hRule="atLeast"/>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12</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1.5</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推送HIPO图更改</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2016.6.20</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13</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1.6</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骆佳俊</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增加了界面设计和算法设计</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2016.6.24</w:t>
            </w:r>
            <w:bookmarkStart w:id="91" w:name="_GoBack"/>
            <w:bookmarkEnd w:id="91"/>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bottom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bottom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bottom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bottom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bottom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bl>
    <w:p>
      <w:pPr>
        <w:jc w:val="center"/>
        <w:rPr>
          <w:b/>
          <w:sz w:val="28"/>
          <w:szCs w:val="28"/>
        </w:rPr>
      </w:pPr>
      <w:r>
        <w:rPr>
          <w:rFonts w:hint="eastAsia"/>
          <w:b/>
          <w:sz w:val="28"/>
          <w:szCs w:val="28"/>
        </w:rPr>
        <w:t>目录</w:t>
      </w:r>
    </w:p>
    <w:p>
      <w:pPr>
        <w:pStyle w:val="11"/>
        <w:tabs>
          <w:tab w:val="left" w:pos="420"/>
          <w:tab w:val="right" w:leader="dot" w:pos="8296"/>
        </w:tabs>
      </w:pPr>
      <w:r>
        <w:rPr>
          <w:b/>
          <w:sz w:val="28"/>
          <w:szCs w:val="28"/>
        </w:rPr>
        <w:fldChar w:fldCharType="begin"/>
      </w:r>
      <w:r>
        <w:rPr>
          <w:b/>
          <w:sz w:val="28"/>
          <w:szCs w:val="28"/>
        </w:rPr>
        <w:instrText xml:space="preserve"> TOC \o "1-3" \h \z \u </w:instrText>
      </w:r>
      <w:r>
        <w:rPr>
          <w:b/>
          <w:sz w:val="28"/>
          <w:szCs w:val="28"/>
        </w:rPr>
        <w:fldChar w:fldCharType="separate"/>
      </w:r>
      <w:r>
        <w:fldChar w:fldCharType="begin"/>
      </w:r>
      <w:r>
        <w:instrText xml:space="preserve"> HYPERLINK \l "_Toc517640556" </w:instrText>
      </w:r>
      <w:r>
        <w:fldChar w:fldCharType="separate"/>
      </w:r>
      <w:r>
        <w:rPr>
          <w:rStyle w:val="16"/>
        </w:rPr>
        <w:t>1</w:t>
      </w:r>
      <w:r>
        <w:tab/>
      </w:r>
      <w:r>
        <w:rPr>
          <w:rStyle w:val="16"/>
          <w:rFonts w:hint="eastAsia"/>
        </w:rPr>
        <w:t>引言</w:t>
      </w:r>
      <w:r>
        <w:tab/>
      </w:r>
      <w:r>
        <w:fldChar w:fldCharType="begin"/>
      </w:r>
      <w:r>
        <w:instrText xml:space="preserve"> PAGEREF _Toc517640556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 HYPERLINK \l "_Toc517640557" </w:instrText>
      </w:r>
      <w:r>
        <w:fldChar w:fldCharType="separate"/>
      </w:r>
      <w:r>
        <w:rPr>
          <w:rStyle w:val="16"/>
        </w:rPr>
        <w:t>1.1</w:t>
      </w:r>
      <w:r>
        <w:tab/>
      </w:r>
      <w:r>
        <w:rPr>
          <w:rStyle w:val="16"/>
          <w:rFonts w:hint="eastAsia"/>
        </w:rPr>
        <w:t>编写目的</w:t>
      </w:r>
      <w:r>
        <w:tab/>
      </w:r>
      <w:r>
        <w:fldChar w:fldCharType="begin"/>
      </w:r>
      <w:r>
        <w:instrText xml:space="preserve"> PAGEREF _Toc517640557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 HYPERLINK \l "_Toc517640558" </w:instrText>
      </w:r>
      <w:r>
        <w:fldChar w:fldCharType="separate"/>
      </w:r>
      <w:r>
        <w:rPr>
          <w:rStyle w:val="16"/>
        </w:rPr>
        <w:t>1.2</w:t>
      </w:r>
      <w:r>
        <w:tab/>
      </w:r>
      <w:r>
        <w:rPr>
          <w:rStyle w:val="16"/>
          <w:rFonts w:hint="eastAsia"/>
        </w:rPr>
        <w:t>背景</w:t>
      </w:r>
      <w:r>
        <w:tab/>
      </w:r>
      <w:r>
        <w:fldChar w:fldCharType="begin"/>
      </w:r>
      <w:r>
        <w:instrText xml:space="preserve"> PAGEREF _Toc517640558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 HYPERLINK \l "_Toc517640559" </w:instrText>
      </w:r>
      <w:r>
        <w:fldChar w:fldCharType="separate"/>
      </w:r>
      <w:r>
        <w:rPr>
          <w:rStyle w:val="16"/>
        </w:rPr>
        <w:t>1.3</w:t>
      </w:r>
      <w:r>
        <w:tab/>
      </w:r>
      <w:r>
        <w:rPr>
          <w:rStyle w:val="16"/>
          <w:rFonts w:hint="eastAsia"/>
        </w:rPr>
        <w:t>定义</w:t>
      </w:r>
      <w:r>
        <w:tab/>
      </w:r>
      <w:r>
        <w:fldChar w:fldCharType="begin"/>
      </w:r>
      <w:r>
        <w:instrText xml:space="preserve"> PAGEREF _Toc517640559 \h </w:instrText>
      </w:r>
      <w:r>
        <w:fldChar w:fldCharType="separate"/>
      </w:r>
      <w:r>
        <w:t>5</w:t>
      </w:r>
      <w:r>
        <w:fldChar w:fldCharType="end"/>
      </w:r>
      <w:r>
        <w:fldChar w:fldCharType="end"/>
      </w:r>
    </w:p>
    <w:p>
      <w:pPr>
        <w:pStyle w:val="12"/>
        <w:tabs>
          <w:tab w:val="left" w:pos="1050"/>
          <w:tab w:val="right" w:leader="dot" w:pos="8296"/>
        </w:tabs>
      </w:pPr>
      <w:r>
        <w:fldChar w:fldCharType="begin"/>
      </w:r>
      <w:r>
        <w:instrText xml:space="preserve"> HYPERLINK \l "_Toc517640560" </w:instrText>
      </w:r>
      <w:r>
        <w:fldChar w:fldCharType="separate"/>
      </w:r>
      <w:r>
        <w:rPr>
          <w:rStyle w:val="16"/>
        </w:rPr>
        <w:t>1.4</w:t>
      </w:r>
      <w:r>
        <w:tab/>
      </w:r>
      <w:r>
        <w:rPr>
          <w:rStyle w:val="16"/>
          <w:rFonts w:hint="eastAsia"/>
        </w:rPr>
        <w:t>参考资料</w:t>
      </w:r>
      <w:r>
        <w:tab/>
      </w:r>
      <w:r>
        <w:fldChar w:fldCharType="begin"/>
      </w:r>
      <w:r>
        <w:instrText xml:space="preserve"> PAGEREF _Toc517640560 \h </w:instrText>
      </w:r>
      <w:r>
        <w:fldChar w:fldCharType="separate"/>
      </w:r>
      <w:r>
        <w:t>6</w:t>
      </w:r>
      <w:r>
        <w:fldChar w:fldCharType="end"/>
      </w:r>
      <w:r>
        <w:fldChar w:fldCharType="end"/>
      </w:r>
    </w:p>
    <w:p>
      <w:pPr>
        <w:pStyle w:val="11"/>
        <w:tabs>
          <w:tab w:val="left" w:pos="420"/>
          <w:tab w:val="right" w:leader="dot" w:pos="8296"/>
        </w:tabs>
      </w:pPr>
      <w:r>
        <w:fldChar w:fldCharType="begin"/>
      </w:r>
      <w:r>
        <w:instrText xml:space="preserve"> HYPERLINK \l "_Toc517640561" </w:instrText>
      </w:r>
      <w:r>
        <w:fldChar w:fldCharType="separate"/>
      </w:r>
      <w:r>
        <w:rPr>
          <w:rStyle w:val="16"/>
        </w:rPr>
        <w:t>2</w:t>
      </w:r>
      <w:r>
        <w:tab/>
      </w:r>
      <w:r>
        <w:rPr>
          <w:rStyle w:val="16"/>
          <w:rFonts w:hint="eastAsia"/>
        </w:rPr>
        <w:t>系统结构</w:t>
      </w:r>
      <w:r>
        <w:tab/>
      </w:r>
      <w:r>
        <w:fldChar w:fldCharType="begin"/>
      </w:r>
      <w:r>
        <w:instrText xml:space="preserve"> PAGEREF _Toc517640561 \h </w:instrText>
      </w:r>
      <w:r>
        <w:fldChar w:fldCharType="separate"/>
      </w:r>
      <w:r>
        <w:t>6</w:t>
      </w:r>
      <w:r>
        <w:fldChar w:fldCharType="end"/>
      </w:r>
      <w:r>
        <w:fldChar w:fldCharType="end"/>
      </w:r>
    </w:p>
    <w:p>
      <w:pPr>
        <w:pStyle w:val="12"/>
        <w:tabs>
          <w:tab w:val="left" w:pos="1050"/>
          <w:tab w:val="right" w:leader="dot" w:pos="8296"/>
        </w:tabs>
      </w:pPr>
      <w:r>
        <w:fldChar w:fldCharType="begin"/>
      </w:r>
      <w:r>
        <w:instrText xml:space="preserve"> HYPERLINK \l "_Toc517640562" </w:instrText>
      </w:r>
      <w:r>
        <w:fldChar w:fldCharType="separate"/>
      </w:r>
      <w:r>
        <w:rPr>
          <w:rStyle w:val="16"/>
        </w:rPr>
        <w:t>2.1</w:t>
      </w:r>
      <w:r>
        <w:tab/>
      </w:r>
      <w:r>
        <w:rPr>
          <w:rStyle w:val="16"/>
          <w:rFonts w:hint="eastAsia"/>
        </w:rPr>
        <w:t>系统结构框图</w:t>
      </w:r>
      <w:r>
        <w:tab/>
      </w:r>
      <w:r>
        <w:fldChar w:fldCharType="begin"/>
      </w:r>
      <w:r>
        <w:instrText xml:space="preserve"> PAGEREF _Toc517640562 \h </w:instrText>
      </w:r>
      <w:r>
        <w:fldChar w:fldCharType="separate"/>
      </w:r>
      <w:r>
        <w:t>6</w:t>
      </w:r>
      <w:r>
        <w:fldChar w:fldCharType="end"/>
      </w:r>
      <w:r>
        <w:fldChar w:fldCharType="end"/>
      </w:r>
    </w:p>
    <w:p>
      <w:pPr>
        <w:pStyle w:val="12"/>
        <w:tabs>
          <w:tab w:val="left" w:pos="1050"/>
          <w:tab w:val="right" w:leader="dot" w:pos="8296"/>
        </w:tabs>
      </w:pPr>
      <w:r>
        <w:fldChar w:fldCharType="begin"/>
      </w:r>
      <w:r>
        <w:instrText xml:space="preserve"> HYPERLINK \l "_Toc517640563" </w:instrText>
      </w:r>
      <w:r>
        <w:fldChar w:fldCharType="separate"/>
      </w:r>
      <w:r>
        <w:rPr>
          <w:rStyle w:val="16"/>
        </w:rPr>
        <w:t>2.2</w:t>
      </w:r>
      <w:r>
        <w:tab/>
      </w:r>
      <w:r>
        <w:rPr>
          <w:rStyle w:val="16"/>
        </w:rPr>
        <w:t>HIPO</w:t>
      </w:r>
      <w:r>
        <w:rPr>
          <w:rStyle w:val="16"/>
          <w:rFonts w:hint="eastAsia"/>
        </w:rPr>
        <w:t>图</w:t>
      </w:r>
      <w:r>
        <w:tab/>
      </w:r>
      <w:r>
        <w:fldChar w:fldCharType="begin"/>
      </w:r>
      <w:r>
        <w:instrText xml:space="preserve"> PAGEREF _Toc517640563 \h </w:instrText>
      </w:r>
      <w:r>
        <w:fldChar w:fldCharType="separate"/>
      </w:r>
      <w:r>
        <w:t>7</w:t>
      </w:r>
      <w:r>
        <w:fldChar w:fldCharType="end"/>
      </w:r>
      <w:r>
        <w:fldChar w:fldCharType="end"/>
      </w:r>
    </w:p>
    <w:p>
      <w:pPr>
        <w:pStyle w:val="12"/>
        <w:tabs>
          <w:tab w:val="left" w:pos="1050"/>
          <w:tab w:val="right" w:leader="dot" w:pos="8296"/>
        </w:tabs>
      </w:pPr>
      <w:r>
        <w:fldChar w:fldCharType="begin"/>
      </w:r>
      <w:r>
        <w:instrText xml:space="preserve"> HYPERLINK \l "_Toc517640564" </w:instrText>
      </w:r>
      <w:r>
        <w:fldChar w:fldCharType="separate"/>
      </w:r>
      <w:r>
        <w:rPr>
          <w:rStyle w:val="16"/>
        </w:rPr>
        <w:t>2.3</w:t>
      </w:r>
      <w:r>
        <w:tab/>
      </w:r>
      <w:r>
        <w:rPr>
          <w:rStyle w:val="16"/>
        </w:rPr>
        <w:t>IPO</w:t>
      </w:r>
      <w:r>
        <w:rPr>
          <w:rStyle w:val="16"/>
          <w:rFonts w:hint="eastAsia"/>
        </w:rPr>
        <w:t>表</w:t>
      </w:r>
      <w:r>
        <w:tab/>
      </w:r>
      <w:r>
        <w:fldChar w:fldCharType="begin"/>
      </w:r>
      <w:r>
        <w:instrText xml:space="preserve"> PAGEREF _Toc517640564 \h </w:instrText>
      </w:r>
      <w:r>
        <w:fldChar w:fldCharType="separate"/>
      </w:r>
      <w:r>
        <w:t>8</w:t>
      </w:r>
      <w:r>
        <w:fldChar w:fldCharType="end"/>
      </w:r>
      <w:r>
        <w:fldChar w:fldCharType="end"/>
      </w:r>
    </w:p>
    <w:p>
      <w:pPr>
        <w:pStyle w:val="11"/>
        <w:tabs>
          <w:tab w:val="left" w:pos="420"/>
          <w:tab w:val="right" w:leader="dot" w:pos="8296"/>
        </w:tabs>
      </w:pPr>
      <w:r>
        <w:fldChar w:fldCharType="begin"/>
      </w:r>
      <w:r>
        <w:instrText xml:space="preserve"> HYPERLINK \l "_Toc517640565" </w:instrText>
      </w:r>
      <w:r>
        <w:fldChar w:fldCharType="separate"/>
      </w:r>
      <w:r>
        <w:rPr>
          <w:rStyle w:val="16"/>
        </w:rPr>
        <w:t>3</w:t>
      </w:r>
      <w:r>
        <w:tab/>
      </w:r>
      <w:r>
        <w:rPr>
          <w:rStyle w:val="16"/>
          <w:rFonts w:hint="eastAsia"/>
        </w:rPr>
        <w:t>建库模块设计说明</w:t>
      </w:r>
      <w:r>
        <w:tab/>
      </w:r>
      <w:r>
        <w:fldChar w:fldCharType="begin"/>
      </w:r>
      <w:r>
        <w:instrText xml:space="preserve"> PAGEREF _Toc517640565 \h </w:instrText>
      </w:r>
      <w:r>
        <w:fldChar w:fldCharType="separate"/>
      </w:r>
      <w:r>
        <w:t>10</w:t>
      </w:r>
      <w:r>
        <w:fldChar w:fldCharType="end"/>
      </w:r>
      <w:r>
        <w:fldChar w:fldCharType="end"/>
      </w:r>
    </w:p>
    <w:p>
      <w:pPr>
        <w:pStyle w:val="12"/>
        <w:tabs>
          <w:tab w:val="left" w:pos="1050"/>
          <w:tab w:val="right" w:leader="dot" w:pos="8296"/>
        </w:tabs>
      </w:pPr>
      <w:r>
        <w:fldChar w:fldCharType="begin"/>
      </w:r>
      <w:r>
        <w:instrText xml:space="preserve"> HYPERLINK \l "_Toc517640566" </w:instrText>
      </w:r>
      <w:r>
        <w:fldChar w:fldCharType="separate"/>
      </w:r>
      <w:r>
        <w:rPr>
          <w:rStyle w:val="16"/>
        </w:rPr>
        <w:t>3.1</w:t>
      </w:r>
      <w:r>
        <w:tab/>
      </w:r>
      <w:r>
        <w:rPr>
          <w:rStyle w:val="16"/>
          <w:rFonts w:hint="eastAsia"/>
        </w:rPr>
        <w:t>模块描述</w:t>
      </w:r>
      <w:r>
        <w:tab/>
      </w:r>
      <w:r>
        <w:fldChar w:fldCharType="begin"/>
      </w:r>
      <w:r>
        <w:instrText xml:space="preserve"> PAGEREF _Toc517640566 \h </w:instrText>
      </w:r>
      <w:r>
        <w:fldChar w:fldCharType="separate"/>
      </w:r>
      <w:r>
        <w:t>10</w:t>
      </w:r>
      <w:r>
        <w:fldChar w:fldCharType="end"/>
      </w:r>
      <w:r>
        <w:fldChar w:fldCharType="end"/>
      </w:r>
    </w:p>
    <w:p>
      <w:pPr>
        <w:pStyle w:val="11"/>
        <w:tabs>
          <w:tab w:val="left" w:pos="420"/>
          <w:tab w:val="right" w:leader="dot" w:pos="8296"/>
        </w:tabs>
      </w:pPr>
      <w:r>
        <w:fldChar w:fldCharType="begin"/>
      </w:r>
      <w:r>
        <w:instrText xml:space="preserve"> HYPERLINK \l "_Toc517640567" </w:instrText>
      </w:r>
      <w:r>
        <w:fldChar w:fldCharType="separate"/>
      </w:r>
      <w:r>
        <w:rPr>
          <w:rStyle w:val="16"/>
        </w:rPr>
        <w:t>4</w:t>
      </w:r>
      <w:r>
        <w:tab/>
      </w:r>
      <w:r>
        <w:rPr>
          <w:rStyle w:val="16"/>
          <w:rFonts w:hint="eastAsia"/>
        </w:rPr>
        <w:t>输入模块设计说明</w:t>
      </w:r>
      <w:r>
        <w:tab/>
      </w:r>
      <w:r>
        <w:fldChar w:fldCharType="begin"/>
      </w:r>
      <w:r>
        <w:instrText xml:space="preserve"> PAGEREF _Toc517640567 \h </w:instrText>
      </w:r>
      <w:r>
        <w:fldChar w:fldCharType="separate"/>
      </w:r>
      <w:r>
        <w:t>11</w:t>
      </w:r>
      <w:r>
        <w:fldChar w:fldCharType="end"/>
      </w:r>
      <w:r>
        <w:fldChar w:fldCharType="end"/>
      </w:r>
    </w:p>
    <w:p>
      <w:pPr>
        <w:pStyle w:val="12"/>
        <w:tabs>
          <w:tab w:val="left" w:pos="1050"/>
          <w:tab w:val="right" w:leader="dot" w:pos="8296"/>
        </w:tabs>
      </w:pPr>
      <w:r>
        <w:fldChar w:fldCharType="begin"/>
      </w:r>
      <w:r>
        <w:instrText xml:space="preserve"> HYPERLINK \l "_Toc517640568" </w:instrText>
      </w:r>
      <w:r>
        <w:fldChar w:fldCharType="separate"/>
      </w:r>
      <w:r>
        <w:rPr>
          <w:rStyle w:val="16"/>
        </w:rPr>
        <w:t>4.1</w:t>
      </w:r>
      <w:r>
        <w:tab/>
      </w:r>
      <w:r>
        <w:rPr>
          <w:rStyle w:val="16"/>
          <w:rFonts w:hint="eastAsia"/>
        </w:rPr>
        <w:t>模块描述</w:t>
      </w:r>
      <w:r>
        <w:tab/>
      </w:r>
      <w:r>
        <w:fldChar w:fldCharType="begin"/>
      </w:r>
      <w:r>
        <w:instrText xml:space="preserve"> PAGEREF _Toc517640568 \h </w:instrText>
      </w:r>
      <w:r>
        <w:fldChar w:fldCharType="separate"/>
      </w:r>
      <w:r>
        <w:t>11</w:t>
      </w:r>
      <w:r>
        <w:fldChar w:fldCharType="end"/>
      </w:r>
      <w:r>
        <w:fldChar w:fldCharType="end"/>
      </w:r>
    </w:p>
    <w:p>
      <w:pPr>
        <w:pStyle w:val="12"/>
        <w:tabs>
          <w:tab w:val="left" w:pos="1050"/>
          <w:tab w:val="right" w:leader="dot" w:pos="8296"/>
        </w:tabs>
      </w:pPr>
      <w:r>
        <w:fldChar w:fldCharType="begin"/>
      </w:r>
      <w:r>
        <w:instrText xml:space="preserve"> HYPERLINK \l "_Toc517640569" </w:instrText>
      </w:r>
      <w:r>
        <w:fldChar w:fldCharType="separate"/>
      </w:r>
      <w:r>
        <w:rPr>
          <w:rStyle w:val="16"/>
        </w:rPr>
        <w:t>4.2</w:t>
      </w:r>
      <w:r>
        <w:tab/>
      </w:r>
      <w:r>
        <w:rPr>
          <w:rStyle w:val="16"/>
          <w:rFonts w:hint="eastAsia"/>
        </w:rPr>
        <w:t>功能</w:t>
      </w:r>
      <w:r>
        <w:tab/>
      </w:r>
      <w:r>
        <w:fldChar w:fldCharType="begin"/>
      </w:r>
      <w:r>
        <w:instrText xml:space="preserve"> PAGEREF _Toc517640569 \h </w:instrText>
      </w:r>
      <w:r>
        <w:fldChar w:fldCharType="separate"/>
      </w:r>
      <w:r>
        <w:t>11</w:t>
      </w:r>
      <w:r>
        <w:fldChar w:fldCharType="end"/>
      </w:r>
      <w:r>
        <w:fldChar w:fldCharType="end"/>
      </w:r>
    </w:p>
    <w:p>
      <w:pPr>
        <w:pStyle w:val="12"/>
        <w:tabs>
          <w:tab w:val="left" w:pos="1050"/>
          <w:tab w:val="right" w:leader="dot" w:pos="8296"/>
        </w:tabs>
      </w:pPr>
      <w:r>
        <w:fldChar w:fldCharType="begin"/>
      </w:r>
      <w:r>
        <w:instrText xml:space="preserve"> HYPERLINK \l "_Toc517640570" </w:instrText>
      </w:r>
      <w:r>
        <w:fldChar w:fldCharType="separate"/>
      </w:r>
      <w:r>
        <w:rPr>
          <w:rStyle w:val="16"/>
        </w:rPr>
        <w:t>4.3</w:t>
      </w:r>
      <w:r>
        <w:tab/>
      </w:r>
      <w:r>
        <w:rPr>
          <w:rStyle w:val="16"/>
          <w:rFonts w:hint="eastAsia"/>
        </w:rPr>
        <w:t>性能</w:t>
      </w:r>
      <w:r>
        <w:tab/>
      </w:r>
      <w:r>
        <w:fldChar w:fldCharType="begin"/>
      </w:r>
      <w:r>
        <w:instrText xml:space="preserve"> PAGEREF _Toc517640570 \h </w:instrText>
      </w:r>
      <w:r>
        <w:fldChar w:fldCharType="separate"/>
      </w:r>
      <w:r>
        <w:t>11</w:t>
      </w:r>
      <w:r>
        <w:fldChar w:fldCharType="end"/>
      </w:r>
      <w:r>
        <w:fldChar w:fldCharType="end"/>
      </w:r>
    </w:p>
    <w:p>
      <w:pPr>
        <w:pStyle w:val="12"/>
        <w:tabs>
          <w:tab w:val="left" w:pos="1050"/>
          <w:tab w:val="right" w:leader="dot" w:pos="8296"/>
        </w:tabs>
      </w:pPr>
      <w:r>
        <w:fldChar w:fldCharType="begin"/>
      </w:r>
      <w:r>
        <w:instrText xml:space="preserve"> HYPERLINK \l "_Toc517640571" </w:instrText>
      </w:r>
      <w:r>
        <w:fldChar w:fldCharType="separate"/>
      </w:r>
      <w:r>
        <w:rPr>
          <w:rStyle w:val="16"/>
        </w:rPr>
        <w:t>4.4</w:t>
      </w:r>
      <w:r>
        <w:tab/>
      </w:r>
      <w:r>
        <w:rPr>
          <w:rStyle w:val="16"/>
          <w:rFonts w:hint="eastAsia"/>
        </w:rPr>
        <w:t>输入项</w:t>
      </w:r>
      <w:r>
        <w:tab/>
      </w:r>
      <w:r>
        <w:fldChar w:fldCharType="begin"/>
      </w:r>
      <w:r>
        <w:instrText xml:space="preserve"> PAGEREF _Toc517640571 \h </w:instrText>
      </w:r>
      <w:r>
        <w:fldChar w:fldCharType="separate"/>
      </w:r>
      <w:r>
        <w:t>11</w:t>
      </w:r>
      <w:r>
        <w:fldChar w:fldCharType="end"/>
      </w:r>
      <w:r>
        <w:fldChar w:fldCharType="end"/>
      </w:r>
    </w:p>
    <w:p>
      <w:pPr>
        <w:pStyle w:val="12"/>
        <w:tabs>
          <w:tab w:val="left" w:pos="1050"/>
          <w:tab w:val="right" w:leader="dot" w:pos="8296"/>
        </w:tabs>
      </w:pPr>
      <w:r>
        <w:fldChar w:fldCharType="begin"/>
      </w:r>
      <w:r>
        <w:instrText xml:space="preserve"> HYPERLINK \l "_Toc517640572" </w:instrText>
      </w:r>
      <w:r>
        <w:fldChar w:fldCharType="separate"/>
      </w:r>
      <w:r>
        <w:rPr>
          <w:rStyle w:val="16"/>
        </w:rPr>
        <w:t>4.5</w:t>
      </w:r>
      <w:r>
        <w:tab/>
      </w:r>
      <w:r>
        <w:rPr>
          <w:rStyle w:val="16"/>
          <w:rFonts w:hint="eastAsia"/>
        </w:rPr>
        <w:t>输出项</w:t>
      </w:r>
      <w:r>
        <w:tab/>
      </w:r>
      <w:r>
        <w:fldChar w:fldCharType="begin"/>
      </w:r>
      <w:r>
        <w:instrText xml:space="preserve"> PAGEREF _Toc517640572 \h </w:instrText>
      </w:r>
      <w:r>
        <w:fldChar w:fldCharType="separate"/>
      </w:r>
      <w:r>
        <w:t>11</w:t>
      </w:r>
      <w:r>
        <w:fldChar w:fldCharType="end"/>
      </w:r>
      <w:r>
        <w:fldChar w:fldCharType="end"/>
      </w:r>
    </w:p>
    <w:p>
      <w:pPr>
        <w:pStyle w:val="12"/>
        <w:tabs>
          <w:tab w:val="left" w:pos="1050"/>
          <w:tab w:val="right" w:leader="dot" w:pos="8296"/>
        </w:tabs>
      </w:pPr>
      <w:r>
        <w:fldChar w:fldCharType="begin"/>
      </w:r>
      <w:r>
        <w:instrText xml:space="preserve"> HYPERLINK \l "_Toc517640573" </w:instrText>
      </w:r>
      <w:r>
        <w:fldChar w:fldCharType="separate"/>
      </w:r>
      <w:r>
        <w:rPr>
          <w:rStyle w:val="16"/>
        </w:rPr>
        <w:t>4.6</w:t>
      </w:r>
      <w:r>
        <w:tab/>
      </w:r>
      <w:r>
        <w:rPr>
          <w:rStyle w:val="16"/>
          <w:rFonts w:hint="eastAsia"/>
        </w:rPr>
        <w:t>流程逻辑</w:t>
      </w:r>
      <w:r>
        <w:tab/>
      </w:r>
      <w:r>
        <w:fldChar w:fldCharType="begin"/>
      </w:r>
      <w:r>
        <w:instrText xml:space="preserve"> PAGEREF _Toc517640573 \h </w:instrText>
      </w:r>
      <w:r>
        <w:fldChar w:fldCharType="separate"/>
      </w:r>
      <w:r>
        <w:t>11</w:t>
      </w:r>
      <w:r>
        <w:fldChar w:fldCharType="end"/>
      </w:r>
      <w:r>
        <w:fldChar w:fldCharType="end"/>
      </w:r>
    </w:p>
    <w:p>
      <w:pPr>
        <w:pStyle w:val="6"/>
        <w:tabs>
          <w:tab w:val="left" w:pos="1680"/>
          <w:tab w:val="right" w:leader="dot" w:pos="8296"/>
        </w:tabs>
      </w:pPr>
      <w:r>
        <w:fldChar w:fldCharType="begin"/>
      </w:r>
      <w:r>
        <w:instrText xml:space="preserve"> HYPERLINK \l "_Toc517640574" </w:instrText>
      </w:r>
      <w:r>
        <w:fldChar w:fldCharType="separate"/>
      </w:r>
      <w:r>
        <w:rPr>
          <w:rStyle w:val="16"/>
          <w:lang w:bidi="ar"/>
        </w:rPr>
        <w:t>4.6.1</w:t>
      </w:r>
      <w:r>
        <w:tab/>
      </w:r>
      <w:r>
        <w:rPr>
          <w:rStyle w:val="16"/>
          <w:rFonts w:hint="eastAsia"/>
          <w:lang w:bidi="ar"/>
        </w:rPr>
        <w:t>输入股票代码</w:t>
      </w:r>
      <w:r>
        <w:tab/>
      </w:r>
      <w:r>
        <w:fldChar w:fldCharType="begin"/>
      </w:r>
      <w:r>
        <w:instrText xml:space="preserve"> PAGEREF _Toc517640574 \h </w:instrText>
      </w:r>
      <w:r>
        <w:fldChar w:fldCharType="separate"/>
      </w:r>
      <w:r>
        <w:t>12</w:t>
      </w:r>
      <w:r>
        <w:fldChar w:fldCharType="end"/>
      </w:r>
      <w:r>
        <w:fldChar w:fldCharType="end"/>
      </w:r>
    </w:p>
    <w:p>
      <w:pPr>
        <w:pStyle w:val="6"/>
        <w:tabs>
          <w:tab w:val="left" w:pos="1680"/>
          <w:tab w:val="right" w:leader="dot" w:pos="8296"/>
        </w:tabs>
      </w:pPr>
      <w:r>
        <w:fldChar w:fldCharType="begin"/>
      </w:r>
      <w:r>
        <w:instrText xml:space="preserve"> HYPERLINK \l "_Toc517640575" </w:instrText>
      </w:r>
      <w:r>
        <w:fldChar w:fldCharType="separate"/>
      </w:r>
      <w:r>
        <w:rPr>
          <w:rStyle w:val="16"/>
          <w:lang w:bidi="ar"/>
        </w:rPr>
        <w:t>4.6.2</w:t>
      </w:r>
      <w:r>
        <w:tab/>
      </w:r>
      <w:r>
        <w:rPr>
          <w:rStyle w:val="16"/>
          <w:rFonts w:hint="eastAsia"/>
          <w:lang w:bidi="ar"/>
        </w:rPr>
        <w:t>输入自定义条件</w:t>
      </w:r>
      <w:r>
        <w:tab/>
      </w:r>
      <w:r>
        <w:fldChar w:fldCharType="begin"/>
      </w:r>
      <w:r>
        <w:instrText xml:space="preserve"> PAGEREF _Toc517640575 \h </w:instrText>
      </w:r>
      <w:r>
        <w:fldChar w:fldCharType="separate"/>
      </w:r>
      <w:r>
        <w:t>13</w:t>
      </w:r>
      <w:r>
        <w:fldChar w:fldCharType="end"/>
      </w:r>
      <w:r>
        <w:fldChar w:fldCharType="end"/>
      </w:r>
    </w:p>
    <w:p>
      <w:pPr>
        <w:pStyle w:val="12"/>
        <w:tabs>
          <w:tab w:val="left" w:pos="1050"/>
          <w:tab w:val="right" w:leader="dot" w:pos="8296"/>
        </w:tabs>
      </w:pPr>
      <w:r>
        <w:fldChar w:fldCharType="begin"/>
      </w:r>
      <w:r>
        <w:instrText xml:space="preserve"> HYPERLINK \l "_Toc517640576" </w:instrText>
      </w:r>
      <w:r>
        <w:fldChar w:fldCharType="separate"/>
      </w:r>
      <w:r>
        <w:rPr>
          <w:rStyle w:val="16"/>
        </w:rPr>
        <w:t>4.7</w:t>
      </w:r>
      <w:r>
        <w:tab/>
      </w:r>
      <w:r>
        <w:rPr>
          <w:rStyle w:val="16"/>
          <w:rFonts w:hint="eastAsia"/>
        </w:rPr>
        <w:t>存储分配</w:t>
      </w:r>
      <w:r>
        <w:tab/>
      </w:r>
      <w:r>
        <w:fldChar w:fldCharType="begin"/>
      </w:r>
      <w:r>
        <w:instrText xml:space="preserve"> PAGEREF _Toc517640576 \h </w:instrText>
      </w:r>
      <w:r>
        <w:fldChar w:fldCharType="separate"/>
      </w:r>
      <w:r>
        <w:t>15</w:t>
      </w:r>
      <w:r>
        <w:fldChar w:fldCharType="end"/>
      </w:r>
      <w:r>
        <w:fldChar w:fldCharType="end"/>
      </w:r>
    </w:p>
    <w:p>
      <w:pPr>
        <w:pStyle w:val="12"/>
        <w:tabs>
          <w:tab w:val="left" w:pos="1050"/>
          <w:tab w:val="right" w:leader="dot" w:pos="8296"/>
        </w:tabs>
      </w:pPr>
      <w:r>
        <w:fldChar w:fldCharType="begin"/>
      </w:r>
      <w:r>
        <w:instrText xml:space="preserve"> HYPERLINK \l "_Toc517640577" </w:instrText>
      </w:r>
      <w:r>
        <w:fldChar w:fldCharType="separate"/>
      </w:r>
      <w:r>
        <w:rPr>
          <w:rStyle w:val="16"/>
        </w:rPr>
        <w:t>4.8</w:t>
      </w:r>
      <w:r>
        <w:tab/>
      </w:r>
      <w:r>
        <w:rPr>
          <w:rStyle w:val="16"/>
          <w:rFonts w:hint="eastAsia"/>
        </w:rPr>
        <w:t>限制条件</w:t>
      </w:r>
      <w:r>
        <w:tab/>
      </w:r>
      <w:r>
        <w:fldChar w:fldCharType="begin"/>
      </w:r>
      <w:r>
        <w:instrText xml:space="preserve"> PAGEREF _Toc517640577 \h </w:instrText>
      </w:r>
      <w:r>
        <w:fldChar w:fldCharType="separate"/>
      </w:r>
      <w:r>
        <w:t>15</w:t>
      </w:r>
      <w:r>
        <w:fldChar w:fldCharType="end"/>
      </w:r>
      <w:r>
        <w:fldChar w:fldCharType="end"/>
      </w:r>
    </w:p>
    <w:p>
      <w:pPr>
        <w:pStyle w:val="12"/>
        <w:tabs>
          <w:tab w:val="left" w:pos="1050"/>
          <w:tab w:val="right" w:leader="dot" w:pos="8296"/>
        </w:tabs>
      </w:pPr>
      <w:r>
        <w:fldChar w:fldCharType="begin"/>
      </w:r>
      <w:r>
        <w:instrText xml:space="preserve"> HYPERLINK \l "_Toc517640578" </w:instrText>
      </w:r>
      <w:r>
        <w:fldChar w:fldCharType="separate"/>
      </w:r>
      <w:r>
        <w:rPr>
          <w:rStyle w:val="16"/>
        </w:rPr>
        <w:t>4.9</w:t>
      </w:r>
      <w:r>
        <w:tab/>
      </w:r>
      <w:r>
        <w:rPr>
          <w:rStyle w:val="16"/>
          <w:rFonts w:hint="eastAsia"/>
        </w:rPr>
        <w:t>测试计划</w:t>
      </w:r>
      <w:r>
        <w:tab/>
      </w:r>
      <w:r>
        <w:fldChar w:fldCharType="begin"/>
      </w:r>
      <w:r>
        <w:instrText xml:space="preserve"> PAGEREF _Toc517640578 \h </w:instrText>
      </w:r>
      <w:r>
        <w:fldChar w:fldCharType="separate"/>
      </w:r>
      <w:r>
        <w:t>15</w:t>
      </w:r>
      <w:r>
        <w:fldChar w:fldCharType="end"/>
      </w:r>
      <w:r>
        <w:fldChar w:fldCharType="end"/>
      </w:r>
    </w:p>
    <w:p>
      <w:pPr>
        <w:pStyle w:val="11"/>
        <w:tabs>
          <w:tab w:val="left" w:pos="420"/>
          <w:tab w:val="right" w:leader="dot" w:pos="8296"/>
        </w:tabs>
      </w:pPr>
      <w:r>
        <w:fldChar w:fldCharType="begin"/>
      </w:r>
      <w:r>
        <w:instrText xml:space="preserve"> HYPERLINK \l "_Toc517640579" </w:instrText>
      </w:r>
      <w:r>
        <w:fldChar w:fldCharType="separate"/>
      </w:r>
      <w:r>
        <w:rPr>
          <w:rStyle w:val="16"/>
        </w:rPr>
        <w:t>5</w:t>
      </w:r>
      <w:r>
        <w:tab/>
      </w:r>
      <w:r>
        <w:rPr>
          <w:rStyle w:val="16"/>
          <w:rFonts w:hint="eastAsia"/>
        </w:rPr>
        <w:t>匹配模块设计说明</w:t>
      </w:r>
      <w:r>
        <w:tab/>
      </w:r>
      <w:r>
        <w:fldChar w:fldCharType="begin"/>
      </w:r>
      <w:r>
        <w:instrText xml:space="preserve"> PAGEREF _Toc517640579 \h </w:instrText>
      </w:r>
      <w:r>
        <w:fldChar w:fldCharType="separate"/>
      </w:r>
      <w:r>
        <w:t>15</w:t>
      </w:r>
      <w:r>
        <w:fldChar w:fldCharType="end"/>
      </w:r>
      <w:r>
        <w:fldChar w:fldCharType="end"/>
      </w:r>
    </w:p>
    <w:p>
      <w:pPr>
        <w:pStyle w:val="12"/>
        <w:tabs>
          <w:tab w:val="left" w:pos="1050"/>
          <w:tab w:val="right" w:leader="dot" w:pos="8296"/>
        </w:tabs>
      </w:pPr>
      <w:r>
        <w:fldChar w:fldCharType="begin"/>
      </w:r>
      <w:r>
        <w:instrText xml:space="preserve"> HYPERLINK \l "_Toc517640580" </w:instrText>
      </w:r>
      <w:r>
        <w:fldChar w:fldCharType="separate"/>
      </w:r>
      <w:r>
        <w:rPr>
          <w:rStyle w:val="16"/>
        </w:rPr>
        <w:t>5.1</w:t>
      </w:r>
      <w:r>
        <w:tab/>
      </w:r>
      <w:r>
        <w:rPr>
          <w:rStyle w:val="16"/>
          <w:rFonts w:hint="eastAsia"/>
        </w:rPr>
        <w:t>模块描述</w:t>
      </w:r>
      <w:r>
        <w:tab/>
      </w:r>
      <w:r>
        <w:fldChar w:fldCharType="begin"/>
      </w:r>
      <w:r>
        <w:instrText xml:space="preserve"> PAGEREF _Toc517640580 \h </w:instrText>
      </w:r>
      <w:r>
        <w:fldChar w:fldCharType="separate"/>
      </w:r>
      <w:r>
        <w:t>15</w:t>
      </w:r>
      <w:r>
        <w:fldChar w:fldCharType="end"/>
      </w:r>
      <w:r>
        <w:fldChar w:fldCharType="end"/>
      </w:r>
    </w:p>
    <w:p>
      <w:pPr>
        <w:pStyle w:val="12"/>
        <w:tabs>
          <w:tab w:val="left" w:pos="1050"/>
          <w:tab w:val="right" w:leader="dot" w:pos="8296"/>
        </w:tabs>
      </w:pPr>
      <w:r>
        <w:fldChar w:fldCharType="begin"/>
      </w:r>
      <w:r>
        <w:instrText xml:space="preserve"> HYPERLINK \l "_Toc517640581" </w:instrText>
      </w:r>
      <w:r>
        <w:fldChar w:fldCharType="separate"/>
      </w:r>
      <w:r>
        <w:rPr>
          <w:rStyle w:val="16"/>
        </w:rPr>
        <w:t>5.2</w:t>
      </w:r>
      <w:r>
        <w:tab/>
      </w:r>
      <w:r>
        <w:rPr>
          <w:rStyle w:val="16"/>
          <w:rFonts w:hint="eastAsia"/>
        </w:rPr>
        <w:t>功能</w:t>
      </w:r>
      <w:r>
        <w:tab/>
      </w:r>
      <w:r>
        <w:fldChar w:fldCharType="begin"/>
      </w:r>
      <w:r>
        <w:instrText xml:space="preserve"> PAGEREF _Toc517640581 \h </w:instrText>
      </w:r>
      <w:r>
        <w:fldChar w:fldCharType="separate"/>
      </w:r>
      <w:r>
        <w:t>15</w:t>
      </w:r>
      <w:r>
        <w:fldChar w:fldCharType="end"/>
      </w:r>
      <w:r>
        <w:fldChar w:fldCharType="end"/>
      </w:r>
    </w:p>
    <w:p>
      <w:pPr>
        <w:pStyle w:val="12"/>
        <w:tabs>
          <w:tab w:val="left" w:pos="1050"/>
          <w:tab w:val="right" w:leader="dot" w:pos="8296"/>
        </w:tabs>
      </w:pPr>
      <w:r>
        <w:fldChar w:fldCharType="begin"/>
      </w:r>
      <w:r>
        <w:instrText xml:space="preserve"> HYPERLINK \l "_Toc517640582" </w:instrText>
      </w:r>
      <w:r>
        <w:fldChar w:fldCharType="separate"/>
      </w:r>
      <w:r>
        <w:rPr>
          <w:rStyle w:val="16"/>
        </w:rPr>
        <w:t>5.3</w:t>
      </w:r>
      <w:r>
        <w:tab/>
      </w:r>
      <w:r>
        <w:rPr>
          <w:rStyle w:val="16"/>
          <w:rFonts w:hint="eastAsia"/>
        </w:rPr>
        <w:t>性能</w:t>
      </w:r>
      <w:r>
        <w:tab/>
      </w:r>
      <w:r>
        <w:fldChar w:fldCharType="begin"/>
      </w:r>
      <w:r>
        <w:instrText xml:space="preserve"> PAGEREF _Toc517640582 \h </w:instrText>
      </w:r>
      <w:r>
        <w:fldChar w:fldCharType="separate"/>
      </w:r>
      <w:r>
        <w:t>16</w:t>
      </w:r>
      <w:r>
        <w:fldChar w:fldCharType="end"/>
      </w:r>
      <w:r>
        <w:fldChar w:fldCharType="end"/>
      </w:r>
    </w:p>
    <w:p>
      <w:pPr>
        <w:pStyle w:val="12"/>
        <w:tabs>
          <w:tab w:val="left" w:pos="1050"/>
          <w:tab w:val="right" w:leader="dot" w:pos="8296"/>
        </w:tabs>
      </w:pPr>
      <w:r>
        <w:fldChar w:fldCharType="begin"/>
      </w:r>
      <w:r>
        <w:instrText xml:space="preserve"> HYPERLINK \l "_Toc517640583" </w:instrText>
      </w:r>
      <w:r>
        <w:fldChar w:fldCharType="separate"/>
      </w:r>
      <w:r>
        <w:rPr>
          <w:rStyle w:val="16"/>
        </w:rPr>
        <w:t>5.4</w:t>
      </w:r>
      <w:r>
        <w:tab/>
      </w:r>
      <w:r>
        <w:rPr>
          <w:rStyle w:val="16"/>
          <w:rFonts w:hint="eastAsia"/>
        </w:rPr>
        <w:t>输入项</w:t>
      </w:r>
      <w:r>
        <w:tab/>
      </w:r>
      <w:r>
        <w:fldChar w:fldCharType="begin"/>
      </w:r>
      <w:r>
        <w:instrText xml:space="preserve"> PAGEREF _Toc517640583 \h </w:instrText>
      </w:r>
      <w:r>
        <w:fldChar w:fldCharType="separate"/>
      </w:r>
      <w:r>
        <w:t>16</w:t>
      </w:r>
      <w:r>
        <w:fldChar w:fldCharType="end"/>
      </w:r>
      <w:r>
        <w:fldChar w:fldCharType="end"/>
      </w:r>
    </w:p>
    <w:p>
      <w:pPr>
        <w:pStyle w:val="12"/>
        <w:tabs>
          <w:tab w:val="left" w:pos="1050"/>
          <w:tab w:val="right" w:leader="dot" w:pos="8296"/>
        </w:tabs>
      </w:pPr>
      <w:r>
        <w:fldChar w:fldCharType="begin"/>
      </w:r>
      <w:r>
        <w:instrText xml:space="preserve"> HYPERLINK \l "_Toc517640584" </w:instrText>
      </w:r>
      <w:r>
        <w:fldChar w:fldCharType="separate"/>
      </w:r>
      <w:r>
        <w:rPr>
          <w:rStyle w:val="16"/>
        </w:rPr>
        <w:t>5.5</w:t>
      </w:r>
      <w:r>
        <w:tab/>
      </w:r>
      <w:r>
        <w:rPr>
          <w:rStyle w:val="16"/>
          <w:rFonts w:hint="eastAsia"/>
        </w:rPr>
        <w:t>输出项</w:t>
      </w:r>
      <w:r>
        <w:tab/>
      </w:r>
      <w:r>
        <w:fldChar w:fldCharType="begin"/>
      </w:r>
      <w:r>
        <w:instrText xml:space="preserve"> PAGEREF _Toc517640584 \h </w:instrText>
      </w:r>
      <w:r>
        <w:fldChar w:fldCharType="separate"/>
      </w:r>
      <w:r>
        <w:t>16</w:t>
      </w:r>
      <w:r>
        <w:fldChar w:fldCharType="end"/>
      </w:r>
      <w:r>
        <w:fldChar w:fldCharType="end"/>
      </w:r>
    </w:p>
    <w:p>
      <w:pPr>
        <w:pStyle w:val="12"/>
        <w:tabs>
          <w:tab w:val="left" w:pos="1050"/>
          <w:tab w:val="right" w:leader="dot" w:pos="8296"/>
        </w:tabs>
      </w:pPr>
      <w:r>
        <w:fldChar w:fldCharType="begin"/>
      </w:r>
      <w:r>
        <w:instrText xml:space="preserve"> HYPERLINK \l "_Toc517640585" </w:instrText>
      </w:r>
      <w:r>
        <w:fldChar w:fldCharType="separate"/>
      </w:r>
      <w:r>
        <w:rPr>
          <w:rStyle w:val="16"/>
        </w:rPr>
        <w:t>5.6</w:t>
      </w:r>
      <w:r>
        <w:tab/>
      </w:r>
      <w:r>
        <w:rPr>
          <w:rStyle w:val="16"/>
          <w:rFonts w:hint="eastAsia"/>
        </w:rPr>
        <w:t>设计方法（算法）</w:t>
      </w:r>
      <w:r>
        <w:tab/>
      </w:r>
      <w:r>
        <w:fldChar w:fldCharType="begin"/>
      </w:r>
      <w:r>
        <w:instrText xml:space="preserve"> PAGEREF _Toc517640585 \h </w:instrText>
      </w:r>
      <w:r>
        <w:fldChar w:fldCharType="separate"/>
      </w:r>
      <w:r>
        <w:t>16</w:t>
      </w:r>
      <w:r>
        <w:fldChar w:fldCharType="end"/>
      </w:r>
      <w:r>
        <w:fldChar w:fldCharType="end"/>
      </w:r>
    </w:p>
    <w:p>
      <w:pPr>
        <w:pStyle w:val="12"/>
        <w:tabs>
          <w:tab w:val="left" w:pos="1050"/>
          <w:tab w:val="right" w:leader="dot" w:pos="8296"/>
        </w:tabs>
      </w:pPr>
      <w:r>
        <w:fldChar w:fldCharType="begin"/>
      </w:r>
      <w:r>
        <w:instrText xml:space="preserve"> HYPERLINK \l "_Toc517640586" </w:instrText>
      </w:r>
      <w:r>
        <w:fldChar w:fldCharType="separate"/>
      </w:r>
      <w:r>
        <w:rPr>
          <w:rStyle w:val="16"/>
        </w:rPr>
        <w:t>5.7</w:t>
      </w:r>
      <w:r>
        <w:tab/>
      </w:r>
      <w:r>
        <w:rPr>
          <w:rStyle w:val="16"/>
          <w:rFonts w:hint="eastAsia"/>
        </w:rPr>
        <w:t>流程逻辑</w:t>
      </w:r>
      <w:r>
        <w:tab/>
      </w:r>
      <w:r>
        <w:fldChar w:fldCharType="begin"/>
      </w:r>
      <w:r>
        <w:instrText xml:space="preserve"> PAGEREF _Toc517640586 \h </w:instrText>
      </w:r>
      <w:r>
        <w:fldChar w:fldCharType="separate"/>
      </w:r>
      <w:r>
        <w:t>16</w:t>
      </w:r>
      <w:r>
        <w:fldChar w:fldCharType="end"/>
      </w:r>
      <w:r>
        <w:fldChar w:fldCharType="end"/>
      </w:r>
    </w:p>
    <w:p>
      <w:pPr>
        <w:pStyle w:val="12"/>
        <w:tabs>
          <w:tab w:val="left" w:pos="1050"/>
          <w:tab w:val="right" w:leader="dot" w:pos="8296"/>
        </w:tabs>
      </w:pPr>
      <w:r>
        <w:fldChar w:fldCharType="begin"/>
      </w:r>
      <w:r>
        <w:instrText xml:space="preserve"> HYPERLINK \l "_Toc517640587" </w:instrText>
      </w:r>
      <w:r>
        <w:fldChar w:fldCharType="separate"/>
      </w:r>
      <w:r>
        <w:rPr>
          <w:rStyle w:val="16"/>
        </w:rPr>
        <w:t>5.8</w:t>
      </w:r>
      <w:r>
        <w:tab/>
      </w:r>
      <w:r>
        <w:rPr>
          <w:rStyle w:val="16"/>
          <w:rFonts w:hint="eastAsia"/>
        </w:rPr>
        <w:t>存储分配</w:t>
      </w:r>
      <w:r>
        <w:tab/>
      </w:r>
      <w:r>
        <w:fldChar w:fldCharType="begin"/>
      </w:r>
      <w:r>
        <w:instrText xml:space="preserve"> PAGEREF _Toc517640587 \h </w:instrText>
      </w:r>
      <w:r>
        <w:fldChar w:fldCharType="separate"/>
      </w:r>
      <w:r>
        <w:t>17</w:t>
      </w:r>
      <w:r>
        <w:fldChar w:fldCharType="end"/>
      </w:r>
      <w:r>
        <w:fldChar w:fldCharType="end"/>
      </w:r>
    </w:p>
    <w:p>
      <w:pPr>
        <w:pStyle w:val="12"/>
        <w:tabs>
          <w:tab w:val="left" w:pos="1050"/>
          <w:tab w:val="right" w:leader="dot" w:pos="8296"/>
        </w:tabs>
      </w:pPr>
      <w:r>
        <w:fldChar w:fldCharType="begin"/>
      </w:r>
      <w:r>
        <w:instrText xml:space="preserve"> HYPERLINK \l "_Toc517640588" </w:instrText>
      </w:r>
      <w:r>
        <w:fldChar w:fldCharType="separate"/>
      </w:r>
      <w:r>
        <w:rPr>
          <w:rStyle w:val="16"/>
        </w:rPr>
        <w:t>5.9</w:t>
      </w:r>
      <w:r>
        <w:tab/>
      </w:r>
      <w:r>
        <w:rPr>
          <w:rStyle w:val="16"/>
          <w:rFonts w:hint="eastAsia"/>
        </w:rPr>
        <w:t>限制条件</w:t>
      </w:r>
      <w:r>
        <w:tab/>
      </w:r>
      <w:r>
        <w:fldChar w:fldCharType="begin"/>
      </w:r>
      <w:r>
        <w:instrText xml:space="preserve"> PAGEREF _Toc517640588 \h </w:instrText>
      </w:r>
      <w:r>
        <w:fldChar w:fldCharType="separate"/>
      </w:r>
      <w:r>
        <w:t>17</w:t>
      </w:r>
      <w:r>
        <w:fldChar w:fldCharType="end"/>
      </w:r>
      <w:r>
        <w:fldChar w:fldCharType="end"/>
      </w:r>
    </w:p>
    <w:p>
      <w:pPr>
        <w:pStyle w:val="12"/>
        <w:tabs>
          <w:tab w:val="left" w:pos="1260"/>
          <w:tab w:val="right" w:leader="dot" w:pos="8296"/>
        </w:tabs>
      </w:pPr>
      <w:r>
        <w:fldChar w:fldCharType="begin"/>
      </w:r>
      <w:r>
        <w:instrText xml:space="preserve"> HYPERLINK \l "_Toc517640589" </w:instrText>
      </w:r>
      <w:r>
        <w:fldChar w:fldCharType="separate"/>
      </w:r>
      <w:r>
        <w:rPr>
          <w:rStyle w:val="16"/>
        </w:rPr>
        <w:t>5.10</w:t>
      </w:r>
      <w:r>
        <w:tab/>
      </w:r>
      <w:r>
        <w:rPr>
          <w:rStyle w:val="16"/>
          <w:rFonts w:hint="eastAsia"/>
        </w:rPr>
        <w:t>测试计划</w:t>
      </w:r>
      <w:r>
        <w:tab/>
      </w:r>
      <w:r>
        <w:fldChar w:fldCharType="begin"/>
      </w:r>
      <w:r>
        <w:instrText xml:space="preserve"> PAGEREF _Toc517640589 \h </w:instrText>
      </w:r>
      <w:r>
        <w:fldChar w:fldCharType="separate"/>
      </w:r>
      <w:r>
        <w:t>17</w:t>
      </w:r>
      <w:r>
        <w:fldChar w:fldCharType="end"/>
      </w:r>
      <w:r>
        <w:fldChar w:fldCharType="end"/>
      </w:r>
    </w:p>
    <w:p>
      <w:pPr>
        <w:pStyle w:val="11"/>
        <w:tabs>
          <w:tab w:val="left" w:pos="420"/>
          <w:tab w:val="right" w:leader="dot" w:pos="8296"/>
        </w:tabs>
      </w:pPr>
      <w:r>
        <w:fldChar w:fldCharType="begin"/>
      </w:r>
      <w:r>
        <w:instrText xml:space="preserve"> HYPERLINK \l "_Toc517640590" </w:instrText>
      </w:r>
      <w:r>
        <w:fldChar w:fldCharType="separate"/>
      </w:r>
      <w:r>
        <w:rPr>
          <w:rStyle w:val="16"/>
        </w:rPr>
        <w:t>6</w:t>
      </w:r>
      <w:r>
        <w:tab/>
      </w:r>
      <w:r>
        <w:rPr>
          <w:rStyle w:val="16"/>
          <w:rFonts w:hint="eastAsia"/>
        </w:rPr>
        <w:t>输出模块设计说明</w:t>
      </w:r>
      <w:r>
        <w:tab/>
      </w:r>
      <w:r>
        <w:fldChar w:fldCharType="begin"/>
      </w:r>
      <w:r>
        <w:instrText xml:space="preserve"> PAGEREF _Toc517640590 \h </w:instrText>
      </w:r>
      <w:r>
        <w:fldChar w:fldCharType="separate"/>
      </w:r>
      <w:r>
        <w:t>18</w:t>
      </w:r>
      <w:r>
        <w:fldChar w:fldCharType="end"/>
      </w:r>
      <w:r>
        <w:fldChar w:fldCharType="end"/>
      </w:r>
    </w:p>
    <w:p>
      <w:pPr>
        <w:pStyle w:val="12"/>
        <w:tabs>
          <w:tab w:val="left" w:pos="1050"/>
          <w:tab w:val="right" w:leader="dot" w:pos="8296"/>
        </w:tabs>
      </w:pPr>
      <w:r>
        <w:fldChar w:fldCharType="begin"/>
      </w:r>
      <w:r>
        <w:instrText xml:space="preserve"> HYPERLINK \l "_Toc517640591" </w:instrText>
      </w:r>
      <w:r>
        <w:fldChar w:fldCharType="separate"/>
      </w:r>
      <w:r>
        <w:rPr>
          <w:rStyle w:val="16"/>
        </w:rPr>
        <w:t>6.1</w:t>
      </w:r>
      <w:r>
        <w:tab/>
      </w:r>
      <w:r>
        <w:rPr>
          <w:rStyle w:val="16"/>
          <w:rFonts w:hint="eastAsia"/>
        </w:rPr>
        <w:t>模块描述</w:t>
      </w:r>
      <w:r>
        <w:tab/>
      </w:r>
      <w:r>
        <w:fldChar w:fldCharType="begin"/>
      </w:r>
      <w:r>
        <w:instrText xml:space="preserve"> PAGEREF _Toc517640591 \h </w:instrText>
      </w:r>
      <w:r>
        <w:fldChar w:fldCharType="separate"/>
      </w:r>
      <w:r>
        <w:t>18</w:t>
      </w:r>
      <w:r>
        <w:fldChar w:fldCharType="end"/>
      </w:r>
      <w:r>
        <w:fldChar w:fldCharType="end"/>
      </w:r>
    </w:p>
    <w:p>
      <w:pPr>
        <w:pStyle w:val="12"/>
        <w:tabs>
          <w:tab w:val="left" w:pos="1050"/>
          <w:tab w:val="right" w:leader="dot" w:pos="8296"/>
        </w:tabs>
      </w:pPr>
      <w:r>
        <w:fldChar w:fldCharType="begin"/>
      </w:r>
      <w:r>
        <w:instrText xml:space="preserve"> HYPERLINK \l "_Toc517640592" </w:instrText>
      </w:r>
      <w:r>
        <w:fldChar w:fldCharType="separate"/>
      </w:r>
      <w:r>
        <w:rPr>
          <w:rStyle w:val="16"/>
        </w:rPr>
        <w:t>6.2</w:t>
      </w:r>
      <w:r>
        <w:tab/>
      </w:r>
      <w:r>
        <w:rPr>
          <w:rStyle w:val="16"/>
          <w:rFonts w:hint="eastAsia"/>
        </w:rPr>
        <w:t>功能</w:t>
      </w:r>
      <w:r>
        <w:tab/>
      </w:r>
      <w:r>
        <w:fldChar w:fldCharType="begin"/>
      </w:r>
      <w:r>
        <w:instrText xml:space="preserve"> PAGEREF _Toc517640592 \h </w:instrText>
      </w:r>
      <w:r>
        <w:fldChar w:fldCharType="separate"/>
      </w:r>
      <w:r>
        <w:t>18</w:t>
      </w:r>
      <w:r>
        <w:fldChar w:fldCharType="end"/>
      </w:r>
      <w:r>
        <w:fldChar w:fldCharType="end"/>
      </w:r>
    </w:p>
    <w:p>
      <w:pPr>
        <w:pStyle w:val="12"/>
        <w:tabs>
          <w:tab w:val="left" w:pos="1050"/>
          <w:tab w:val="right" w:leader="dot" w:pos="8296"/>
        </w:tabs>
      </w:pPr>
      <w:r>
        <w:fldChar w:fldCharType="begin"/>
      </w:r>
      <w:r>
        <w:instrText xml:space="preserve"> HYPERLINK \l "_Toc517640593" </w:instrText>
      </w:r>
      <w:r>
        <w:fldChar w:fldCharType="separate"/>
      </w:r>
      <w:r>
        <w:rPr>
          <w:rStyle w:val="16"/>
        </w:rPr>
        <w:t>6.3</w:t>
      </w:r>
      <w:r>
        <w:tab/>
      </w:r>
      <w:r>
        <w:rPr>
          <w:rStyle w:val="16"/>
          <w:rFonts w:hint="eastAsia"/>
        </w:rPr>
        <w:t>性能</w:t>
      </w:r>
      <w:r>
        <w:tab/>
      </w:r>
      <w:r>
        <w:fldChar w:fldCharType="begin"/>
      </w:r>
      <w:r>
        <w:instrText xml:space="preserve"> PAGEREF _Toc517640593 \h </w:instrText>
      </w:r>
      <w:r>
        <w:fldChar w:fldCharType="separate"/>
      </w:r>
      <w:r>
        <w:t>18</w:t>
      </w:r>
      <w:r>
        <w:fldChar w:fldCharType="end"/>
      </w:r>
      <w:r>
        <w:fldChar w:fldCharType="end"/>
      </w:r>
    </w:p>
    <w:p>
      <w:pPr>
        <w:pStyle w:val="12"/>
        <w:tabs>
          <w:tab w:val="left" w:pos="1050"/>
          <w:tab w:val="right" w:leader="dot" w:pos="8296"/>
        </w:tabs>
      </w:pPr>
      <w:r>
        <w:fldChar w:fldCharType="begin"/>
      </w:r>
      <w:r>
        <w:instrText xml:space="preserve"> HYPERLINK \l "_Toc517640594" </w:instrText>
      </w:r>
      <w:r>
        <w:fldChar w:fldCharType="separate"/>
      </w:r>
      <w:r>
        <w:rPr>
          <w:rStyle w:val="16"/>
        </w:rPr>
        <w:t>6.4</w:t>
      </w:r>
      <w:r>
        <w:tab/>
      </w:r>
      <w:r>
        <w:rPr>
          <w:rStyle w:val="16"/>
          <w:rFonts w:hint="eastAsia"/>
        </w:rPr>
        <w:t>输入项</w:t>
      </w:r>
      <w:r>
        <w:tab/>
      </w:r>
      <w:r>
        <w:fldChar w:fldCharType="begin"/>
      </w:r>
      <w:r>
        <w:instrText xml:space="preserve"> PAGEREF _Toc517640594 \h </w:instrText>
      </w:r>
      <w:r>
        <w:fldChar w:fldCharType="separate"/>
      </w:r>
      <w:r>
        <w:t>18</w:t>
      </w:r>
      <w:r>
        <w:fldChar w:fldCharType="end"/>
      </w:r>
      <w:r>
        <w:fldChar w:fldCharType="end"/>
      </w:r>
    </w:p>
    <w:p>
      <w:pPr>
        <w:pStyle w:val="12"/>
        <w:tabs>
          <w:tab w:val="left" w:pos="1050"/>
          <w:tab w:val="right" w:leader="dot" w:pos="8296"/>
        </w:tabs>
      </w:pPr>
      <w:r>
        <w:fldChar w:fldCharType="begin"/>
      </w:r>
      <w:r>
        <w:instrText xml:space="preserve"> HYPERLINK \l "_Toc517640595" </w:instrText>
      </w:r>
      <w:r>
        <w:fldChar w:fldCharType="separate"/>
      </w:r>
      <w:r>
        <w:rPr>
          <w:rStyle w:val="16"/>
        </w:rPr>
        <w:t>6.5</w:t>
      </w:r>
      <w:r>
        <w:tab/>
      </w:r>
      <w:r>
        <w:rPr>
          <w:rStyle w:val="16"/>
          <w:rFonts w:hint="eastAsia"/>
        </w:rPr>
        <w:t>输出项</w:t>
      </w:r>
      <w:r>
        <w:tab/>
      </w:r>
      <w:r>
        <w:fldChar w:fldCharType="begin"/>
      </w:r>
      <w:r>
        <w:instrText xml:space="preserve"> PAGEREF _Toc517640595 \h </w:instrText>
      </w:r>
      <w:r>
        <w:fldChar w:fldCharType="separate"/>
      </w:r>
      <w:r>
        <w:t>18</w:t>
      </w:r>
      <w:r>
        <w:fldChar w:fldCharType="end"/>
      </w:r>
      <w:r>
        <w:fldChar w:fldCharType="end"/>
      </w:r>
    </w:p>
    <w:p>
      <w:pPr>
        <w:pStyle w:val="12"/>
        <w:tabs>
          <w:tab w:val="left" w:pos="1050"/>
          <w:tab w:val="right" w:leader="dot" w:pos="8296"/>
        </w:tabs>
      </w:pPr>
      <w:r>
        <w:fldChar w:fldCharType="begin"/>
      </w:r>
      <w:r>
        <w:instrText xml:space="preserve"> HYPERLINK \l "_Toc517640596" </w:instrText>
      </w:r>
      <w:r>
        <w:fldChar w:fldCharType="separate"/>
      </w:r>
      <w:r>
        <w:rPr>
          <w:rStyle w:val="16"/>
        </w:rPr>
        <w:t>6.6</w:t>
      </w:r>
      <w:r>
        <w:tab/>
      </w:r>
      <w:r>
        <w:rPr>
          <w:rStyle w:val="16"/>
          <w:rFonts w:hint="eastAsia"/>
        </w:rPr>
        <w:t>设计方法（算法）</w:t>
      </w:r>
      <w:r>
        <w:tab/>
      </w:r>
      <w:r>
        <w:fldChar w:fldCharType="begin"/>
      </w:r>
      <w:r>
        <w:instrText xml:space="preserve"> PAGEREF _Toc517640596 \h </w:instrText>
      </w:r>
      <w:r>
        <w:fldChar w:fldCharType="separate"/>
      </w:r>
      <w:r>
        <w:t>18</w:t>
      </w:r>
      <w:r>
        <w:fldChar w:fldCharType="end"/>
      </w:r>
      <w:r>
        <w:fldChar w:fldCharType="end"/>
      </w:r>
    </w:p>
    <w:p>
      <w:pPr>
        <w:pStyle w:val="12"/>
        <w:tabs>
          <w:tab w:val="left" w:pos="1050"/>
          <w:tab w:val="right" w:leader="dot" w:pos="8296"/>
        </w:tabs>
      </w:pPr>
      <w:r>
        <w:fldChar w:fldCharType="begin"/>
      </w:r>
      <w:r>
        <w:instrText xml:space="preserve"> HYPERLINK \l "_Toc517640597" </w:instrText>
      </w:r>
      <w:r>
        <w:fldChar w:fldCharType="separate"/>
      </w:r>
      <w:r>
        <w:rPr>
          <w:rStyle w:val="16"/>
        </w:rPr>
        <w:t>6.7</w:t>
      </w:r>
      <w:r>
        <w:tab/>
      </w:r>
      <w:r>
        <w:rPr>
          <w:rStyle w:val="16"/>
          <w:rFonts w:hint="eastAsia"/>
        </w:rPr>
        <w:t>流程逻辑</w:t>
      </w:r>
      <w:r>
        <w:tab/>
      </w:r>
      <w:r>
        <w:fldChar w:fldCharType="begin"/>
      </w:r>
      <w:r>
        <w:instrText xml:space="preserve"> PAGEREF _Toc517640597 \h </w:instrText>
      </w:r>
      <w:r>
        <w:fldChar w:fldCharType="separate"/>
      </w:r>
      <w:r>
        <w:t>19</w:t>
      </w:r>
      <w:r>
        <w:fldChar w:fldCharType="end"/>
      </w:r>
      <w:r>
        <w:fldChar w:fldCharType="end"/>
      </w:r>
    </w:p>
    <w:p>
      <w:pPr>
        <w:pStyle w:val="6"/>
        <w:tabs>
          <w:tab w:val="left" w:pos="1680"/>
          <w:tab w:val="right" w:leader="dot" w:pos="8296"/>
        </w:tabs>
      </w:pPr>
      <w:r>
        <w:fldChar w:fldCharType="begin"/>
      </w:r>
      <w:r>
        <w:instrText xml:space="preserve"> HYPERLINK \l "_Toc517640598" </w:instrText>
      </w:r>
      <w:r>
        <w:fldChar w:fldCharType="separate"/>
      </w:r>
      <w:r>
        <w:rPr>
          <w:rStyle w:val="16"/>
        </w:rPr>
        <w:t>6.7.1</w:t>
      </w:r>
      <w:r>
        <w:tab/>
      </w:r>
      <w:r>
        <w:rPr>
          <w:rStyle w:val="16"/>
          <w:rFonts w:hint="eastAsia"/>
        </w:rPr>
        <w:t>股票咨询显示</w:t>
      </w:r>
      <w:r>
        <w:tab/>
      </w:r>
      <w:r>
        <w:fldChar w:fldCharType="begin"/>
      </w:r>
      <w:r>
        <w:instrText xml:space="preserve"> PAGEREF _Toc517640598 \h </w:instrText>
      </w:r>
      <w:r>
        <w:fldChar w:fldCharType="separate"/>
      </w:r>
      <w:r>
        <w:t>19</w:t>
      </w:r>
      <w:r>
        <w:fldChar w:fldCharType="end"/>
      </w:r>
      <w:r>
        <w:fldChar w:fldCharType="end"/>
      </w:r>
    </w:p>
    <w:p>
      <w:pPr>
        <w:pStyle w:val="6"/>
        <w:tabs>
          <w:tab w:val="left" w:pos="1680"/>
          <w:tab w:val="right" w:leader="dot" w:pos="8296"/>
        </w:tabs>
      </w:pPr>
      <w:r>
        <w:fldChar w:fldCharType="begin"/>
      </w:r>
      <w:r>
        <w:instrText xml:space="preserve"> HYPERLINK \l "_Toc517640599" </w:instrText>
      </w:r>
      <w:r>
        <w:fldChar w:fldCharType="separate"/>
      </w:r>
      <w:r>
        <w:rPr>
          <w:rStyle w:val="16"/>
        </w:rPr>
        <w:t>6.7.2</w:t>
      </w:r>
      <w:r>
        <w:tab/>
      </w:r>
      <w:r>
        <w:rPr>
          <w:rStyle w:val="16"/>
          <w:rFonts w:hint="eastAsia"/>
        </w:rPr>
        <w:t>格式转换</w:t>
      </w:r>
      <w:r>
        <w:tab/>
      </w:r>
      <w:r>
        <w:fldChar w:fldCharType="begin"/>
      </w:r>
      <w:r>
        <w:instrText xml:space="preserve"> PAGEREF _Toc517640599 \h </w:instrText>
      </w:r>
      <w:r>
        <w:fldChar w:fldCharType="separate"/>
      </w:r>
      <w:r>
        <w:t>20</w:t>
      </w:r>
      <w:r>
        <w:fldChar w:fldCharType="end"/>
      </w:r>
      <w:r>
        <w:fldChar w:fldCharType="end"/>
      </w:r>
    </w:p>
    <w:p>
      <w:pPr>
        <w:pStyle w:val="6"/>
        <w:tabs>
          <w:tab w:val="left" w:pos="1680"/>
          <w:tab w:val="right" w:leader="dot" w:pos="8296"/>
        </w:tabs>
      </w:pPr>
      <w:r>
        <w:fldChar w:fldCharType="begin"/>
      </w:r>
      <w:r>
        <w:instrText xml:space="preserve"> HYPERLINK \l "_Toc517640600" </w:instrText>
      </w:r>
      <w:r>
        <w:fldChar w:fldCharType="separate"/>
      </w:r>
      <w:r>
        <w:rPr>
          <w:rStyle w:val="16"/>
        </w:rPr>
        <w:t>6.7.3</w:t>
      </w:r>
      <w:r>
        <w:tab/>
      </w:r>
      <w:r>
        <w:rPr>
          <w:rStyle w:val="16"/>
          <w:rFonts w:hint="eastAsia"/>
        </w:rPr>
        <w:t>微信预警推送</w:t>
      </w:r>
      <w:r>
        <w:tab/>
      </w:r>
      <w:r>
        <w:fldChar w:fldCharType="begin"/>
      </w:r>
      <w:r>
        <w:instrText xml:space="preserve"> PAGEREF _Toc517640600 \h </w:instrText>
      </w:r>
      <w:r>
        <w:fldChar w:fldCharType="separate"/>
      </w:r>
      <w:r>
        <w:t>21</w:t>
      </w:r>
      <w:r>
        <w:fldChar w:fldCharType="end"/>
      </w:r>
      <w:r>
        <w:fldChar w:fldCharType="end"/>
      </w:r>
    </w:p>
    <w:p>
      <w:pPr>
        <w:pStyle w:val="6"/>
        <w:tabs>
          <w:tab w:val="left" w:pos="1680"/>
          <w:tab w:val="right" w:leader="dot" w:pos="8296"/>
        </w:tabs>
      </w:pPr>
      <w:r>
        <w:fldChar w:fldCharType="begin"/>
      </w:r>
      <w:r>
        <w:instrText xml:space="preserve"> HYPERLINK \l "_Toc517640601" </w:instrText>
      </w:r>
      <w:r>
        <w:fldChar w:fldCharType="separate"/>
      </w:r>
      <w:r>
        <w:rPr>
          <w:rStyle w:val="16"/>
        </w:rPr>
        <w:t>6.7.4</w:t>
      </w:r>
      <w:r>
        <w:tab/>
      </w:r>
      <w:r>
        <w:rPr>
          <w:rStyle w:val="16"/>
          <w:rFonts w:hint="eastAsia"/>
        </w:rPr>
        <w:t>个股实时走势图</w:t>
      </w:r>
      <w:r>
        <w:tab/>
      </w:r>
      <w:r>
        <w:fldChar w:fldCharType="begin"/>
      </w:r>
      <w:r>
        <w:instrText xml:space="preserve"> PAGEREF _Toc517640601 \h </w:instrText>
      </w:r>
      <w:r>
        <w:fldChar w:fldCharType="separate"/>
      </w:r>
      <w:r>
        <w:t>22</w:t>
      </w:r>
      <w:r>
        <w:fldChar w:fldCharType="end"/>
      </w:r>
      <w:r>
        <w:fldChar w:fldCharType="end"/>
      </w:r>
    </w:p>
    <w:p>
      <w:pPr>
        <w:pStyle w:val="6"/>
        <w:tabs>
          <w:tab w:val="left" w:pos="1680"/>
          <w:tab w:val="right" w:leader="dot" w:pos="8296"/>
        </w:tabs>
      </w:pPr>
      <w:r>
        <w:fldChar w:fldCharType="begin"/>
      </w:r>
      <w:r>
        <w:instrText xml:space="preserve"> HYPERLINK \l "_Toc517640602" </w:instrText>
      </w:r>
      <w:r>
        <w:fldChar w:fldCharType="separate"/>
      </w:r>
      <w:r>
        <w:rPr>
          <w:rStyle w:val="16"/>
        </w:rPr>
        <w:t>6.7.5</w:t>
      </w:r>
      <w:r>
        <w:tab/>
      </w:r>
      <w:r>
        <w:rPr>
          <w:rStyle w:val="16"/>
          <w:rFonts w:hint="eastAsia"/>
        </w:rPr>
        <w:t>预警灯泡</w:t>
      </w:r>
      <w:r>
        <w:tab/>
      </w:r>
      <w:r>
        <w:fldChar w:fldCharType="begin"/>
      </w:r>
      <w:r>
        <w:instrText xml:space="preserve"> PAGEREF _Toc517640602 \h </w:instrText>
      </w:r>
      <w:r>
        <w:fldChar w:fldCharType="separate"/>
      </w:r>
      <w:r>
        <w:t>23</w:t>
      </w:r>
      <w:r>
        <w:fldChar w:fldCharType="end"/>
      </w:r>
      <w:r>
        <w:fldChar w:fldCharType="end"/>
      </w:r>
    </w:p>
    <w:p>
      <w:pPr>
        <w:pStyle w:val="12"/>
        <w:tabs>
          <w:tab w:val="left" w:pos="1050"/>
          <w:tab w:val="right" w:leader="dot" w:pos="8296"/>
        </w:tabs>
      </w:pPr>
      <w:r>
        <w:fldChar w:fldCharType="begin"/>
      </w:r>
      <w:r>
        <w:instrText xml:space="preserve"> HYPERLINK \l "_Toc517640603" </w:instrText>
      </w:r>
      <w:r>
        <w:fldChar w:fldCharType="separate"/>
      </w:r>
      <w:r>
        <w:rPr>
          <w:rStyle w:val="16"/>
        </w:rPr>
        <w:t>6.8</w:t>
      </w:r>
      <w:r>
        <w:tab/>
      </w:r>
      <w:r>
        <w:rPr>
          <w:rStyle w:val="16"/>
          <w:rFonts w:hint="eastAsia"/>
        </w:rPr>
        <w:t>存储分配</w:t>
      </w:r>
      <w:r>
        <w:tab/>
      </w:r>
      <w:r>
        <w:fldChar w:fldCharType="begin"/>
      </w:r>
      <w:r>
        <w:instrText xml:space="preserve"> PAGEREF _Toc517640603 \h </w:instrText>
      </w:r>
      <w:r>
        <w:fldChar w:fldCharType="separate"/>
      </w:r>
      <w:r>
        <w:t>23</w:t>
      </w:r>
      <w:r>
        <w:fldChar w:fldCharType="end"/>
      </w:r>
      <w:r>
        <w:fldChar w:fldCharType="end"/>
      </w:r>
    </w:p>
    <w:p>
      <w:pPr>
        <w:pStyle w:val="12"/>
        <w:tabs>
          <w:tab w:val="left" w:pos="1050"/>
          <w:tab w:val="right" w:leader="dot" w:pos="8296"/>
        </w:tabs>
      </w:pPr>
      <w:r>
        <w:fldChar w:fldCharType="begin"/>
      </w:r>
      <w:r>
        <w:instrText xml:space="preserve"> HYPERLINK \l "_Toc517640604" </w:instrText>
      </w:r>
      <w:r>
        <w:fldChar w:fldCharType="separate"/>
      </w:r>
      <w:r>
        <w:rPr>
          <w:rStyle w:val="16"/>
        </w:rPr>
        <w:t>6.9</w:t>
      </w:r>
      <w:r>
        <w:tab/>
      </w:r>
      <w:r>
        <w:rPr>
          <w:rStyle w:val="16"/>
          <w:rFonts w:hint="eastAsia"/>
        </w:rPr>
        <w:t>限制条件</w:t>
      </w:r>
      <w:r>
        <w:tab/>
      </w:r>
      <w:r>
        <w:fldChar w:fldCharType="begin"/>
      </w:r>
      <w:r>
        <w:instrText xml:space="preserve"> PAGEREF _Toc517640604 \h </w:instrText>
      </w:r>
      <w:r>
        <w:fldChar w:fldCharType="separate"/>
      </w:r>
      <w:r>
        <w:t>23</w:t>
      </w:r>
      <w:r>
        <w:fldChar w:fldCharType="end"/>
      </w:r>
      <w:r>
        <w:fldChar w:fldCharType="end"/>
      </w:r>
    </w:p>
    <w:p>
      <w:pPr>
        <w:pStyle w:val="12"/>
        <w:tabs>
          <w:tab w:val="left" w:pos="1260"/>
          <w:tab w:val="right" w:leader="dot" w:pos="8296"/>
        </w:tabs>
      </w:pPr>
      <w:r>
        <w:fldChar w:fldCharType="begin"/>
      </w:r>
      <w:r>
        <w:instrText xml:space="preserve"> HYPERLINK \l "_Toc517640605" </w:instrText>
      </w:r>
      <w:r>
        <w:fldChar w:fldCharType="separate"/>
      </w:r>
      <w:r>
        <w:rPr>
          <w:rStyle w:val="16"/>
        </w:rPr>
        <w:t>6.10</w:t>
      </w:r>
      <w:r>
        <w:tab/>
      </w:r>
      <w:r>
        <w:rPr>
          <w:rStyle w:val="16"/>
          <w:rFonts w:hint="eastAsia"/>
        </w:rPr>
        <w:t>测试计划</w:t>
      </w:r>
      <w:r>
        <w:tab/>
      </w:r>
      <w:r>
        <w:fldChar w:fldCharType="begin"/>
      </w:r>
      <w:r>
        <w:instrText xml:space="preserve"> PAGEREF _Toc517640605 \h </w:instrText>
      </w:r>
      <w:r>
        <w:fldChar w:fldCharType="separate"/>
      </w:r>
      <w:r>
        <w:t>23</w:t>
      </w:r>
      <w:r>
        <w:fldChar w:fldCharType="end"/>
      </w:r>
      <w:r>
        <w:fldChar w:fldCharType="end"/>
      </w:r>
    </w:p>
    <w:p>
      <w:pPr>
        <w:pStyle w:val="11"/>
        <w:tabs>
          <w:tab w:val="left" w:pos="420"/>
          <w:tab w:val="right" w:leader="dot" w:pos="8296"/>
        </w:tabs>
      </w:pPr>
      <w:r>
        <w:fldChar w:fldCharType="begin"/>
      </w:r>
      <w:r>
        <w:instrText xml:space="preserve"> HYPERLINK \l "_Toc517640606" </w:instrText>
      </w:r>
      <w:r>
        <w:fldChar w:fldCharType="separate"/>
      </w:r>
      <w:r>
        <w:rPr>
          <w:rStyle w:val="16"/>
        </w:rPr>
        <w:t>7</w:t>
      </w:r>
      <w:r>
        <w:tab/>
      </w:r>
      <w:r>
        <w:rPr>
          <w:rStyle w:val="16"/>
          <w:rFonts w:hint="eastAsia"/>
        </w:rPr>
        <w:t>详细的实现计划</w:t>
      </w:r>
      <w:r>
        <w:tab/>
      </w:r>
      <w:r>
        <w:fldChar w:fldCharType="begin"/>
      </w:r>
      <w:r>
        <w:instrText xml:space="preserve"> PAGEREF _Toc517640606 \h </w:instrText>
      </w:r>
      <w:r>
        <w:fldChar w:fldCharType="separate"/>
      </w:r>
      <w:r>
        <w:t>24</w:t>
      </w:r>
      <w:r>
        <w:fldChar w:fldCharType="end"/>
      </w:r>
      <w:r>
        <w:fldChar w:fldCharType="end"/>
      </w:r>
    </w:p>
    <w:p>
      <w:pPr>
        <w:pStyle w:val="12"/>
        <w:tabs>
          <w:tab w:val="left" w:pos="1050"/>
          <w:tab w:val="right" w:leader="dot" w:pos="8296"/>
        </w:tabs>
      </w:pPr>
      <w:r>
        <w:fldChar w:fldCharType="begin"/>
      </w:r>
      <w:r>
        <w:instrText xml:space="preserve"> HYPERLINK \l "_Toc517640607" </w:instrText>
      </w:r>
      <w:r>
        <w:fldChar w:fldCharType="separate"/>
      </w:r>
      <w:r>
        <w:rPr>
          <w:rStyle w:val="16"/>
        </w:rPr>
        <w:t>7.1</w:t>
      </w:r>
      <w:r>
        <w:tab/>
      </w:r>
      <w:r>
        <w:rPr>
          <w:rStyle w:val="16"/>
          <w:rFonts w:hint="eastAsia"/>
        </w:rPr>
        <w:t>模块分类</w:t>
      </w:r>
      <w:r>
        <w:tab/>
      </w:r>
      <w:r>
        <w:fldChar w:fldCharType="begin"/>
      </w:r>
      <w:r>
        <w:instrText xml:space="preserve"> PAGEREF _Toc517640607 \h </w:instrText>
      </w:r>
      <w:r>
        <w:fldChar w:fldCharType="separate"/>
      </w:r>
      <w:r>
        <w:t>24</w:t>
      </w:r>
      <w:r>
        <w:fldChar w:fldCharType="end"/>
      </w:r>
      <w:r>
        <w:fldChar w:fldCharType="end"/>
      </w:r>
    </w:p>
    <w:p>
      <w:pPr>
        <w:pStyle w:val="12"/>
        <w:tabs>
          <w:tab w:val="left" w:pos="1050"/>
          <w:tab w:val="right" w:leader="dot" w:pos="8296"/>
        </w:tabs>
      </w:pPr>
      <w:r>
        <w:fldChar w:fldCharType="begin"/>
      </w:r>
      <w:r>
        <w:instrText xml:space="preserve"> HYPERLINK \l "_Toc517640608" </w:instrText>
      </w:r>
      <w:r>
        <w:fldChar w:fldCharType="separate"/>
      </w:r>
      <w:r>
        <w:rPr>
          <w:rStyle w:val="16"/>
        </w:rPr>
        <w:t>7.2</w:t>
      </w:r>
      <w:r>
        <w:tab/>
      </w:r>
      <w:r>
        <w:rPr>
          <w:rStyle w:val="16"/>
          <w:rFonts w:hint="eastAsia"/>
        </w:rPr>
        <w:t>代码设计分工</w:t>
      </w:r>
      <w:r>
        <w:tab/>
      </w:r>
      <w:r>
        <w:fldChar w:fldCharType="begin"/>
      </w:r>
      <w:r>
        <w:instrText xml:space="preserve"> PAGEREF _Toc517640608 \h </w:instrText>
      </w:r>
      <w:r>
        <w:fldChar w:fldCharType="separate"/>
      </w:r>
      <w:r>
        <w:t>24</w:t>
      </w:r>
      <w:r>
        <w:fldChar w:fldCharType="end"/>
      </w:r>
      <w:r>
        <w:fldChar w:fldCharType="end"/>
      </w:r>
    </w:p>
    <w:p>
      <w:pPr>
        <w:pStyle w:val="12"/>
        <w:tabs>
          <w:tab w:val="left" w:pos="1050"/>
          <w:tab w:val="right" w:leader="dot" w:pos="8296"/>
        </w:tabs>
      </w:pPr>
      <w:r>
        <w:fldChar w:fldCharType="begin"/>
      </w:r>
      <w:r>
        <w:instrText xml:space="preserve"> HYPERLINK \l "_Toc517640609" </w:instrText>
      </w:r>
      <w:r>
        <w:fldChar w:fldCharType="separate"/>
      </w:r>
      <w:r>
        <w:rPr>
          <w:rStyle w:val="16"/>
        </w:rPr>
        <w:t>7.3</w:t>
      </w:r>
      <w:r>
        <w:tab/>
      </w:r>
      <w:r>
        <w:rPr>
          <w:rStyle w:val="16"/>
          <w:rFonts w:hint="eastAsia"/>
        </w:rPr>
        <w:t>代码实现分工</w:t>
      </w:r>
      <w:r>
        <w:tab/>
      </w:r>
      <w:r>
        <w:fldChar w:fldCharType="begin"/>
      </w:r>
      <w:r>
        <w:instrText xml:space="preserve"> PAGEREF _Toc517640609 \h </w:instrText>
      </w:r>
      <w:r>
        <w:fldChar w:fldCharType="separate"/>
      </w:r>
      <w:r>
        <w:t>24</w:t>
      </w:r>
      <w:r>
        <w:fldChar w:fldCharType="end"/>
      </w:r>
      <w:r>
        <w:fldChar w:fldCharType="end"/>
      </w:r>
    </w:p>
    <w:p>
      <w:pPr>
        <w:pStyle w:val="12"/>
        <w:tabs>
          <w:tab w:val="left" w:pos="1050"/>
          <w:tab w:val="right" w:leader="dot" w:pos="8296"/>
        </w:tabs>
      </w:pPr>
      <w:r>
        <w:fldChar w:fldCharType="begin"/>
      </w:r>
      <w:r>
        <w:instrText xml:space="preserve"> HYPERLINK \l "_Toc517640610" </w:instrText>
      </w:r>
      <w:r>
        <w:fldChar w:fldCharType="separate"/>
      </w:r>
      <w:r>
        <w:rPr>
          <w:rStyle w:val="16"/>
        </w:rPr>
        <w:t>7.4</w:t>
      </w:r>
      <w:r>
        <w:tab/>
      </w:r>
      <w:r>
        <w:rPr>
          <w:rStyle w:val="16"/>
          <w:rFonts w:hint="eastAsia"/>
        </w:rPr>
        <w:t>代码测试分工</w:t>
      </w:r>
      <w:r>
        <w:tab/>
      </w:r>
      <w:r>
        <w:fldChar w:fldCharType="begin"/>
      </w:r>
      <w:r>
        <w:instrText xml:space="preserve"> PAGEREF _Toc517640610 \h </w:instrText>
      </w:r>
      <w:r>
        <w:fldChar w:fldCharType="separate"/>
      </w:r>
      <w:r>
        <w:t>24</w:t>
      </w:r>
      <w:r>
        <w:fldChar w:fldCharType="end"/>
      </w:r>
      <w:r>
        <w:fldChar w:fldCharType="end"/>
      </w:r>
    </w:p>
    <w:p>
      <w:pPr>
        <w:jc w:val="center"/>
        <w:rPr>
          <w:b/>
          <w:sz w:val="28"/>
          <w:szCs w:val="28"/>
        </w:rPr>
      </w:pPr>
      <w:r>
        <w:rPr>
          <w:b/>
          <w:sz w:val="28"/>
          <w:szCs w:val="28"/>
        </w:rPr>
        <w:fldChar w:fldCharType="end"/>
      </w: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rPr>
          <w:b/>
          <w:sz w:val="28"/>
          <w:szCs w:val="28"/>
        </w:rPr>
      </w:pPr>
    </w:p>
    <w:p>
      <w:pPr>
        <w:pStyle w:val="2"/>
      </w:pPr>
      <w:bookmarkStart w:id="0" w:name="_Toc517640556"/>
      <w:r>
        <w:rPr>
          <w:rFonts w:hint="eastAsia"/>
        </w:rPr>
        <w:t>引言</w:t>
      </w:r>
      <w:bookmarkEnd w:id="0"/>
    </w:p>
    <w:p>
      <w:pPr>
        <w:pStyle w:val="25"/>
        <w:ind w:firstLine="365" w:firstLineChars="174"/>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
      <w:pPr>
        <w:pStyle w:val="3"/>
      </w:pPr>
      <w:bookmarkStart w:id="1" w:name="_Toc517640557"/>
      <w:r>
        <w:rPr>
          <w:rFonts w:hint="eastAsia"/>
        </w:rPr>
        <w:t>编写目的</w:t>
      </w:r>
      <w:bookmarkEnd w:id="1"/>
    </w:p>
    <w:p>
      <w:pPr>
        <w:widowControl/>
        <w:ind w:left="420" w:firstLine="420"/>
        <w:jc w:val="left"/>
        <w:rPr>
          <w:rFonts w:ascii="宋体" w:hAnsi="宋体" w:cs="宋体"/>
          <w:kern w:val="0"/>
          <w:szCs w:val="21"/>
          <w:lang w:bidi="ar"/>
        </w:rPr>
      </w:pPr>
      <w:r>
        <w:rPr>
          <w:rFonts w:hint="eastAsia" w:ascii="宋体" w:hAnsi="宋体" w:cs="宋体"/>
          <w:kern w:val="0"/>
          <w:szCs w:val="21"/>
          <w:lang w:bidi="ar"/>
        </w:rPr>
        <w:t>编写详细设计说明书的目的是为了使开发人员在完成概要设计说明书的基础上，完成概要设计的各项功能规定；为程序员写出实际的程序代码提供依据。它是软件设计阶段所有任务和所有相关人员所需的参考资料。预期的读者为系统的开发者、使用者和指导老师。</w:t>
      </w:r>
    </w:p>
    <w:p>
      <w:pPr>
        <w:widowControl/>
        <w:ind w:left="420" w:firstLine="420"/>
        <w:jc w:val="left"/>
        <w:rPr>
          <w:rFonts w:ascii="宋体" w:hAnsi="宋体" w:cs="宋体"/>
          <w:kern w:val="0"/>
          <w:szCs w:val="21"/>
          <w:lang w:bidi="ar"/>
        </w:rPr>
      </w:pPr>
    </w:p>
    <w:p>
      <w:pPr>
        <w:pStyle w:val="3"/>
      </w:pPr>
      <w:bookmarkStart w:id="2" w:name="_Toc517640558"/>
      <w:r>
        <w:rPr>
          <w:rFonts w:hint="eastAsia"/>
        </w:rPr>
        <w:t>背景</w:t>
      </w:r>
      <w:bookmarkEnd w:id="2"/>
    </w:p>
    <w:p>
      <w:pPr>
        <w:widowControl/>
        <w:numPr>
          <w:ilvl w:val="0"/>
          <w:numId w:val="2"/>
        </w:numPr>
        <w:spacing w:before="120" w:after="200" w:line="288" w:lineRule="auto"/>
        <w:ind w:left="845"/>
        <w:jc w:val="left"/>
        <w:rPr>
          <w:rFonts w:ascii="宋体" w:hAnsi="宋体" w:cs="宋体"/>
          <w:szCs w:val="21"/>
        </w:rPr>
      </w:pPr>
      <w:r>
        <w:rPr>
          <w:rFonts w:hint="eastAsia" w:ascii="宋体" w:hAnsi="宋体" w:cs="宋体"/>
          <w:szCs w:val="21"/>
        </w:rPr>
        <w:t>待开发软件的名称为“简易看”；</w:t>
      </w:r>
    </w:p>
    <w:p>
      <w:pPr>
        <w:widowControl/>
        <w:spacing w:before="120" w:after="200" w:line="288" w:lineRule="auto"/>
        <w:ind w:left="845"/>
        <w:jc w:val="left"/>
        <w:rPr>
          <w:rFonts w:ascii="宋体" w:hAnsi="宋体" w:cs="宋体"/>
          <w:szCs w:val="21"/>
        </w:rPr>
      </w:pPr>
    </w:p>
    <w:p>
      <w:pPr>
        <w:widowControl/>
        <w:numPr>
          <w:ilvl w:val="0"/>
          <w:numId w:val="2"/>
        </w:numPr>
        <w:spacing w:before="120" w:after="200" w:line="288" w:lineRule="auto"/>
        <w:ind w:left="845"/>
        <w:jc w:val="left"/>
        <w:rPr>
          <w:rFonts w:ascii="宋体" w:hAnsi="宋体" w:cs="宋体"/>
          <w:szCs w:val="21"/>
        </w:rPr>
      </w:pPr>
      <w:r>
        <w:rPr>
          <w:rFonts w:hint="eastAsia" w:ascii="宋体" w:hAnsi="宋体" w:cs="宋体"/>
          <w:szCs w:val="21"/>
        </w:rPr>
        <w:t>本项目提出者和开发者均为SE2018-春-G04小组，目标人群设定为炒股和偶尔想要了解股价的人群；</w:t>
      </w:r>
    </w:p>
    <w:p>
      <w:pPr>
        <w:widowControl/>
        <w:spacing w:before="120" w:after="200" w:line="288" w:lineRule="auto"/>
        <w:jc w:val="left"/>
        <w:rPr>
          <w:rFonts w:ascii="宋体" w:hAnsi="宋体" w:cs="宋体"/>
          <w:szCs w:val="21"/>
        </w:rPr>
      </w:pPr>
    </w:p>
    <w:p>
      <w:pPr>
        <w:widowControl/>
        <w:numPr>
          <w:ilvl w:val="0"/>
          <w:numId w:val="2"/>
        </w:numPr>
        <w:spacing w:before="120" w:after="200" w:line="288" w:lineRule="auto"/>
        <w:ind w:left="845"/>
        <w:jc w:val="left"/>
        <w:rPr>
          <w:rFonts w:ascii="宋体" w:hAnsi="宋体" w:cs="宋体"/>
          <w:szCs w:val="21"/>
        </w:rPr>
      </w:pPr>
      <w:r>
        <w:rPr>
          <w:rFonts w:hint="eastAsia" w:ascii="宋体" w:hAnsi="宋体" w:cs="宋体"/>
          <w:szCs w:val="21"/>
        </w:rPr>
        <w:t>相互来往关系：本软件通过调用阿里API，搜索相应股票的信息，根据对返回json数据解析，告诉用户相应信息。</w:t>
      </w:r>
    </w:p>
    <w:p/>
    <w:p>
      <w:pPr>
        <w:pStyle w:val="3"/>
      </w:pPr>
      <w:bookmarkStart w:id="3" w:name="_Toc517640559"/>
      <w:r>
        <w:rPr>
          <w:rFonts w:hint="eastAsia"/>
        </w:rPr>
        <w:t>定义</w:t>
      </w:r>
      <w:bookmarkEnd w:id="3"/>
    </w:p>
    <w:p>
      <w:pPr>
        <w:pStyle w:val="13"/>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pPr>
      <w:bookmarkStart w:id="4" w:name="_Toc517640560"/>
      <w:r>
        <w:t>参考资料</w:t>
      </w:r>
      <w:bookmarkEnd w:id="4"/>
    </w:p>
    <w:p>
      <w:pPr>
        <w:pStyle w:val="27"/>
        <w:numPr>
          <w:ilvl w:val="0"/>
          <w:numId w:val="3"/>
        </w:numPr>
        <w:spacing w:line="288" w:lineRule="auto"/>
        <w:ind w:left="1265" w:hanging="425"/>
        <w:rPr>
          <w:rFonts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 xml:space="preserve">2013:117-136 </w:t>
      </w:r>
    </w:p>
    <w:p>
      <w:pPr>
        <w:pStyle w:val="27"/>
        <w:spacing w:line="288" w:lineRule="auto"/>
        <w:ind w:left="840"/>
        <w:rPr>
          <w:rFonts w:ascii="宋体" w:hAnsi="宋体" w:cs="宋体"/>
          <w:sz w:val="21"/>
          <w:szCs w:val="21"/>
        </w:rPr>
      </w:pPr>
    </w:p>
    <w:p>
      <w:pPr>
        <w:pStyle w:val="27"/>
        <w:numPr>
          <w:ilvl w:val="0"/>
          <w:numId w:val="3"/>
        </w:numPr>
        <w:spacing w:line="288" w:lineRule="auto"/>
        <w:ind w:left="1265" w:hanging="425"/>
        <w:rPr>
          <w:rFonts w:ascii="宋体" w:hAnsi="宋体" w:cs="宋体"/>
          <w:sz w:val="21"/>
          <w:szCs w:val="21"/>
        </w:rPr>
      </w:pPr>
      <w:r>
        <w:rPr>
          <w:rFonts w:hint="eastAsia" w:ascii="宋体" w:hAnsi="宋体" w:cs="宋体"/>
          <w:sz w:val="21"/>
          <w:szCs w:val="21"/>
        </w:rPr>
        <w:t>ISO标准软件工程文档模板  ：百度文库 （2018.5.6）</w:t>
      </w:r>
      <w:r>
        <w:rPr>
          <w:rFonts w:hint="eastAsia" w:ascii="宋体" w:hAnsi="宋体" w:cs="宋体"/>
          <w:sz w:val="21"/>
          <w:szCs w:val="21"/>
        </w:rPr>
        <w:tab/>
      </w:r>
    </w:p>
    <w:p>
      <w:pPr>
        <w:pStyle w:val="27"/>
        <w:spacing w:line="288" w:lineRule="auto"/>
        <w:ind w:left="840"/>
        <w:rPr>
          <w:rFonts w:ascii="宋体" w:hAnsi="宋体" w:cs="宋体"/>
          <w:sz w:val="21"/>
          <w:szCs w:val="21"/>
        </w:rPr>
      </w:pPr>
      <w:r>
        <w:rPr>
          <w:rFonts w:hint="eastAsia" w:ascii="宋体" w:hAnsi="宋体" w:cs="宋体"/>
          <w:sz w:val="21"/>
          <w:szCs w:val="21"/>
        </w:rPr>
        <w:tab/>
      </w:r>
      <w:r>
        <w:fldChar w:fldCharType="begin"/>
      </w:r>
      <w:r>
        <w:instrText xml:space="preserve"> HYPERLINK "https://wenku.baidu.com/view/b06aab6327d3240c8447ef23.html" </w:instrText>
      </w:r>
      <w:r>
        <w:fldChar w:fldCharType="separate"/>
      </w:r>
      <w:r>
        <w:rPr>
          <w:rStyle w:val="16"/>
          <w:rFonts w:hint="eastAsia" w:ascii="宋体" w:hAnsi="宋体" w:cs="宋体"/>
          <w:sz w:val="21"/>
          <w:szCs w:val="21"/>
        </w:rPr>
        <w:t>https://wenku.baidu.com/view/b06aab6327d3240c8447ef23.html</w:t>
      </w:r>
      <w:r>
        <w:rPr>
          <w:rStyle w:val="16"/>
          <w:rFonts w:hint="eastAsia" w:ascii="宋体" w:hAnsi="宋体" w:cs="宋体"/>
          <w:sz w:val="21"/>
          <w:szCs w:val="21"/>
        </w:rPr>
        <w:fldChar w:fldCharType="end"/>
      </w:r>
    </w:p>
    <w:p>
      <w:pPr>
        <w:pStyle w:val="27"/>
        <w:spacing w:line="288" w:lineRule="auto"/>
        <w:ind w:left="0" w:leftChars="0"/>
        <w:rPr>
          <w:rFonts w:ascii="宋体" w:hAnsi="宋体" w:cs="宋体"/>
          <w:sz w:val="21"/>
          <w:szCs w:val="21"/>
        </w:rPr>
      </w:pPr>
    </w:p>
    <w:p>
      <w:pPr>
        <w:pStyle w:val="27"/>
        <w:numPr>
          <w:ilvl w:val="0"/>
          <w:numId w:val="3"/>
        </w:numPr>
        <w:spacing w:line="288" w:lineRule="auto"/>
        <w:ind w:left="1265" w:hanging="425"/>
        <w:rPr>
          <w:rFonts w:ascii="宋体" w:hAnsi="宋体" w:cs="宋体"/>
          <w:sz w:val="21"/>
          <w:szCs w:val="21"/>
        </w:rPr>
      </w:pPr>
      <w:r>
        <w:rPr>
          <w:rFonts w:hint="eastAsia" w:ascii="宋体" w:hAnsi="宋体" w:cs="宋体"/>
          <w:sz w:val="21"/>
          <w:szCs w:val="21"/>
        </w:rPr>
        <w:t>详细设计报告 ：豆丁网（2018.5.6）</w:t>
      </w:r>
    </w:p>
    <w:p>
      <w:pPr>
        <w:pStyle w:val="27"/>
        <w:spacing w:line="288" w:lineRule="auto"/>
        <w:ind w:left="840" w:firstLine="420"/>
        <w:rPr>
          <w:rFonts w:ascii="宋体" w:hAnsi="宋体" w:cs="宋体"/>
          <w:sz w:val="21"/>
          <w:szCs w:val="21"/>
        </w:rPr>
      </w:pPr>
      <w:r>
        <w:fldChar w:fldCharType="begin"/>
      </w:r>
      <w:r>
        <w:instrText xml:space="preserve"> HYPERLINK "http://www.docin.com/p-793962191.html" </w:instrText>
      </w:r>
      <w:r>
        <w:fldChar w:fldCharType="separate"/>
      </w:r>
      <w:r>
        <w:rPr>
          <w:rStyle w:val="16"/>
          <w:rFonts w:hint="eastAsia" w:ascii="宋体" w:hAnsi="宋体" w:cs="宋体"/>
          <w:sz w:val="21"/>
          <w:szCs w:val="21"/>
        </w:rPr>
        <w:t>http://www.docin.com/p-793962191.html</w:t>
      </w:r>
      <w:r>
        <w:rPr>
          <w:rStyle w:val="16"/>
          <w:rFonts w:hint="eastAsia" w:ascii="宋体" w:hAnsi="宋体" w:cs="宋体"/>
          <w:sz w:val="21"/>
          <w:szCs w:val="21"/>
        </w:rPr>
        <w:fldChar w:fldCharType="end"/>
      </w:r>
    </w:p>
    <w:p>
      <w:pPr>
        <w:pStyle w:val="27"/>
        <w:spacing w:line="288" w:lineRule="auto"/>
        <w:ind w:left="840"/>
        <w:rPr>
          <w:rFonts w:ascii="宋体" w:hAnsi="宋体" w:cs="宋体"/>
          <w:sz w:val="21"/>
          <w:szCs w:val="21"/>
        </w:rPr>
      </w:pPr>
    </w:p>
    <w:p>
      <w:pPr>
        <w:pStyle w:val="27"/>
        <w:numPr>
          <w:ilvl w:val="0"/>
          <w:numId w:val="3"/>
        </w:numPr>
        <w:spacing w:line="288" w:lineRule="auto"/>
        <w:ind w:left="1265" w:hanging="425"/>
        <w:rPr>
          <w:rFonts w:ascii="宋体" w:hAnsi="宋体" w:cs="宋体"/>
          <w:sz w:val="21"/>
          <w:szCs w:val="21"/>
        </w:rPr>
      </w:pPr>
      <w:r>
        <w:rPr>
          <w:rFonts w:hint="eastAsia" w:ascii="宋体" w:hAnsi="宋体" w:cs="宋体"/>
          <w:sz w:val="21"/>
          <w:szCs w:val="21"/>
        </w:rPr>
        <w:t>总结报告：详细设计说明书实例：百度文库（2018.5.6）</w:t>
      </w:r>
    </w:p>
    <w:p>
      <w:pPr>
        <w:pStyle w:val="27"/>
        <w:spacing w:line="288" w:lineRule="auto"/>
        <w:ind w:left="840" w:firstLine="420"/>
        <w:rPr>
          <w:rFonts w:ascii="宋体" w:hAnsi="宋体" w:cs="宋体"/>
          <w:sz w:val="21"/>
          <w:szCs w:val="21"/>
        </w:rPr>
      </w:pPr>
      <w:r>
        <w:fldChar w:fldCharType="begin"/>
      </w:r>
      <w:r>
        <w:instrText xml:space="preserve"> HYPERLINK "https://wenku.baidu.com/view/ab2bfcd1ad02de80d4d840e7.html" </w:instrText>
      </w:r>
      <w:r>
        <w:fldChar w:fldCharType="separate"/>
      </w:r>
      <w:r>
        <w:rPr>
          <w:rStyle w:val="16"/>
          <w:rFonts w:hint="eastAsia" w:ascii="宋体" w:hAnsi="宋体" w:cs="宋体"/>
          <w:sz w:val="21"/>
          <w:szCs w:val="21"/>
        </w:rPr>
        <w:t>https://wenku.baidu.com/view/ab2bfcd1ad02de80d4d840e7.html</w:t>
      </w:r>
      <w:r>
        <w:rPr>
          <w:rStyle w:val="16"/>
          <w:rFonts w:hint="eastAsia" w:ascii="宋体" w:hAnsi="宋体" w:cs="宋体"/>
          <w:sz w:val="21"/>
          <w:szCs w:val="21"/>
        </w:rPr>
        <w:fldChar w:fldCharType="end"/>
      </w:r>
    </w:p>
    <w:p>
      <w:pPr>
        <w:pStyle w:val="27"/>
        <w:spacing w:line="288" w:lineRule="auto"/>
        <w:ind w:left="840"/>
        <w:rPr>
          <w:rFonts w:ascii="宋体" w:hAnsi="宋体" w:cs="宋体"/>
          <w:sz w:val="21"/>
          <w:szCs w:val="21"/>
        </w:rPr>
      </w:pPr>
    </w:p>
    <w:p>
      <w:pPr>
        <w:pStyle w:val="27"/>
        <w:numPr>
          <w:ilvl w:val="0"/>
          <w:numId w:val="3"/>
        </w:numPr>
        <w:spacing w:line="288" w:lineRule="auto"/>
        <w:ind w:left="1265" w:hanging="425"/>
        <w:rPr>
          <w:rFonts w:ascii="宋体" w:hAnsi="宋体" w:cs="宋体"/>
          <w:sz w:val="21"/>
          <w:szCs w:val="21"/>
        </w:rPr>
      </w:pPr>
      <w:r>
        <w:rPr>
          <w:rFonts w:hint="eastAsia" w:ascii="宋体" w:hAnsi="宋体" w:cs="宋体"/>
          <w:sz w:val="21"/>
          <w:szCs w:val="21"/>
        </w:rPr>
        <w:t>pdl语言：百度百科（2018.5.6）</w:t>
      </w:r>
    </w:p>
    <w:p>
      <w:pPr>
        <w:pStyle w:val="27"/>
        <w:spacing w:line="288" w:lineRule="auto"/>
        <w:ind w:left="840" w:firstLine="420"/>
        <w:rPr>
          <w:rFonts w:ascii="宋体" w:hAnsi="宋体" w:cs="宋体"/>
          <w:sz w:val="21"/>
          <w:szCs w:val="21"/>
        </w:rPr>
      </w:pPr>
      <w:r>
        <w:fldChar w:fldCharType="begin"/>
      </w:r>
      <w:r>
        <w:instrText xml:space="preserve"> HYPERLINK "https://wenku.baidu.com/view/ab2bfcd1ad02de80d4d840e7.html" </w:instrText>
      </w:r>
      <w:r>
        <w:fldChar w:fldCharType="separate"/>
      </w:r>
      <w:r>
        <w:rPr>
          <w:rStyle w:val="16"/>
          <w:rFonts w:hint="eastAsia" w:ascii="宋体" w:hAnsi="宋体" w:cs="宋体"/>
          <w:sz w:val="21"/>
          <w:szCs w:val="21"/>
        </w:rPr>
        <w:t>https://baike.baidu.com/item/pdl%E8%AF%AD%E8%A8%80/8411985?fr=aladdin</w:t>
      </w:r>
      <w:r>
        <w:rPr>
          <w:rStyle w:val="16"/>
          <w:rFonts w:hint="eastAsia" w:ascii="宋体" w:hAnsi="宋体" w:cs="宋体"/>
          <w:sz w:val="21"/>
          <w:szCs w:val="21"/>
        </w:rPr>
        <w:fldChar w:fldCharType="end"/>
      </w:r>
    </w:p>
    <w:p>
      <w:pPr>
        <w:pStyle w:val="27"/>
        <w:spacing w:line="288" w:lineRule="auto"/>
        <w:ind w:left="840" w:firstLine="420"/>
        <w:rPr>
          <w:rFonts w:ascii="宋体" w:hAnsi="宋体" w:cs="宋体"/>
          <w:sz w:val="21"/>
          <w:szCs w:val="21"/>
        </w:rPr>
      </w:pPr>
    </w:p>
    <w:p>
      <w:pPr>
        <w:pStyle w:val="27"/>
        <w:numPr>
          <w:ilvl w:val="0"/>
          <w:numId w:val="3"/>
        </w:numPr>
        <w:spacing w:line="288" w:lineRule="auto"/>
        <w:ind w:left="1265" w:hanging="425"/>
        <w:rPr>
          <w:rFonts w:ascii="宋体" w:hAnsi="宋体" w:cs="宋体"/>
          <w:sz w:val="21"/>
          <w:szCs w:val="21"/>
        </w:rPr>
      </w:pPr>
      <w:r>
        <w:rPr>
          <w:rFonts w:hint="eastAsia" w:ascii="宋体" w:hAnsi="宋体" w:cs="宋体"/>
          <w:sz w:val="21"/>
          <w:szCs w:val="21"/>
        </w:rPr>
        <w:t xml:space="preserve">软件工程—软件工程用图  ：博客园（2018.5.6）                      </w:t>
      </w:r>
    </w:p>
    <w:p>
      <w:pPr>
        <w:pStyle w:val="27"/>
        <w:spacing w:line="288" w:lineRule="auto"/>
        <w:ind w:left="840" w:firstLine="420"/>
        <w:rPr>
          <w:rStyle w:val="16"/>
          <w:rFonts w:ascii="宋体" w:hAnsi="宋体" w:cs="宋体"/>
          <w:sz w:val="21"/>
          <w:szCs w:val="21"/>
        </w:rPr>
      </w:pPr>
      <w:r>
        <w:fldChar w:fldCharType="begin"/>
      </w:r>
      <w:r>
        <w:instrText xml:space="preserve"> HYPERLINK "https://www.cnblogs.com/kzloser/archive/2012/07/05/2577432.html" </w:instrText>
      </w:r>
      <w:r>
        <w:fldChar w:fldCharType="separate"/>
      </w:r>
      <w:r>
        <w:rPr>
          <w:rStyle w:val="16"/>
          <w:rFonts w:hint="eastAsia" w:ascii="宋体" w:hAnsi="宋体" w:cs="宋体"/>
          <w:sz w:val="21"/>
          <w:szCs w:val="21"/>
        </w:rPr>
        <w:t>https://www.cnblogs.com/kzloser/archive/2012/07/05/2577432.html</w:t>
      </w:r>
      <w:r>
        <w:rPr>
          <w:rStyle w:val="16"/>
          <w:rFonts w:hint="eastAsia" w:ascii="宋体" w:hAnsi="宋体" w:cs="宋体"/>
          <w:sz w:val="21"/>
          <w:szCs w:val="21"/>
        </w:rPr>
        <w:fldChar w:fldCharType="end"/>
      </w:r>
    </w:p>
    <w:p>
      <w:pPr>
        <w:pStyle w:val="27"/>
        <w:spacing w:line="288" w:lineRule="auto"/>
        <w:ind w:left="840" w:firstLine="420"/>
        <w:rPr>
          <w:rStyle w:val="16"/>
          <w:rFonts w:ascii="宋体" w:hAnsi="宋体" w:cs="宋体"/>
          <w:sz w:val="21"/>
          <w:szCs w:val="21"/>
        </w:rPr>
      </w:pPr>
    </w:p>
    <w:p>
      <w:pPr>
        <w:pStyle w:val="27"/>
        <w:numPr>
          <w:ilvl w:val="0"/>
          <w:numId w:val="3"/>
        </w:numPr>
        <w:spacing w:line="288" w:lineRule="auto"/>
        <w:ind w:left="1265" w:hanging="425"/>
        <w:rPr>
          <w:rFonts w:ascii="宋体" w:hAnsi="宋体" w:cs="宋体"/>
          <w:sz w:val="21"/>
          <w:szCs w:val="21"/>
        </w:rPr>
      </w:pPr>
      <w:r>
        <w:rPr>
          <w:rFonts w:hint="eastAsia" w:ascii="宋体" w:hAnsi="宋体" w:cs="宋体"/>
          <w:sz w:val="21"/>
          <w:szCs w:val="21"/>
        </w:rPr>
        <w:t xml:space="preserve">注释设计：百度知道（2018.5.6）                </w:t>
      </w:r>
    </w:p>
    <w:p>
      <w:pPr>
        <w:pStyle w:val="27"/>
        <w:spacing w:line="288" w:lineRule="auto"/>
        <w:ind w:left="840" w:firstLine="420"/>
        <w:rPr>
          <w:rStyle w:val="16"/>
          <w:rFonts w:ascii="宋体" w:hAnsi="宋体" w:cs="宋体"/>
          <w:sz w:val="21"/>
          <w:szCs w:val="21"/>
        </w:rPr>
      </w:pPr>
      <w:r>
        <w:fldChar w:fldCharType="begin"/>
      </w:r>
      <w:r>
        <w:instrText xml:space="preserve"> HYPERLINK "https://zhidao.baidu.com/question/1671772153438404347.html" </w:instrText>
      </w:r>
      <w:r>
        <w:fldChar w:fldCharType="separate"/>
      </w:r>
      <w:r>
        <w:rPr>
          <w:rStyle w:val="16"/>
          <w:rFonts w:hint="eastAsia" w:ascii="宋体" w:hAnsi="宋体" w:cs="宋体"/>
          <w:sz w:val="21"/>
          <w:szCs w:val="21"/>
        </w:rPr>
        <w:t>https://zhidao.baidu.com/question/1671772153438404347.html</w:t>
      </w:r>
      <w:r>
        <w:rPr>
          <w:rStyle w:val="16"/>
          <w:rFonts w:hint="eastAsia" w:ascii="宋体" w:hAnsi="宋体" w:cs="宋体"/>
          <w:sz w:val="21"/>
          <w:szCs w:val="21"/>
        </w:rPr>
        <w:fldChar w:fldCharType="end"/>
      </w:r>
    </w:p>
    <w:p>
      <w:pPr>
        <w:rPr>
          <w:rFonts w:ascii="宋体" w:hAnsi="宋体" w:cs="宋体"/>
        </w:rPr>
      </w:pPr>
      <w:r>
        <w:rPr>
          <w:rFonts w:ascii="宋体" w:hAnsi="宋体" w:cs="宋体"/>
        </w:rPr>
        <w:tab/>
      </w:r>
    </w:p>
    <w:p/>
    <w:p>
      <w:pPr>
        <w:pStyle w:val="2"/>
      </w:pPr>
      <w:bookmarkStart w:id="5" w:name="_Toc517640561"/>
      <w:r>
        <w:t>系统结构</w:t>
      </w:r>
      <w:bookmarkEnd w:id="5"/>
    </w:p>
    <w:p>
      <w:pPr>
        <w:pStyle w:val="3"/>
      </w:pPr>
      <w:bookmarkStart w:id="6" w:name="_Toc517640562"/>
      <w:r>
        <w:rPr>
          <w:rFonts w:hint="eastAsia"/>
        </w:rPr>
        <w:t>系统结构框图</w:t>
      </w:r>
      <w:bookmarkEnd w:id="6"/>
    </w:p>
    <w:p/>
    <w:p>
      <w:r>
        <w:drawing>
          <wp:inline distT="0" distB="0" distL="0" distR="0">
            <wp:extent cx="5274310" cy="44253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4310" cy="4425315"/>
                    </a:xfrm>
                    <a:prstGeom prst="rect">
                      <a:avLst/>
                    </a:prstGeom>
                  </pic:spPr>
                </pic:pic>
              </a:graphicData>
            </a:graphic>
          </wp:inline>
        </w:drawing>
      </w:r>
    </w:p>
    <w:p/>
    <w:p>
      <w:pPr>
        <w:pStyle w:val="3"/>
      </w:pPr>
      <w:bookmarkStart w:id="7" w:name="_Toc517640563"/>
      <w:r>
        <w:rPr>
          <w:rFonts w:hint="eastAsia"/>
        </w:rPr>
        <w:t>HIPO图</w:t>
      </w:r>
      <w:bookmarkEnd w:id="7"/>
    </w:p>
    <w:p>
      <w:r>
        <w:drawing>
          <wp:inline distT="0" distB="0" distL="0" distR="0">
            <wp:extent cx="5274310" cy="3086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4310" cy="3086100"/>
                    </a:xfrm>
                    <a:prstGeom prst="rect">
                      <a:avLst/>
                    </a:prstGeom>
                  </pic:spPr>
                </pic:pic>
              </a:graphicData>
            </a:graphic>
          </wp:inline>
        </w:drawing>
      </w:r>
    </w:p>
    <w:p/>
    <w:p>
      <w:pPr>
        <w:pStyle w:val="3"/>
      </w:pPr>
      <w:bookmarkStart w:id="8" w:name="_Toc517640564"/>
      <w:r>
        <w:rPr>
          <w:rFonts w:hint="eastAsia"/>
        </w:rPr>
        <w:t>IPO表</w:t>
      </w:r>
      <w:bookmarkEnd w:id="8"/>
    </w:p>
    <w:p>
      <w:pPr>
        <w:pStyle w:val="13"/>
        <w:spacing w:line="360" w:lineRule="auto"/>
        <w:ind w:firstLine="442" w:firstLineChars="200"/>
        <w:rPr>
          <w:rFonts w:ascii="宋体" w:hAnsi="宋体"/>
          <w:b/>
          <w:bCs/>
          <w:color w:val="000000"/>
          <w:sz w:val="22"/>
        </w:rPr>
      </w:pPr>
      <w:r>
        <w:rPr>
          <w:rFonts w:hint="eastAsia" w:ascii="宋体" w:hAnsi="宋体"/>
          <w:b/>
          <w:bCs/>
          <w:color w:val="000000"/>
          <w:sz w:val="22"/>
        </w:rPr>
        <w:t>输入模块IPO表</w:t>
      </w:r>
    </w:p>
    <w:p>
      <w:pPr>
        <w:pStyle w:val="13"/>
        <w:spacing w:line="360" w:lineRule="auto"/>
        <w:ind w:firstLine="480" w:firstLineChars="200"/>
        <w:rPr>
          <w:rFonts w:ascii="宋体" w:hAnsi="宋体"/>
          <w:b/>
          <w:bCs/>
          <w:color w:val="000000"/>
          <w:sz w:val="22"/>
        </w:rPr>
      </w:pPr>
      <w:r>
        <w:drawing>
          <wp:inline distT="0" distB="0" distL="0" distR="0">
            <wp:extent cx="3771900" cy="4352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3771900" cy="4352925"/>
                    </a:xfrm>
                    <a:prstGeom prst="rect">
                      <a:avLst/>
                    </a:prstGeom>
                  </pic:spPr>
                </pic:pic>
              </a:graphicData>
            </a:graphic>
          </wp:inline>
        </w:drawing>
      </w:r>
    </w:p>
    <w:p>
      <w:pPr>
        <w:pStyle w:val="13"/>
        <w:spacing w:line="360" w:lineRule="auto"/>
        <w:ind w:firstLine="442" w:firstLineChars="200"/>
        <w:rPr>
          <w:rFonts w:ascii="宋体" w:hAnsi="宋体"/>
          <w:b/>
          <w:bCs/>
          <w:color w:val="000000"/>
          <w:sz w:val="22"/>
        </w:rPr>
      </w:pPr>
      <w:r>
        <w:rPr>
          <w:rFonts w:hint="eastAsia" w:ascii="宋体" w:hAnsi="宋体"/>
          <w:b/>
          <w:bCs/>
          <w:color w:val="000000"/>
          <w:sz w:val="22"/>
        </w:rPr>
        <w:t>处理模块IPO表：</w:t>
      </w:r>
    </w:p>
    <w:p>
      <w:pPr>
        <w:pStyle w:val="13"/>
        <w:spacing w:line="360" w:lineRule="auto"/>
        <w:ind w:firstLine="480" w:firstLineChars="200"/>
        <w:rPr>
          <w:rFonts w:ascii="宋体" w:hAnsi="宋体"/>
          <w:b/>
          <w:bCs/>
          <w:color w:val="000000"/>
          <w:sz w:val="22"/>
        </w:rPr>
      </w:pPr>
      <w:r>
        <w:drawing>
          <wp:inline distT="0" distB="0" distL="0" distR="0">
            <wp:extent cx="3733800" cy="428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stretch>
                      <a:fillRect/>
                    </a:stretch>
                  </pic:blipFill>
                  <pic:spPr>
                    <a:xfrm>
                      <a:off x="0" y="0"/>
                      <a:ext cx="3733800" cy="4286250"/>
                    </a:xfrm>
                    <a:prstGeom prst="rect">
                      <a:avLst/>
                    </a:prstGeom>
                  </pic:spPr>
                </pic:pic>
              </a:graphicData>
            </a:graphic>
          </wp:inline>
        </w:drawing>
      </w:r>
    </w:p>
    <w:p>
      <w:pPr>
        <w:pStyle w:val="13"/>
        <w:spacing w:line="360" w:lineRule="auto"/>
        <w:ind w:firstLine="442" w:firstLineChars="200"/>
        <w:rPr>
          <w:rFonts w:ascii="宋体" w:hAnsi="宋体"/>
          <w:b/>
          <w:bCs/>
          <w:color w:val="000000"/>
          <w:sz w:val="22"/>
        </w:rPr>
      </w:pPr>
    </w:p>
    <w:p>
      <w:pPr>
        <w:pStyle w:val="13"/>
        <w:spacing w:line="360" w:lineRule="auto"/>
        <w:ind w:firstLine="442" w:firstLineChars="200"/>
        <w:rPr>
          <w:rFonts w:ascii="宋体" w:hAnsi="宋体"/>
          <w:b/>
          <w:bCs/>
          <w:color w:val="000000"/>
          <w:sz w:val="22"/>
        </w:rPr>
      </w:pPr>
    </w:p>
    <w:p>
      <w:pPr>
        <w:pStyle w:val="13"/>
        <w:spacing w:line="360" w:lineRule="auto"/>
        <w:ind w:firstLine="442" w:firstLineChars="200"/>
        <w:rPr>
          <w:rFonts w:ascii="宋体" w:hAnsi="宋体"/>
          <w:b/>
          <w:bCs/>
          <w:color w:val="000000"/>
          <w:sz w:val="22"/>
        </w:rPr>
      </w:pPr>
    </w:p>
    <w:p>
      <w:pPr>
        <w:pStyle w:val="13"/>
        <w:spacing w:line="360" w:lineRule="auto"/>
        <w:ind w:firstLine="442" w:firstLineChars="200"/>
        <w:rPr>
          <w:rFonts w:ascii="宋体" w:hAnsi="宋体"/>
          <w:b/>
          <w:bCs/>
          <w:color w:val="000000"/>
          <w:sz w:val="22"/>
        </w:rPr>
      </w:pPr>
    </w:p>
    <w:p>
      <w:pPr>
        <w:pStyle w:val="13"/>
        <w:spacing w:line="360" w:lineRule="auto"/>
        <w:ind w:firstLine="442" w:firstLineChars="200"/>
        <w:rPr>
          <w:rFonts w:ascii="宋体" w:hAnsi="宋体"/>
          <w:b/>
          <w:bCs/>
          <w:color w:val="000000"/>
          <w:sz w:val="22"/>
        </w:rPr>
      </w:pPr>
    </w:p>
    <w:p>
      <w:pPr>
        <w:pStyle w:val="13"/>
        <w:spacing w:line="360" w:lineRule="auto"/>
        <w:ind w:firstLine="442" w:firstLineChars="200"/>
        <w:rPr>
          <w:rFonts w:ascii="宋体" w:hAnsi="宋体"/>
          <w:b/>
          <w:bCs/>
          <w:color w:val="000000"/>
          <w:sz w:val="22"/>
        </w:rPr>
      </w:pPr>
    </w:p>
    <w:p>
      <w:pPr>
        <w:pStyle w:val="13"/>
        <w:spacing w:line="360" w:lineRule="auto"/>
        <w:ind w:firstLine="442" w:firstLineChars="200"/>
        <w:rPr>
          <w:rFonts w:ascii="宋体" w:hAnsi="宋体"/>
          <w:b/>
          <w:bCs/>
          <w:color w:val="000000"/>
          <w:sz w:val="22"/>
        </w:rPr>
      </w:pPr>
    </w:p>
    <w:p>
      <w:pPr>
        <w:pStyle w:val="13"/>
        <w:spacing w:line="360" w:lineRule="auto"/>
        <w:ind w:firstLine="442" w:firstLineChars="200"/>
        <w:rPr>
          <w:rFonts w:ascii="宋体" w:hAnsi="宋体"/>
          <w:b/>
          <w:bCs/>
          <w:color w:val="000000"/>
          <w:sz w:val="22"/>
        </w:rPr>
      </w:pPr>
    </w:p>
    <w:p>
      <w:pPr>
        <w:pStyle w:val="13"/>
        <w:spacing w:line="360" w:lineRule="auto"/>
        <w:ind w:firstLine="442" w:firstLineChars="200"/>
        <w:rPr>
          <w:rFonts w:ascii="宋体" w:hAnsi="宋体"/>
          <w:b/>
          <w:bCs/>
          <w:color w:val="000000"/>
          <w:sz w:val="22"/>
        </w:rPr>
      </w:pPr>
    </w:p>
    <w:p>
      <w:pPr>
        <w:pStyle w:val="13"/>
        <w:spacing w:line="360" w:lineRule="auto"/>
        <w:ind w:firstLine="442" w:firstLineChars="200"/>
        <w:rPr>
          <w:rFonts w:ascii="宋体" w:hAnsi="宋体"/>
          <w:b/>
          <w:bCs/>
          <w:color w:val="000000"/>
          <w:sz w:val="22"/>
        </w:rPr>
      </w:pPr>
      <w:r>
        <w:rPr>
          <w:rFonts w:hint="eastAsia" w:ascii="宋体" w:hAnsi="宋体"/>
          <w:b/>
          <w:bCs/>
          <w:color w:val="000000"/>
          <w:sz w:val="22"/>
        </w:rPr>
        <w:t>输出模块IPO表</w:t>
      </w:r>
    </w:p>
    <w:p>
      <w:r>
        <w:drawing>
          <wp:inline distT="0" distB="0" distL="0" distR="0">
            <wp:extent cx="3726180" cy="4594860"/>
            <wp:effectExtent l="0" t="0" r="7620" b="0"/>
            <wp:docPr id="16" name="图片 16" descr="C:\Users\asus\AppData\Local\Temp\WeChat Files\7139227262853716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sus\AppData\Local\Temp\WeChat Files\7139227262853716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26180" cy="4594860"/>
                    </a:xfrm>
                    <a:prstGeom prst="rect">
                      <a:avLst/>
                    </a:prstGeom>
                    <a:noFill/>
                    <a:ln>
                      <a:noFill/>
                    </a:ln>
                  </pic:spPr>
                </pic:pic>
              </a:graphicData>
            </a:graphic>
          </wp:inline>
        </w:drawing>
      </w:r>
    </w:p>
    <w:p/>
    <w:p>
      <w:pPr>
        <w:pStyle w:val="2"/>
      </w:pPr>
      <w:bookmarkStart w:id="9" w:name="_Toc9689"/>
      <w:bookmarkStart w:id="10" w:name="_Toc8154"/>
      <w:bookmarkStart w:id="11" w:name="_Toc26357"/>
      <w:bookmarkStart w:id="12" w:name="_Toc26467"/>
      <w:bookmarkStart w:id="13" w:name="_Toc29952"/>
      <w:bookmarkStart w:id="14" w:name="_Toc24478"/>
      <w:bookmarkStart w:id="15" w:name="_Toc8858"/>
      <w:bookmarkStart w:id="16" w:name="_Toc23764"/>
      <w:bookmarkStart w:id="17" w:name="_Toc517640565"/>
      <w:bookmarkStart w:id="18" w:name="_Toc18324"/>
      <w:r>
        <w:rPr>
          <w:rFonts w:hint="eastAsia"/>
        </w:rPr>
        <w:t>建库模块设计说明</w:t>
      </w:r>
      <w:bookmarkEnd w:id="9"/>
      <w:bookmarkEnd w:id="10"/>
      <w:bookmarkEnd w:id="11"/>
      <w:bookmarkEnd w:id="12"/>
      <w:bookmarkEnd w:id="13"/>
      <w:bookmarkEnd w:id="14"/>
      <w:bookmarkEnd w:id="15"/>
      <w:bookmarkEnd w:id="16"/>
      <w:bookmarkEnd w:id="17"/>
      <w:bookmarkEnd w:id="18"/>
    </w:p>
    <w:p>
      <w:pPr>
        <w:pStyle w:val="3"/>
      </w:pPr>
      <w:bookmarkStart w:id="19" w:name="_Toc517640566"/>
      <w:r>
        <w:t>模块描述</w:t>
      </w:r>
      <w:bookmarkEnd w:id="19"/>
    </w:p>
    <w:p>
      <w:pPr>
        <w:ind w:left="420" w:firstLine="420"/>
      </w:pPr>
      <w:r>
        <w:t>无</w:t>
      </w:r>
    </w:p>
    <w:p/>
    <w:p/>
    <w:p>
      <w:pPr>
        <w:pStyle w:val="2"/>
      </w:pPr>
      <w:bookmarkStart w:id="20" w:name="_Toc517640567"/>
      <w:r>
        <w:rPr>
          <w:rFonts w:hint="eastAsia"/>
        </w:rPr>
        <w:t>输入模块设计说明</w:t>
      </w:r>
      <w:bookmarkEnd w:id="20"/>
    </w:p>
    <w:p>
      <w:pPr>
        <w:pStyle w:val="3"/>
      </w:pPr>
      <w:bookmarkStart w:id="21" w:name="_Toc517640568"/>
      <w:r>
        <w:t>模块描述</w:t>
      </w:r>
      <w:bookmarkEnd w:id="21"/>
    </w:p>
    <w:p>
      <w:pPr>
        <w:ind w:left="420" w:leftChars="200" w:firstLine="420"/>
      </w:pPr>
      <w:r>
        <w:rPr>
          <w:rFonts w:hint="eastAsia"/>
        </w:rPr>
        <w:t>本模块读入用户输入的股票代码，自定义股票预警信息，生成正确的API，使得系统能正常的进行咨询。</w:t>
      </w:r>
    </w:p>
    <w:p/>
    <w:p>
      <w:pPr>
        <w:pStyle w:val="3"/>
      </w:pPr>
      <w:bookmarkStart w:id="22" w:name="_Toc517640569"/>
      <w:r>
        <w:rPr>
          <w:rFonts w:hint="eastAsia"/>
        </w:rPr>
        <w:t>功能</w:t>
      </w:r>
      <w:bookmarkEnd w:id="22"/>
    </w:p>
    <w:p>
      <w:pPr>
        <w:ind w:left="840"/>
      </w:pPr>
      <w:r>
        <w:rPr>
          <w:rFonts w:hint="eastAsia"/>
        </w:rPr>
        <w:t>读取用户输入的股票代码，将代码进行读取和编译，进行API咨询。</w:t>
      </w:r>
    </w:p>
    <w:p>
      <w:pPr>
        <w:ind w:left="840"/>
      </w:pPr>
      <w:r>
        <w:rPr>
          <w:rFonts w:hint="eastAsia"/>
        </w:rPr>
        <w:t>读取用户输入的自定义股票预警信息，放入后台进行实时监控。</w:t>
      </w:r>
    </w:p>
    <w:p/>
    <w:p>
      <w:pPr>
        <w:pStyle w:val="3"/>
      </w:pPr>
      <w:bookmarkStart w:id="23" w:name="_Toc517640570"/>
      <w:r>
        <w:rPr>
          <w:rFonts w:hint="eastAsia"/>
        </w:rPr>
        <w:t>性能</w:t>
      </w:r>
      <w:bookmarkEnd w:id="23"/>
    </w:p>
    <w:p>
      <w:pPr>
        <w:ind w:left="420" w:firstLine="420"/>
      </w:pPr>
      <w:r>
        <w:rPr>
          <w:rFonts w:hint="eastAsia"/>
        </w:rPr>
        <w:t>灵活性：</w:t>
      </w:r>
      <w:r>
        <w:rPr>
          <w:rFonts w:hint="eastAsia" w:ascii="宋体" w:hAnsi="宋体" w:cs="宋体"/>
        </w:rPr>
        <w:t>本系统所调用的阿里云检索API为“股票咨询API”；</w:t>
      </w:r>
    </w:p>
    <w:p>
      <w:pPr>
        <w:rPr>
          <w:rFonts w:ascii="宋体" w:hAnsi="宋体" w:cs="宋体"/>
        </w:rPr>
      </w:pPr>
      <w:r>
        <w:rPr>
          <w:rFonts w:hint="eastAsia"/>
        </w:rPr>
        <w:tab/>
      </w:r>
      <w:r>
        <w:rPr>
          <w:rFonts w:hint="eastAsia"/>
        </w:rPr>
        <w:tab/>
      </w:r>
      <w:r>
        <w:rPr>
          <w:rFonts w:hint="eastAsia" w:ascii="宋体" w:hAnsi="宋体" w:cs="宋体"/>
        </w:rPr>
        <w:t>时间特性：咨询时间&lt;10秒。</w:t>
      </w:r>
    </w:p>
    <w:p>
      <w:pPr>
        <w:pStyle w:val="3"/>
      </w:pPr>
      <w:bookmarkStart w:id="24" w:name="_Toc517640571"/>
      <w:r>
        <w:rPr>
          <w:rFonts w:hint="eastAsia"/>
        </w:rPr>
        <w:t>输入项</w:t>
      </w:r>
      <w:bookmarkEnd w:id="24"/>
    </w:p>
    <w:p>
      <w:pPr>
        <w:ind w:left="840"/>
      </w:pPr>
      <w:r>
        <w:rPr>
          <w:rFonts w:hint="eastAsia"/>
        </w:rPr>
        <w:t>股票代码，符合标准的股票代码。</w:t>
      </w:r>
    </w:p>
    <w:p>
      <w:pPr>
        <w:ind w:left="840"/>
      </w:pPr>
      <w:r>
        <w:rPr>
          <w:rFonts w:hint="eastAsia"/>
        </w:rPr>
        <w:t>自定义预警信息。</w:t>
      </w:r>
    </w:p>
    <w:p>
      <w:pPr>
        <w:ind w:left="840"/>
      </w:pPr>
    </w:p>
    <w:p>
      <w:pPr>
        <w:pStyle w:val="3"/>
      </w:pPr>
      <w:bookmarkStart w:id="25" w:name="_Toc517640572"/>
      <w:r>
        <w:rPr>
          <w:rFonts w:hint="eastAsia"/>
        </w:rPr>
        <w:t>输出项</w:t>
      </w:r>
      <w:bookmarkEnd w:id="25"/>
    </w:p>
    <w:p>
      <w:pPr>
        <w:ind w:left="840"/>
      </w:pPr>
      <w:r>
        <w:rPr>
          <w:rFonts w:hint="eastAsia"/>
        </w:rPr>
        <w:t>输出项String类型的json数据。</w:t>
      </w:r>
    </w:p>
    <w:p>
      <w:pPr>
        <w:ind w:left="840"/>
      </w:pPr>
      <w:r>
        <w:rPr>
          <w:rFonts w:hint="eastAsia"/>
        </w:rPr>
        <w:t>预警方面的输出项为微信预警提示。</w:t>
      </w:r>
    </w:p>
    <w:p>
      <w:pPr>
        <w:ind w:left="840"/>
      </w:pPr>
    </w:p>
    <w:p/>
    <w:p/>
    <w:p>
      <w:pPr>
        <w:pStyle w:val="3"/>
      </w:pPr>
      <w:bookmarkStart w:id="26" w:name="_Toc517640573"/>
      <w:r>
        <w:rPr>
          <w:rFonts w:hint="eastAsia"/>
        </w:rPr>
        <w:t>流程逻辑</w:t>
      </w:r>
      <w:bookmarkEnd w:id="26"/>
    </w:p>
    <w:p/>
    <w:p>
      <w:pPr>
        <w:pStyle w:val="4"/>
        <w:rPr>
          <w:sz w:val="21"/>
          <w:szCs w:val="21"/>
          <w:lang w:bidi="ar"/>
        </w:rPr>
      </w:pPr>
      <w:bookmarkStart w:id="27" w:name="_Toc517640574"/>
      <w:r>
        <w:rPr>
          <w:rFonts w:hint="eastAsia"/>
          <w:sz w:val="21"/>
          <w:szCs w:val="21"/>
          <w:lang w:bidi="ar"/>
        </w:rPr>
        <w:t>输入股票代码</w:t>
      </w:r>
      <w:bookmarkEnd w:id="27"/>
    </w:p>
    <w:p>
      <w:pPr>
        <w:ind w:left="840"/>
        <w:rPr>
          <w:lang w:bidi="ar"/>
        </w:rPr>
      </w:pPr>
      <w:r>
        <w:drawing>
          <wp:inline distT="0" distB="0" distL="114300" distR="114300">
            <wp:extent cx="5267960" cy="2633980"/>
            <wp:effectExtent l="0" t="0" r="889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7960" cy="2633980"/>
                    </a:xfrm>
                    <a:prstGeom prst="rect">
                      <a:avLst/>
                    </a:prstGeom>
                    <a:noFill/>
                    <a:ln w="9525">
                      <a:noFill/>
                    </a:ln>
                  </pic:spPr>
                </pic:pic>
              </a:graphicData>
            </a:graphic>
          </wp:inline>
        </w:drawing>
      </w:r>
    </w:p>
    <w:p>
      <w:pPr>
        <w:ind w:left="840"/>
        <w:rPr>
          <w:lang w:bidi="ar"/>
        </w:rPr>
      </w:pPr>
      <w:r>
        <w:rPr>
          <w:rFonts w:hint="eastAsia"/>
          <w:lang w:bidi="ar"/>
        </w:rPr>
        <w:tab/>
      </w:r>
      <w:r>
        <w:rPr>
          <w:rFonts w:hint="eastAsia"/>
          <w:lang w:bidi="ar"/>
        </w:rPr>
        <w:tab/>
      </w:r>
      <w:r>
        <w:rPr>
          <w:rFonts w:hint="eastAsia"/>
          <w:lang w:bidi="ar"/>
        </w:rPr>
        <w:tab/>
      </w:r>
      <w:r>
        <w:rPr>
          <w:rFonts w:hint="eastAsia"/>
          <w:lang w:bidi="ar"/>
        </w:rPr>
        <w:tab/>
      </w:r>
      <w:r>
        <w:rPr>
          <w:rFonts w:hint="eastAsia"/>
          <w:lang w:bidi="ar"/>
        </w:rPr>
        <w:tab/>
      </w:r>
      <w:r>
        <w:rPr>
          <w:rFonts w:hint="eastAsia"/>
          <w:lang w:bidi="ar"/>
        </w:rPr>
        <w:t>PAD图</w:t>
      </w:r>
    </w:p>
    <w:p>
      <w:pPr>
        <w:rPr>
          <w:lang w:bidi="ar"/>
        </w:rPr>
      </w:pPr>
    </w:p>
    <w:p>
      <w:pPr>
        <w:rPr>
          <w:rFonts w:ascii="宋体" w:hAnsi="宋体" w:cs="宋体"/>
        </w:rPr>
      </w:pPr>
      <w:r>
        <w:rPr>
          <w:rFonts w:hint="eastAsia" w:ascii="宋体" w:hAnsi="宋体" w:cs="宋体"/>
        </w:rPr>
        <w:t>Procedure 输入股票代码 is</w:t>
      </w:r>
    </w:p>
    <w:p>
      <w:pPr>
        <w:rPr>
          <w:lang w:bidi="ar"/>
        </w:rPr>
      </w:pPr>
    </w:p>
    <w:p>
      <w:pPr>
        <w:ind w:firstLine="420"/>
        <w:rPr>
          <w:rFonts w:hint="eastAsia"/>
        </w:rPr>
      </w:pPr>
      <w:r>
        <w:rPr>
          <w:rFonts w:hint="eastAsia"/>
        </w:rPr>
        <w:t>读取用户输入股票代码s</w:t>
      </w:r>
    </w:p>
    <w:p>
      <w:pPr>
        <w:ind w:firstLine="420"/>
        <w:rPr>
          <w:rFonts w:hint="eastAsia"/>
        </w:rPr>
      </w:pPr>
      <w:r>
        <w:t>I</w:t>
      </w:r>
      <w:r>
        <w:rPr>
          <w:rFonts w:hint="eastAsia"/>
        </w:rPr>
        <w:t>f(无输入)</w:t>
      </w:r>
    </w:p>
    <w:p>
      <w:pPr>
        <w:ind w:firstLine="420"/>
        <w:rPr>
          <w:rFonts w:hint="eastAsia"/>
        </w:rPr>
      </w:pPr>
      <w:r>
        <w:rPr>
          <w:rFonts w:hint="eastAsia"/>
        </w:rPr>
        <w:t>显示无结果</w:t>
      </w:r>
    </w:p>
    <w:p>
      <w:pPr>
        <w:ind w:firstLine="420"/>
        <w:rPr>
          <w:rFonts w:hint="eastAsia"/>
        </w:rPr>
      </w:pPr>
      <w:r>
        <w:rPr>
          <w:rFonts w:hint="eastAsia"/>
        </w:rPr>
        <w:t>抛出异常</w:t>
      </w:r>
    </w:p>
    <w:p>
      <w:pPr>
        <w:ind w:firstLine="420"/>
        <w:rPr>
          <w:rFonts w:hint="eastAsia"/>
        </w:rPr>
      </w:pPr>
      <w:r>
        <w:rPr>
          <w:rFonts w:hint="eastAsia"/>
        </w:rPr>
        <w:t>if（为空）</w:t>
      </w:r>
    </w:p>
    <w:p>
      <w:pPr>
        <w:ind w:firstLine="420"/>
        <w:rPr>
          <w:rFonts w:hint="eastAsia"/>
        </w:rPr>
      </w:pPr>
      <w:r>
        <w:rPr>
          <w:rFonts w:hint="eastAsia"/>
        </w:rPr>
        <w:t>无输出</w:t>
      </w:r>
    </w:p>
    <w:p>
      <w:pPr>
        <w:ind w:firstLine="420"/>
        <w:rPr>
          <w:rFonts w:hint="eastAsia"/>
        </w:rPr>
      </w:pPr>
      <w:r>
        <w:rPr>
          <w:rFonts w:hint="eastAsia"/>
        </w:rPr>
        <w:t>抛出异常</w:t>
      </w:r>
    </w:p>
    <w:p>
      <w:pPr>
        <w:ind w:firstLine="420"/>
        <w:rPr>
          <w:rFonts w:hint="eastAsia"/>
        </w:rPr>
      </w:pPr>
      <w:r>
        <w:rPr>
          <w:rFonts w:hint="eastAsia"/>
        </w:rPr>
        <w:t>if（为数字）</w:t>
      </w:r>
    </w:p>
    <w:p>
      <w:pPr>
        <w:ind w:firstLine="420"/>
        <w:rPr>
          <w:rFonts w:hint="eastAsia"/>
        </w:rPr>
      </w:pPr>
      <w:r>
        <w:rPr>
          <w:rFonts w:hint="eastAsia"/>
        </w:rPr>
        <w:t>if（存在该数字开头的股票代码）</w:t>
      </w:r>
    </w:p>
    <w:p>
      <w:pPr>
        <w:ind w:firstLine="420"/>
        <w:rPr>
          <w:rFonts w:hint="eastAsia"/>
        </w:rPr>
      </w:pPr>
      <w:r>
        <w:rPr>
          <w:rFonts w:hint="eastAsia"/>
        </w:rPr>
        <w:t>显示，附加添加键</w:t>
      </w:r>
    </w:p>
    <w:p>
      <w:pPr>
        <w:ind w:firstLine="420"/>
        <w:rPr>
          <w:rFonts w:hint="eastAsia"/>
        </w:rPr>
      </w:pPr>
      <w:r>
        <w:t>E</w:t>
      </w:r>
      <w:r>
        <w:rPr>
          <w:rFonts w:hint="eastAsia"/>
        </w:rPr>
        <w:t>lse</w:t>
      </w:r>
    </w:p>
    <w:p>
      <w:pPr>
        <w:ind w:firstLine="420"/>
        <w:rPr>
          <w:rFonts w:hint="eastAsia"/>
        </w:rPr>
      </w:pPr>
      <w:r>
        <w:rPr>
          <w:rFonts w:hint="eastAsia"/>
        </w:rPr>
        <w:t>无输出</w:t>
      </w:r>
    </w:p>
    <w:p>
      <w:pPr>
        <w:ind w:firstLine="420"/>
        <w:rPr>
          <w:rFonts w:hint="eastAsia"/>
        </w:rPr>
      </w:pPr>
      <w:r>
        <w:t>E</w:t>
      </w:r>
      <w:r>
        <w:rPr>
          <w:rFonts w:hint="eastAsia"/>
        </w:rPr>
        <w:t>lse</w:t>
      </w:r>
    </w:p>
    <w:p>
      <w:pPr>
        <w:ind w:firstLine="420"/>
        <w:rPr>
          <w:rFonts w:hint="eastAsia"/>
        </w:rPr>
      </w:pPr>
      <w:r>
        <w:rPr>
          <w:rFonts w:hint="eastAsia"/>
        </w:rPr>
        <w:t>输出格式错误</w:t>
      </w:r>
    </w:p>
    <w:p>
      <w:pPr>
        <w:ind w:firstLine="420"/>
        <w:rPr>
          <w:rFonts w:hint="eastAsia"/>
        </w:rPr>
      </w:pPr>
      <w:r>
        <w:t>E</w:t>
      </w:r>
      <w:r>
        <w:rPr>
          <w:rFonts w:hint="eastAsia"/>
        </w:rPr>
        <w:t>lse</w:t>
      </w:r>
    </w:p>
    <w:p>
      <w:pPr>
        <w:ind w:firstLine="420"/>
        <w:rPr>
          <w:rFonts w:hint="eastAsia"/>
        </w:rPr>
      </w:pPr>
      <w:r>
        <w:rPr>
          <w:rFonts w:hint="eastAsia"/>
        </w:rPr>
        <w:t>五输出</w:t>
      </w:r>
    </w:p>
    <w:p>
      <w:pPr>
        <w:ind w:firstLine="420"/>
        <w:rPr>
          <w:rFonts w:hint="eastAsia"/>
        </w:rPr>
      </w:pPr>
      <w:r>
        <w:t>E</w:t>
      </w:r>
      <w:r>
        <w:rPr>
          <w:rFonts w:hint="eastAsia"/>
        </w:rPr>
        <w:t>lse</w:t>
      </w:r>
    </w:p>
    <w:p>
      <w:pPr>
        <w:ind w:firstLine="420"/>
        <w:rPr>
          <w:rFonts w:hint="eastAsia"/>
        </w:rPr>
      </w:pPr>
      <w:r>
        <w:rPr>
          <w:rFonts w:hint="eastAsia"/>
        </w:rPr>
        <w:t>显示无结果</w:t>
      </w:r>
    </w:p>
    <w:p>
      <w:pPr>
        <w:ind w:firstLine="420"/>
        <w:rPr>
          <w:rFonts w:hint="eastAsia"/>
        </w:rPr>
      </w:pPr>
      <w:r>
        <w:t>E</w:t>
      </w:r>
      <w:r>
        <w:rPr>
          <w:rFonts w:hint="eastAsia"/>
        </w:rPr>
        <w:t>nd if</w:t>
      </w:r>
    </w:p>
    <w:p>
      <w:pPr>
        <w:pStyle w:val="4"/>
        <w:rPr>
          <w:sz w:val="21"/>
          <w:szCs w:val="21"/>
          <w:lang w:bidi="ar"/>
        </w:rPr>
      </w:pPr>
      <w:bookmarkStart w:id="28" w:name="_Toc517640575"/>
      <w:r>
        <w:rPr>
          <w:rFonts w:hint="eastAsia"/>
          <w:sz w:val="21"/>
          <w:szCs w:val="21"/>
          <w:lang w:bidi="ar"/>
        </w:rPr>
        <w:t>输入自定义条件</w:t>
      </w:r>
      <w:bookmarkEnd w:id="28"/>
    </w:p>
    <w:p>
      <w:pPr>
        <w:ind w:firstLine="210" w:firstLineChars="100"/>
        <w:rPr>
          <w:rFonts w:hint="eastAsia"/>
          <w:lang w:bidi="ar"/>
        </w:rPr>
      </w:pPr>
      <w:r>
        <w:drawing>
          <wp:inline distT="0" distB="0" distL="0" distR="0">
            <wp:extent cx="3962400" cy="5394960"/>
            <wp:effectExtent l="0" t="0" r="0" b="0"/>
            <wp:docPr id="9" name="图片 9" descr="C:\Users\asus\AppData\Local\Temp\15298466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sus\AppData\Local\Temp\152984664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62400" cy="5394960"/>
                    </a:xfrm>
                    <a:prstGeom prst="rect">
                      <a:avLst/>
                    </a:prstGeom>
                    <a:noFill/>
                    <a:ln>
                      <a:noFill/>
                    </a:ln>
                  </pic:spPr>
                </pic:pic>
              </a:graphicData>
            </a:graphic>
          </wp:inline>
        </w:drawing>
      </w:r>
    </w:p>
    <w:p>
      <w:pPr>
        <w:rPr>
          <w:lang w:bidi="ar"/>
        </w:rPr>
      </w:pPr>
      <w:r>
        <w:drawing>
          <wp:inline distT="0" distB="0" distL="114300" distR="114300">
            <wp:extent cx="4305935" cy="2545080"/>
            <wp:effectExtent l="0" t="0" r="0"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4304744" cy="2544161"/>
                    </a:xfrm>
                    <a:prstGeom prst="rect">
                      <a:avLst/>
                    </a:prstGeom>
                    <a:noFill/>
                    <a:ln w="9525">
                      <a:noFill/>
                    </a:ln>
                  </pic:spPr>
                </pic:pic>
              </a:graphicData>
            </a:graphic>
          </wp:inline>
        </w:drawing>
      </w:r>
    </w:p>
    <w:p>
      <w:pPr>
        <w:rPr>
          <w:lang w:bidi="ar"/>
        </w:rPr>
      </w:pPr>
      <w:r>
        <w:rPr>
          <w:rFonts w:hint="eastAsia"/>
          <w:lang w:bidi="ar"/>
        </w:rPr>
        <w:tab/>
      </w:r>
      <w:r>
        <w:rPr>
          <w:rFonts w:hint="eastAsia"/>
          <w:lang w:bidi="ar"/>
        </w:rPr>
        <w:tab/>
      </w:r>
      <w:r>
        <w:rPr>
          <w:rFonts w:hint="eastAsia"/>
          <w:lang w:bidi="ar"/>
        </w:rPr>
        <w:tab/>
      </w:r>
      <w:r>
        <w:rPr>
          <w:rFonts w:hint="eastAsia"/>
          <w:lang w:bidi="ar"/>
        </w:rPr>
        <w:tab/>
      </w:r>
      <w:r>
        <w:rPr>
          <w:rFonts w:hint="eastAsia"/>
          <w:lang w:bidi="ar"/>
        </w:rPr>
        <w:tab/>
      </w:r>
      <w:r>
        <w:rPr>
          <w:rFonts w:hint="eastAsia"/>
          <w:lang w:bidi="ar"/>
        </w:rPr>
        <w:tab/>
      </w:r>
      <w:r>
        <w:rPr>
          <w:rFonts w:hint="eastAsia"/>
          <w:lang w:bidi="ar"/>
        </w:rPr>
        <w:tab/>
      </w:r>
      <w:r>
        <w:rPr>
          <w:rFonts w:hint="eastAsia"/>
          <w:lang w:bidi="ar"/>
        </w:rPr>
        <w:t>PAD图</w:t>
      </w:r>
    </w:p>
    <w:p>
      <w:pPr>
        <w:ind w:left="1260" w:leftChars="600"/>
        <w:rPr>
          <w:rFonts w:ascii="宋体" w:hAnsi="宋体" w:cs="宋体"/>
        </w:rPr>
      </w:pPr>
      <w:r>
        <w:rPr>
          <w:rFonts w:hint="eastAsia" w:ascii="宋体" w:hAnsi="宋体" w:cs="宋体"/>
        </w:rPr>
        <w:t>Procedure 自定义设计 is</w:t>
      </w:r>
    </w:p>
    <w:p>
      <w:pPr>
        <w:ind w:left="1260" w:leftChars="600"/>
        <w:rPr>
          <w:lang w:bidi="ar"/>
        </w:rPr>
      </w:pPr>
    </w:p>
    <w:p>
      <w:pPr>
        <w:ind w:left="1260" w:leftChars="600"/>
      </w:pPr>
      <w:r>
        <w:rPr>
          <w:rFonts w:hint="eastAsia"/>
        </w:rPr>
        <w:t>读入用户自定义规则下输入的值，股票价格是否超过，股票价格是否低于，股票日涨幅是否超过，股票日涨幅是否低于，股票五分钟涨幅是否超过，股票五分钟内跌幅是否低于</w:t>
      </w:r>
    </w:p>
    <w:p>
      <w:pPr>
        <w:ind w:left="1260" w:leftChars="600"/>
      </w:pPr>
      <w:r>
        <w:t>I</w:t>
      </w:r>
      <w:r>
        <w:rPr>
          <w:rFonts w:hint="eastAsia"/>
        </w:rPr>
        <w:t>f(股票价格是否超过为空)</w:t>
      </w:r>
    </w:p>
    <w:p>
      <w:pPr>
        <w:ind w:left="1260" w:leftChars="600"/>
      </w:pPr>
      <w:r>
        <w:rPr>
          <w:rFonts w:hint="eastAsia"/>
        </w:rPr>
        <w:tab/>
      </w:r>
      <w:r>
        <w:t>N</w:t>
      </w:r>
      <w:r>
        <w:rPr>
          <w:rFonts w:hint="eastAsia"/>
        </w:rPr>
        <w:t>ull</w:t>
      </w:r>
    </w:p>
    <w:p>
      <w:pPr>
        <w:ind w:left="1260" w:leftChars="600"/>
      </w:pPr>
      <w:r>
        <w:t>else</w:t>
      </w:r>
      <w:r>
        <w:rPr>
          <w:rFonts w:hint="eastAsia"/>
        </w:rPr>
        <w:t xml:space="preserve"> if(股票价格是否低于不为数字)</w:t>
      </w:r>
    </w:p>
    <w:p>
      <w:pPr>
        <w:ind w:left="1260" w:leftChars="600"/>
      </w:pPr>
      <w:r>
        <w:rPr>
          <w:rFonts w:hint="eastAsia"/>
        </w:rPr>
        <w:tab/>
      </w:r>
      <w:r>
        <w:rPr>
          <w:rFonts w:hint="eastAsia"/>
        </w:rPr>
        <w:t>抛出异常</w:t>
      </w:r>
    </w:p>
    <w:p>
      <w:pPr>
        <w:ind w:left="1260" w:leftChars="600"/>
      </w:pPr>
      <w:r>
        <w:t>else</w:t>
      </w:r>
      <w:r>
        <w:rPr>
          <w:rFonts w:hint="eastAsia"/>
        </w:rPr>
        <w:t xml:space="preserve"> </w:t>
      </w:r>
    </w:p>
    <w:p>
      <w:pPr>
        <w:ind w:left="1260" w:leftChars="600"/>
      </w:pPr>
      <w:r>
        <w:rPr>
          <w:rFonts w:hint="eastAsia"/>
        </w:rPr>
        <w:tab/>
      </w:r>
      <w:r>
        <w:rPr>
          <w:rFonts w:hint="eastAsia"/>
        </w:rPr>
        <w:t>设定自定义规则1成功</w:t>
      </w:r>
    </w:p>
    <w:p>
      <w:pPr>
        <w:ind w:left="1260" w:leftChars="600"/>
      </w:pPr>
      <w:r>
        <w:t>I</w:t>
      </w:r>
      <w:r>
        <w:rPr>
          <w:rFonts w:hint="eastAsia"/>
        </w:rPr>
        <w:t>f(股票价格是否低于为空)</w:t>
      </w:r>
    </w:p>
    <w:p>
      <w:pPr>
        <w:ind w:left="1260" w:leftChars="600"/>
      </w:pPr>
      <w:r>
        <w:rPr>
          <w:rFonts w:hint="eastAsia"/>
        </w:rPr>
        <w:tab/>
      </w:r>
      <w:r>
        <w:t>N</w:t>
      </w:r>
      <w:r>
        <w:rPr>
          <w:rFonts w:hint="eastAsia"/>
        </w:rPr>
        <w:t>ull</w:t>
      </w:r>
    </w:p>
    <w:p>
      <w:pPr>
        <w:ind w:left="1260" w:leftChars="600"/>
      </w:pPr>
      <w:r>
        <w:t>else</w:t>
      </w:r>
      <w:r>
        <w:rPr>
          <w:rFonts w:hint="eastAsia"/>
        </w:rPr>
        <w:t xml:space="preserve"> if(股票价格是否低于不为数字)</w:t>
      </w:r>
    </w:p>
    <w:p>
      <w:pPr>
        <w:ind w:left="1260" w:leftChars="600"/>
      </w:pPr>
      <w:r>
        <w:rPr>
          <w:rFonts w:hint="eastAsia"/>
        </w:rPr>
        <w:tab/>
      </w:r>
      <w:r>
        <w:rPr>
          <w:rFonts w:hint="eastAsia"/>
        </w:rPr>
        <w:t>抛出异常</w:t>
      </w:r>
    </w:p>
    <w:p>
      <w:pPr>
        <w:ind w:left="1260" w:leftChars="600"/>
      </w:pPr>
      <w:r>
        <w:t>else</w:t>
      </w:r>
      <w:r>
        <w:rPr>
          <w:rFonts w:hint="eastAsia"/>
        </w:rPr>
        <w:t xml:space="preserve"> </w:t>
      </w:r>
    </w:p>
    <w:p>
      <w:pPr>
        <w:ind w:left="1260" w:leftChars="600"/>
      </w:pPr>
      <w:r>
        <w:rPr>
          <w:rFonts w:hint="eastAsia"/>
        </w:rPr>
        <w:tab/>
      </w:r>
      <w:r>
        <w:rPr>
          <w:rFonts w:hint="eastAsia"/>
        </w:rPr>
        <w:t>设定自定义规则2成功</w:t>
      </w:r>
    </w:p>
    <w:p>
      <w:pPr>
        <w:ind w:left="1260" w:leftChars="600"/>
      </w:pPr>
      <w:r>
        <w:t>I</w:t>
      </w:r>
      <w:r>
        <w:rPr>
          <w:rFonts w:hint="eastAsia"/>
        </w:rPr>
        <w:t>f(股票日涨幅是否超过为空)</w:t>
      </w:r>
    </w:p>
    <w:p>
      <w:pPr>
        <w:ind w:left="1260" w:leftChars="600"/>
      </w:pPr>
      <w:r>
        <w:rPr>
          <w:rFonts w:hint="eastAsia"/>
        </w:rPr>
        <w:tab/>
      </w:r>
      <w:r>
        <w:t>N</w:t>
      </w:r>
      <w:r>
        <w:rPr>
          <w:rFonts w:hint="eastAsia"/>
        </w:rPr>
        <w:t>ull</w:t>
      </w:r>
    </w:p>
    <w:p>
      <w:pPr>
        <w:ind w:left="1260" w:leftChars="600"/>
      </w:pPr>
      <w:r>
        <w:t>else</w:t>
      </w:r>
      <w:r>
        <w:rPr>
          <w:rFonts w:hint="eastAsia"/>
        </w:rPr>
        <w:t xml:space="preserve"> if(股票日涨幅是否超过不为数字)</w:t>
      </w:r>
    </w:p>
    <w:p>
      <w:pPr>
        <w:ind w:left="1260" w:leftChars="600"/>
      </w:pPr>
      <w:r>
        <w:rPr>
          <w:rFonts w:hint="eastAsia"/>
        </w:rPr>
        <w:tab/>
      </w:r>
      <w:r>
        <w:rPr>
          <w:rFonts w:hint="eastAsia"/>
        </w:rPr>
        <w:t>抛出异常</w:t>
      </w:r>
    </w:p>
    <w:p>
      <w:pPr>
        <w:ind w:left="1260" w:leftChars="600"/>
      </w:pPr>
      <w:r>
        <w:t>else</w:t>
      </w:r>
      <w:r>
        <w:rPr>
          <w:rFonts w:hint="eastAsia"/>
        </w:rPr>
        <w:t xml:space="preserve"> </w:t>
      </w:r>
    </w:p>
    <w:p>
      <w:pPr>
        <w:ind w:left="1260" w:leftChars="600"/>
      </w:pPr>
      <w:r>
        <w:rPr>
          <w:rFonts w:hint="eastAsia"/>
        </w:rPr>
        <w:tab/>
      </w:r>
      <w:r>
        <w:rPr>
          <w:rFonts w:hint="eastAsia"/>
        </w:rPr>
        <w:t>设定自定义规则3成功</w:t>
      </w:r>
    </w:p>
    <w:p>
      <w:pPr>
        <w:ind w:left="1260" w:leftChars="600"/>
      </w:pPr>
      <w:r>
        <w:t>I</w:t>
      </w:r>
      <w:r>
        <w:rPr>
          <w:rFonts w:hint="eastAsia"/>
        </w:rPr>
        <w:t>f(股票日涨幅是否低于为空)</w:t>
      </w:r>
    </w:p>
    <w:p>
      <w:pPr>
        <w:ind w:left="1260" w:leftChars="600"/>
      </w:pPr>
      <w:r>
        <w:rPr>
          <w:rFonts w:hint="eastAsia"/>
        </w:rPr>
        <w:tab/>
      </w:r>
      <w:r>
        <w:t>N</w:t>
      </w:r>
      <w:r>
        <w:rPr>
          <w:rFonts w:hint="eastAsia"/>
        </w:rPr>
        <w:t>ull</w:t>
      </w:r>
    </w:p>
    <w:p>
      <w:pPr>
        <w:ind w:left="1260" w:leftChars="600"/>
      </w:pPr>
      <w:r>
        <w:t>else</w:t>
      </w:r>
      <w:r>
        <w:rPr>
          <w:rFonts w:hint="eastAsia"/>
        </w:rPr>
        <w:t xml:space="preserve"> if(股票日涨幅是否低于不为数字)</w:t>
      </w:r>
    </w:p>
    <w:p>
      <w:pPr>
        <w:ind w:left="1260" w:leftChars="600"/>
      </w:pPr>
      <w:r>
        <w:rPr>
          <w:rFonts w:hint="eastAsia"/>
        </w:rPr>
        <w:tab/>
      </w:r>
      <w:r>
        <w:rPr>
          <w:rFonts w:hint="eastAsia"/>
        </w:rPr>
        <w:t>抛出异常</w:t>
      </w:r>
    </w:p>
    <w:p>
      <w:pPr>
        <w:ind w:left="1260" w:leftChars="600"/>
      </w:pPr>
      <w:r>
        <w:t>else</w:t>
      </w:r>
      <w:r>
        <w:rPr>
          <w:rFonts w:hint="eastAsia"/>
        </w:rPr>
        <w:t xml:space="preserve"> </w:t>
      </w:r>
    </w:p>
    <w:p>
      <w:pPr>
        <w:ind w:left="1260" w:leftChars="600"/>
        <w:rPr>
          <w:rFonts w:hint="eastAsia"/>
        </w:rPr>
      </w:pPr>
      <w:r>
        <w:rPr>
          <w:rFonts w:hint="eastAsia"/>
        </w:rPr>
        <w:tab/>
      </w:r>
      <w:r>
        <w:rPr>
          <w:rFonts w:hint="eastAsia"/>
        </w:rPr>
        <w:t>设定自定义规则4成功</w:t>
      </w:r>
    </w:p>
    <w:p>
      <w:pPr>
        <w:ind w:left="1260" w:leftChars="600"/>
      </w:pPr>
      <w:r>
        <w:t>I</w:t>
      </w:r>
      <w:r>
        <w:rPr>
          <w:rFonts w:hint="eastAsia"/>
        </w:rPr>
        <w:t>f(股票五分钟涨幅是否超过为空)</w:t>
      </w:r>
    </w:p>
    <w:p>
      <w:pPr>
        <w:ind w:left="1260" w:leftChars="600"/>
      </w:pPr>
      <w:r>
        <w:rPr>
          <w:rFonts w:hint="eastAsia"/>
        </w:rPr>
        <w:tab/>
      </w:r>
      <w:r>
        <w:t>N</w:t>
      </w:r>
      <w:r>
        <w:rPr>
          <w:rFonts w:hint="eastAsia"/>
        </w:rPr>
        <w:t>ull</w:t>
      </w:r>
    </w:p>
    <w:p>
      <w:pPr>
        <w:ind w:left="1260" w:leftChars="600"/>
      </w:pPr>
      <w:r>
        <w:t>else</w:t>
      </w:r>
      <w:r>
        <w:rPr>
          <w:rFonts w:hint="eastAsia"/>
        </w:rPr>
        <w:t xml:space="preserve"> if(股票五分钟涨幅是否超过不为数字)</w:t>
      </w:r>
    </w:p>
    <w:p>
      <w:pPr>
        <w:ind w:left="1260" w:leftChars="600"/>
      </w:pPr>
      <w:r>
        <w:rPr>
          <w:rFonts w:hint="eastAsia"/>
        </w:rPr>
        <w:tab/>
      </w:r>
      <w:r>
        <w:rPr>
          <w:rFonts w:hint="eastAsia"/>
        </w:rPr>
        <w:t>抛出异常</w:t>
      </w:r>
    </w:p>
    <w:p>
      <w:pPr>
        <w:ind w:left="1260" w:leftChars="600"/>
      </w:pPr>
      <w:r>
        <w:t>else</w:t>
      </w:r>
      <w:r>
        <w:rPr>
          <w:rFonts w:hint="eastAsia"/>
        </w:rPr>
        <w:t xml:space="preserve"> </w:t>
      </w:r>
    </w:p>
    <w:p>
      <w:pPr>
        <w:ind w:left="1260" w:leftChars="600"/>
      </w:pPr>
      <w:r>
        <w:rPr>
          <w:rFonts w:hint="eastAsia"/>
        </w:rPr>
        <w:tab/>
      </w:r>
      <w:r>
        <w:rPr>
          <w:rFonts w:hint="eastAsia"/>
        </w:rPr>
        <w:t>设定自定义规则5成功</w:t>
      </w:r>
    </w:p>
    <w:p>
      <w:pPr>
        <w:ind w:left="1260" w:leftChars="600"/>
      </w:pPr>
      <w:r>
        <w:t>I</w:t>
      </w:r>
      <w:r>
        <w:rPr>
          <w:rFonts w:hint="eastAsia"/>
        </w:rPr>
        <w:t>f(股票五分钟内跌幅是否低于为空)</w:t>
      </w:r>
    </w:p>
    <w:p>
      <w:pPr>
        <w:ind w:left="1260" w:leftChars="600"/>
      </w:pPr>
      <w:r>
        <w:rPr>
          <w:rFonts w:hint="eastAsia"/>
        </w:rPr>
        <w:tab/>
      </w:r>
      <w:r>
        <w:t>N</w:t>
      </w:r>
      <w:r>
        <w:rPr>
          <w:rFonts w:hint="eastAsia"/>
        </w:rPr>
        <w:t>ull</w:t>
      </w:r>
    </w:p>
    <w:p>
      <w:pPr>
        <w:ind w:left="1260" w:leftChars="600"/>
      </w:pPr>
      <w:r>
        <w:t>else</w:t>
      </w:r>
      <w:r>
        <w:rPr>
          <w:rFonts w:hint="eastAsia"/>
        </w:rPr>
        <w:t xml:space="preserve"> if(股票五分钟内跌幅是否低于不为数字)</w:t>
      </w:r>
    </w:p>
    <w:p>
      <w:pPr>
        <w:ind w:left="1260" w:leftChars="600"/>
      </w:pPr>
      <w:r>
        <w:rPr>
          <w:rFonts w:hint="eastAsia"/>
        </w:rPr>
        <w:tab/>
      </w:r>
      <w:r>
        <w:rPr>
          <w:rFonts w:hint="eastAsia"/>
        </w:rPr>
        <w:t>抛出异常</w:t>
      </w:r>
    </w:p>
    <w:p>
      <w:pPr>
        <w:ind w:left="1260" w:leftChars="600"/>
      </w:pPr>
      <w:r>
        <w:t>else</w:t>
      </w:r>
      <w:r>
        <w:rPr>
          <w:rFonts w:hint="eastAsia"/>
        </w:rPr>
        <w:t xml:space="preserve"> </w:t>
      </w:r>
    </w:p>
    <w:p>
      <w:pPr>
        <w:ind w:left="1260" w:leftChars="600"/>
      </w:pPr>
      <w:r>
        <w:rPr>
          <w:rFonts w:hint="eastAsia"/>
        </w:rPr>
        <w:tab/>
      </w:r>
      <w:r>
        <w:rPr>
          <w:rFonts w:hint="eastAsia"/>
        </w:rPr>
        <w:t>设定自定义规则6成功</w:t>
      </w:r>
    </w:p>
    <w:p>
      <w:pPr>
        <w:ind w:left="1260" w:leftChars="600"/>
      </w:pPr>
    </w:p>
    <w:p>
      <w:pPr>
        <w:ind w:left="1260" w:leftChars="600"/>
      </w:pPr>
      <w:r>
        <w:rPr>
          <w:rFonts w:hint="eastAsia"/>
        </w:rPr>
        <w:t>End if</w:t>
      </w:r>
    </w:p>
    <w:p>
      <w:pPr>
        <w:ind w:left="1260" w:leftChars="600"/>
        <w:rPr>
          <w:lang w:bidi="ar"/>
        </w:rPr>
      </w:pPr>
      <w:r>
        <w:rPr>
          <w:rFonts w:hint="eastAsia"/>
          <w:lang w:bidi="ar"/>
        </w:rPr>
        <w:t>End 自定义设计</w:t>
      </w:r>
    </w:p>
    <w:p>
      <w:pPr>
        <w:pStyle w:val="3"/>
      </w:pPr>
      <w:bookmarkStart w:id="29" w:name="_Toc517640576"/>
      <w:r>
        <w:rPr>
          <w:rFonts w:hint="eastAsia"/>
        </w:rPr>
        <w:t>存储分配</w:t>
      </w:r>
      <w:bookmarkEnd w:id="29"/>
    </w:p>
    <w:p>
      <w:pPr>
        <w:ind w:left="420" w:leftChars="200" w:firstLine="420"/>
      </w:pPr>
      <w:r>
        <w:rPr>
          <w:rFonts w:hint="eastAsia"/>
        </w:rPr>
        <w:t>本程序进行编码所用编程语言为C#，直接内存分配由C#运行时分配。</w:t>
      </w:r>
    </w:p>
    <w:p>
      <w:pPr>
        <w:ind w:left="420" w:leftChars="200" w:firstLine="420"/>
      </w:pPr>
      <w:r>
        <w:rPr>
          <w:rFonts w:hint="eastAsia"/>
        </w:rPr>
        <w:t>本组件内所以来的变量、结构要求全部在组件元素内申明。</w:t>
      </w:r>
    </w:p>
    <w:p>
      <w:pPr>
        <w:ind w:left="840"/>
      </w:pPr>
    </w:p>
    <w:p>
      <w:pPr>
        <w:pStyle w:val="3"/>
      </w:pPr>
      <w:bookmarkStart w:id="30" w:name="_Toc517640577"/>
      <w:r>
        <w:rPr>
          <w:rFonts w:hint="eastAsia"/>
        </w:rPr>
        <w:t>限制条件</w:t>
      </w:r>
      <w:bookmarkEnd w:id="30"/>
    </w:p>
    <w:p>
      <w:pPr>
        <w:pStyle w:val="29"/>
        <w:numPr>
          <w:ilvl w:val="0"/>
          <w:numId w:val="4"/>
        </w:numPr>
        <w:ind w:firstLineChars="0"/>
      </w:pPr>
      <w:r>
        <w:rPr>
          <w:rFonts w:hint="eastAsia"/>
        </w:rPr>
        <w:t>输入股票代码需是符合标准的股票代码。</w:t>
      </w:r>
    </w:p>
    <w:p>
      <w:pPr>
        <w:pStyle w:val="29"/>
        <w:numPr>
          <w:ilvl w:val="0"/>
          <w:numId w:val="4"/>
        </w:numPr>
        <w:ind w:firstLineChars="0"/>
      </w:pPr>
      <w:r>
        <w:t>输入的自定义预警信息只能在给定条件中选择</w:t>
      </w:r>
      <w:r>
        <w:rPr>
          <w:rFonts w:hint="eastAsia"/>
        </w:rPr>
        <w:t>。</w:t>
      </w:r>
    </w:p>
    <w:p>
      <w:pPr>
        <w:pStyle w:val="29"/>
        <w:numPr>
          <w:ilvl w:val="0"/>
          <w:numId w:val="4"/>
        </w:numPr>
        <w:ind w:firstLineChars="0"/>
      </w:pPr>
      <w:r>
        <w:t>仅支持windows系统</w:t>
      </w:r>
      <w:r>
        <w:rPr>
          <w:rFonts w:hint="eastAsia"/>
        </w:rPr>
        <w:t>。</w:t>
      </w:r>
    </w:p>
    <w:p/>
    <w:p>
      <w:pPr>
        <w:pStyle w:val="3"/>
      </w:pPr>
      <w:bookmarkStart w:id="31" w:name="_Toc517640578"/>
      <w:r>
        <w:rPr>
          <w:rFonts w:hint="eastAsia"/>
        </w:rPr>
        <w:t>测试计划</w:t>
      </w:r>
      <w:bookmarkEnd w:id="31"/>
    </w:p>
    <w:p>
      <w:pPr>
        <w:numPr>
          <w:ilvl w:val="0"/>
          <w:numId w:val="5"/>
        </w:numPr>
        <w:spacing w:before="120" w:after="120" w:line="288" w:lineRule="auto"/>
        <w:ind w:left="1260"/>
      </w:pPr>
      <w:r>
        <w:rPr>
          <w:rFonts w:hint="eastAsia"/>
        </w:rPr>
        <w:t>技术要求：正常访问获得股票信息，微信正常预警推送。</w:t>
      </w:r>
    </w:p>
    <w:p>
      <w:pPr>
        <w:numPr>
          <w:ilvl w:val="0"/>
          <w:numId w:val="5"/>
        </w:numPr>
        <w:spacing w:before="120" w:after="120" w:line="288" w:lineRule="auto"/>
        <w:ind w:left="1260"/>
      </w:pPr>
      <w:r>
        <w:rPr>
          <w:rFonts w:hint="eastAsia"/>
        </w:rPr>
        <w:t>输入数据：符合规则的股票代码和自定义预警信息。</w:t>
      </w:r>
    </w:p>
    <w:p>
      <w:pPr>
        <w:numPr>
          <w:ilvl w:val="0"/>
          <w:numId w:val="5"/>
        </w:numPr>
        <w:spacing w:before="120" w:after="120" w:line="288" w:lineRule="auto"/>
        <w:ind w:left="1260"/>
      </w:pPr>
      <w:r>
        <w:rPr>
          <w:rFonts w:hint="eastAsia"/>
        </w:rPr>
        <w:t>预期结果：能正常的咨询到股票信息和微信正常预警。</w:t>
      </w:r>
    </w:p>
    <w:p>
      <w:pPr>
        <w:numPr>
          <w:ilvl w:val="0"/>
          <w:numId w:val="5"/>
        </w:numPr>
        <w:spacing w:before="120" w:after="120" w:line="288" w:lineRule="auto"/>
        <w:ind w:left="1260"/>
      </w:pPr>
      <w:r>
        <w:rPr>
          <w:rFonts w:hint="eastAsia"/>
        </w:rPr>
        <w:t>进度安排：10天之内完成。</w:t>
      </w:r>
    </w:p>
    <w:p>
      <w:pPr>
        <w:numPr>
          <w:ilvl w:val="0"/>
          <w:numId w:val="5"/>
        </w:numPr>
        <w:spacing w:before="120" w:after="120" w:line="288" w:lineRule="auto"/>
        <w:ind w:left="1260"/>
      </w:pPr>
      <w:r>
        <w:rPr>
          <w:rFonts w:hint="eastAsia"/>
        </w:rPr>
        <w:t>人员职责：完成此模块的编码、测试、调试。</w:t>
      </w:r>
    </w:p>
    <w:p>
      <w:pPr>
        <w:numPr>
          <w:ilvl w:val="0"/>
          <w:numId w:val="5"/>
        </w:numPr>
        <w:spacing w:before="120" w:after="120" w:line="288" w:lineRule="auto"/>
        <w:ind w:left="1260"/>
      </w:pPr>
      <w:r>
        <w:rPr>
          <w:rFonts w:hint="eastAsia"/>
        </w:rPr>
        <w:t>设备条件：装有visual studio的电脑。</w:t>
      </w:r>
    </w:p>
    <w:p/>
    <w:p>
      <w:pPr>
        <w:pStyle w:val="2"/>
      </w:pPr>
      <w:bookmarkStart w:id="32" w:name="_Toc10169"/>
      <w:bookmarkStart w:id="33" w:name="_Toc4886"/>
      <w:bookmarkStart w:id="34" w:name="_Toc7756"/>
      <w:bookmarkStart w:id="35" w:name="_Toc2608"/>
      <w:bookmarkStart w:id="36" w:name="_Toc22613"/>
      <w:bookmarkStart w:id="37" w:name="_Toc11866"/>
      <w:bookmarkStart w:id="38" w:name="_Toc25108"/>
      <w:bookmarkStart w:id="39" w:name="_Toc3196"/>
      <w:bookmarkStart w:id="40" w:name="_Toc11916"/>
      <w:bookmarkStart w:id="41" w:name="_Toc517640579"/>
      <w:r>
        <w:rPr>
          <w:rFonts w:hint="eastAsia"/>
        </w:rPr>
        <w:t>匹配模块设计说明</w:t>
      </w:r>
      <w:bookmarkEnd w:id="32"/>
      <w:bookmarkEnd w:id="33"/>
      <w:bookmarkEnd w:id="34"/>
      <w:bookmarkEnd w:id="35"/>
      <w:bookmarkEnd w:id="36"/>
      <w:bookmarkEnd w:id="37"/>
      <w:bookmarkEnd w:id="38"/>
      <w:bookmarkEnd w:id="39"/>
      <w:bookmarkEnd w:id="40"/>
      <w:bookmarkEnd w:id="41"/>
    </w:p>
    <w:p>
      <w:pPr>
        <w:pStyle w:val="3"/>
      </w:pPr>
      <w:bookmarkStart w:id="42" w:name="_Toc517640580"/>
      <w:r>
        <w:rPr>
          <w:rFonts w:hint="eastAsia"/>
        </w:rPr>
        <w:t>模块描述</w:t>
      </w:r>
      <w:bookmarkEnd w:id="42"/>
    </w:p>
    <w:p>
      <w:pPr>
        <w:ind w:left="420" w:firstLine="420"/>
      </w:pPr>
      <w:r>
        <w:rPr>
          <w:rFonts w:hint="eastAsia"/>
        </w:rPr>
        <w:t>本模块完成调用阿里云搜索API模块，得到检索结果</w:t>
      </w:r>
    </w:p>
    <w:p>
      <w:pPr>
        <w:ind w:left="420" w:firstLine="420"/>
      </w:pPr>
    </w:p>
    <w:p>
      <w:pPr>
        <w:pStyle w:val="3"/>
      </w:pPr>
      <w:bookmarkStart w:id="43" w:name="_Toc517640581"/>
      <w:r>
        <w:rPr>
          <w:rFonts w:hint="eastAsia"/>
        </w:rPr>
        <w:t>功能</w:t>
      </w:r>
      <w:bookmarkEnd w:id="43"/>
    </w:p>
    <w:p>
      <w:pPr>
        <w:ind w:left="420" w:leftChars="200" w:firstLine="420"/>
        <w:rPr>
          <w:rFonts w:ascii="宋体" w:hAnsi="宋体" w:cs="宋体"/>
          <w:szCs w:val="21"/>
        </w:rPr>
      </w:pPr>
      <w:r>
        <w:rPr>
          <w:rFonts w:hint="eastAsia"/>
          <w:szCs w:val="21"/>
        </w:rPr>
        <w:t>将输入股票代码后得到的string数据</w:t>
      </w:r>
      <w:r>
        <w:rPr>
          <w:rFonts w:hint="eastAsia" w:ascii="宋体" w:hAnsi="宋体" w:cs="宋体"/>
          <w:szCs w:val="21"/>
        </w:rPr>
        <w:t>传入阿里云检索API接口，得到检索结果。</w:t>
      </w:r>
    </w:p>
    <w:p/>
    <w:p>
      <w:pPr>
        <w:pStyle w:val="3"/>
      </w:pPr>
      <w:bookmarkStart w:id="44" w:name="_Toc517640582"/>
      <w:r>
        <w:rPr>
          <w:rFonts w:hint="eastAsia"/>
        </w:rPr>
        <w:t>性能</w:t>
      </w:r>
      <w:bookmarkEnd w:id="44"/>
    </w:p>
    <w:p>
      <w:pPr>
        <w:spacing w:before="120" w:after="120" w:line="288" w:lineRule="auto"/>
        <w:ind w:left="420" w:firstLine="420"/>
        <w:rPr>
          <w:rFonts w:ascii="宋体" w:hAnsi="宋体" w:cs="宋体"/>
        </w:rPr>
      </w:pPr>
      <w:r>
        <w:rPr>
          <w:rFonts w:hint="eastAsia" w:ascii="宋体" w:hAnsi="宋体" w:cs="宋体"/>
        </w:rPr>
        <w:t>灵活性：无</w:t>
      </w:r>
    </w:p>
    <w:p>
      <w:pPr>
        <w:spacing w:before="120" w:after="120" w:line="288" w:lineRule="auto"/>
        <w:ind w:left="420" w:firstLine="420"/>
        <w:rPr>
          <w:rFonts w:ascii="宋体" w:hAnsi="宋体" w:cs="宋体"/>
        </w:rPr>
      </w:pPr>
      <w:r>
        <w:rPr>
          <w:rFonts w:hint="eastAsia" w:ascii="宋体" w:hAnsi="宋体" w:cs="宋体"/>
        </w:rPr>
        <w:t>时间特性：视网络响应速度而定</w:t>
      </w:r>
    </w:p>
    <w:p>
      <w:pPr>
        <w:spacing w:before="120" w:after="120" w:line="288" w:lineRule="auto"/>
        <w:rPr>
          <w:rFonts w:ascii="宋体" w:hAnsi="宋体" w:cs="宋体"/>
        </w:rPr>
      </w:pPr>
    </w:p>
    <w:p>
      <w:pPr>
        <w:pStyle w:val="3"/>
      </w:pPr>
      <w:bookmarkStart w:id="45" w:name="_Toc517640583"/>
      <w:r>
        <w:rPr>
          <w:rFonts w:hint="eastAsia"/>
        </w:rPr>
        <w:t>输入项</w:t>
      </w:r>
      <w:bookmarkEnd w:id="45"/>
    </w:p>
    <w:p>
      <w:pPr>
        <w:ind w:left="420" w:firstLine="420" w:firstLineChars="200"/>
        <w:rPr>
          <w:rFonts w:ascii="宋体" w:hAnsi="宋体" w:cs="宋体"/>
        </w:rPr>
      </w:pPr>
      <w:r>
        <w:rPr>
          <w:rFonts w:hint="eastAsia" w:ascii="宋体" w:hAnsi="宋体" w:cs="宋体"/>
        </w:rPr>
        <w:t>输入模块输出的String类型的代码数据。</w:t>
      </w:r>
    </w:p>
    <w:p>
      <w:pPr>
        <w:pStyle w:val="3"/>
      </w:pPr>
      <w:bookmarkStart w:id="46" w:name="_Toc517640584"/>
      <w:r>
        <w:rPr>
          <w:rFonts w:hint="eastAsia"/>
        </w:rPr>
        <w:t>输出项</w:t>
      </w:r>
      <w:bookmarkEnd w:id="46"/>
    </w:p>
    <w:p>
      <w:pPr>
        <w:ind w:left="420" w:firstLine="420"/>
        <w:rPr>
          <w:rFonts w:ascii="宋体" w:hAnsi="宋体" w:cs="宋体"/>
        </w:rPr>
      </w:pPr>
      <w:r>
        <w:rPr>
          <w:rFonts w:hint="eastAsia" w:ascii="宋体" w:hAnsi="宋体" w:cs="宋体"/>
        </w:rPr>
        <w:t>String类型的检索结果。</w:t>
      </w:r>
    </w:p>
    <w:p>
      <w:pPr>
        <w:pStyle w:val="3"/>
      </w:pPr>
      <w:bookmarkStart w:id="47" w:name="_Toc15166"/>
      <w:bookmarkStart w:id="48" w:name="_Toc25957"/>
      <w:bookmarkStart w:id="49" w:name="_Toc30433"/>
      <w:bookmarkStart w:id="50" w:name="_Toc736"/>
      <w:bookmarkStart w:id="51" w:name="_Toc6040"/>
      <w:bookmarkStart w:id="52" w:name="_Toc31468"/>
      <w:bookmarkStart w:id="53" w:name="_Toc517640585"/>
      <w:bookmarkStart w:id="54" w:name="_Toc29056"/>
      <w:bookmarkStart w:id="55" w:name="_Toc22803"/>
      <w:bookmarkStart w:id="56" w:name="_Toc28265"/>
      <w:r>
        <w:rPr>
          <w:rFonts w:hint="eastAsia"/>
        </w:rPr>
        <w:t>设计方法（算法）</w:t>
      </w:r>
      <w:bookmarkEnd w:id="47"/>
      <w:bookmarkEnd w:id="48"/>
      <w:bookmarkEnd w:id="49"/>
      <w:bookmarkEnd w:id="50"/>
      <w:bookmarkEnd w:id="51"/>
      <w:bookmarkEnd w:id="52"/>
      <w:bookmarkEnd w:id="53"/>
      <w:bookmarkEnd w:id="54"/>
      <w:bookmarkEnd w:id="55"/>
      <w:bookmarkEnd w:id="56"/>
    </w:p>
    <w:p>
      <w:pPr>
        <w:widowControl/>
        <w:ind w:left="420" w:firstLine="420"/>
        <w:rPr>
          <w:rFonts w:ascii="宋体" w:hAnsi="宋体" w:cs="宋体"/>
          <w:kern w:val="0"/>
          <w:szCs w:val="21"/>
          <w:lang w:bidi="ar"/>
        </w:rPr>
      </w:pPr>
      <w:r>
        <w:rPr>
          <w:rFonts w:hint="eastAsia" w:ascii="宋体" w:hAnsi="宋体" w:cs="宋体"/>
          <w:kern w:val="0"/>
          <w:szCs w:val="21"/>
          <w:lang w:bidi="ar"/>
        </w:rPr>
        <w:t>本模块直接调用阿里云检索API接口，没有自定义的算法。</w:t>
      </w:r>
    </w:p>
    <w:p>
      <w:pPr>
        <w:ind w:left="420" w:firstLine="420"/>
      </w:pPr>
    </w:p>
    <w:p>
      <w:pPr>
        <w:pStyle w:val="3"/>
      </w:pPr>
      <w:bookmarkStart w:id="57" w:name="_Toc517640586"/>
      <w:r>
        <w:rPr>
          <w:rFonts w:hint="eastAsia"/>
        </w:rPr>
        <w:t>流程逻辑</w:t>
      </w:r>
      <w:bookmarkEnd w:id="57"/>
    </w:p>
    <w:p>
      <w:r>
        <w:drawing>
          <wp:inline distT="0" distB="0" distL="114300" distR="114300">
            <wp:extent cx="5271770" cy="3053080"/>
            <wp:effectExtent l="0" t="0" r="508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1770" cy="3053080"/>
                    </a:xfrm>
                    <a:prstGeom prst="rect">
                      <a:avLst/>
                    </a:prstGeom>
                    <a:noFill/>
                    <a:ln w="9525">
                      <a:noFill/>
                    </a:ln>
                  </pic:spPr>
                </pic:pic>
              </a:graphicData>
            </a:graphic>
          </wp:inline>
        </w:drawing>
      </w:r>
    </w:p>
    <w:p>
      <w:pPr>
        <w:ind w:left="572" w:firstLine="420"/>
      </w:pPr>
      <w:r>
        <w:rPr>
          <w:rFonts w:hint="eastAsia"/>
        </w:rPr>
        <w:t>PAD图</w:t>
      </w:r>
    </w:p>
    <w:p/>
    <w:p>
      <w:pPr>
        <w:rPr>
          <w:rFonts w:ascii="宋体" w:hAnsi="宋体" w:cs="宋体"/>
        </w:rPr>
      </w:pPr>
      <w:r>
        <w:rPr>
          <w:rFonts w:hint="eastAsia" w:ascii="宋体" w:hAnsi="宋体" w:cs="宋体"/>
        </w:rPr>
        <w:t>Procedure 数据咨询 is</w:t>
      </w:r>
    </w:p>
    <w:p>
      <w:pPr>
        <w:ind w:firstLine="420"/>
        <w:rPr>
          <w:rFonts w:hint="eastAsia"/>
        </w:rPr>
      </w:pPr>
      <w:r>
        <w:t>I</w:t>
      </w:r>
      <w:r>
        <w:rPr>
          <w:rFonts w:hint="eastAsia"/>
        </w:rPr>
        <w:t>f（网络无连接）</w:t>
      </w:r>
    </w:p>
    <w:p>
      <w:pPr>
        <w:ind w:firstLine="420"/>
        <w:rPr>
          <w:rFonts w:hint="eastAsia"/>
        </w:rPr>
      </w:pPr>
      <w:r>
        <w:rPr>
          <w:rFonts w:hint="eastAsia"/>
        </w:rPr>
        <w:tab/>
      </w:r>
      <w:r>
        <w:rPr>
          <w:rFonts w:hint="eastAsia"/>
        </w:rPr>
        <w:t>抛出异常</w:t>
      </w:r>
    </w:p>
    <w:p>
      <w:pPr>
        <w:ind w:firstLine="420"/>
        <w:rPr>
          <w:rFonts w:hint="eastAsia"/>
        </w:rPr>
      </w:pPr>
      <w:r>
        <w:t>E</w:t>
      </w:r>
      <w:r>
        <w:rPr>
          <w:rFonts w:hint="eastAsia"/>
        </w:rPr>
        <w:t>lse if（api返回success）</w:t>
      </w:r>
    </w:p>
    <w:p>
      <w:pPr>
        <w:ind w:firstLine="420"/>
        <w:rPr>
          <w:rFonts w:hint="eastAsia"/>
        </w:rPr>
      </w:pPr>
      <w:r>
        <w:rPr>
          <w:rFonts w:hint="eastAsia"/>
        </w:rPr>
        <w:tab/>
      </w:r>
      <w:r>
        <w:rPr>
          <w:rFonts w:hint="eastAsia"/>
        </w:rPr>
        <w:t>显示大盘信息</w:t>
      </w:r>
    </w:p>
    <w:p>
      <w:pPr>
        <w:ind w:firstLine="420"/>
        <w:rPr>
          <w:rFonts w:hint="eastAsia"/>
        </w:rPr>
      </w:pPr>
      <w:r>
        <w:t>E</w:t>
      </w:r>
      <w:r>
        <w:rPr>
          <w:rFonts w:hint="eastAsia"/>
        </w:rPr>
        <w:t xml:space="preserve">lse </w:t>
      </w:r>
    </w:p>
    <w:p>
      <w:pPr>
        <w:ind w:firstLine="420"/>
        <w:rPr>
          <w:rFonts w:hint="eastAsia"/>
        </w:rPr>
      </w:pPr>
      <w:r>
        <w:rPr>
          <w:rFonts w:hint="eastAsia"/>
        </w:rPr>
        <w:tab/>
      </w:r>
      <w:r>
        <w:rPr>
          <w:rFonts w:hint="eastAsia"/>
        </w:rPr>
        <w:t>抛出异常</w:t>
      </w:r>
    </w:p>
    <w:p>
      <w:pPr>
        <w:ind w:firstLine="420"/>
      </w:pPr>
      <w:r>
        <w:t>E</w:t>
      </w:r>
      <w:r>
        <w:rPr>
          <w:rFonts w:hint="eastAsia"/>
        </w:rPr>
        <w:t>nd if</w:t>
      </w:r>
    </w:p>
    <w:p>
      <w:pPr>
        <w:ind w:firstLine="420"/>
      </w:pPr>
    </w:p>
    <w:p>
      <w:r>
        <w:rPr>
          <w:rFonts w:hint="eastAsia"/>
        </w:rPr>
        <w:t>End 数据咨询</w:t>
      </w:r>
    </w:p>
    <w:p>
      <w:pPr>
        <w:pStyle w:val="3"/>
      </w:pPr>
      <w:bookmarkStart w:id="58" w:name="_Toc517640587"/>
      <w:r>
        <w:rPr>
          <w:rFonts w:hint="eastAsia"/>
        </w:rPr>
        <w:t>存储分配</w:t>
      </w:r>
      <w:bookmarkEnd w:id="58"/>
    </w:p>
    <w:p>
      <w:pPr>
        <w:ind w:left="420" w:leftChars="200" w:firstLine="420"/>
      </w:pPr>
      <w:r>
        <w:rPr>
          <w:rFonts w:hint="eastAsia"/>
        </w:rPr>
        <w:t>本程序进行编码所用编程语言为C#，直接内存分配由C#运行时分配。</w:t>
      </w:r>
    </w:p>
    <w:p>
      <w:pPr>
        <w:ind w:left="420" w:leftChars="200" w:firstLine="420"/>
      </w:pPr>
      <w:r>
        <w:rPr>
          <w:rFonts w:hint="eastAsia"/>
        </w:rPr>
        <w:t>本组件内所以来的变量、结构要求全部在组件元素内申明。</w:t>
      </w:r>
    </w:p>
    <w:p>
      <w:pPr>
        <w:ind w:left="425"/>
      </w:pPr>
    </w:p>
    <w:p>
      <w:pPr>
        <w:pStyle w:val="3"/>
      </w:pPr>
      <w:bookmarkStart w:id="59" w:name="_Toc517640588"/>
      <w:r>
        <w:rPr>
          <w:rFonts w:hint="eastAsia"/>
        </w:rPr>
        <w:t>限制条件</w:t>
      </w:r>
      <w:bookmarkEnd w:id="59"/>
    </w:p>
    <w:p>
      <w:pPr>
        <w:pStyle w:val="29"/>
        <w:numPr>
          <w:ilvl w:val="0"/>
          <w:numId w:val="6"/>
        </w:numPr>
        <w:ind w:firstLineChars="0"/>
      </w:pPr>
      <w:r>
        <w:rPr>
          <w:rFonts w:hint="eastAsia"/>
        </w:rPr>
        <w:t>仅支持windows系统下的电脑。</w:t>
      </w:r>
    </w:p>
    <w:p>
      <w:pPr>
        <w:pStyle w:val="29"/>
        <w:numPr>
          <w:ilvl w:val="0"/>
          <w:numId w:val="6"/>
        </w:numPr>
        <w:ind w:firstLineChars="0"/>
      </w:pPr>
      <w:r>
        <w:t>必须在有网络的条件下进行</w:t>
      </w:r>
      <w:r>
        <w:rPr>
          <w:rFonts w:hint="eastAsia"/>
        </w:rPr>
        <w:t>。</w:t>
      </w:r>
    </w:p>
    <w:p>
      <w:pPr>
        <w:pStyle w:val="3"/>
      </w:pPr>
      <w:bookmarkStart w:id="60" w:name="_Toc517640589"/>
      <w:r>
        <w:rPr>
          <w:rFonts w:hint="eastAsia"/>
        </w:rPr>
        <w:t>测试计划</w:t>
      </w:r>
      <w:bookmarkEnd w:id="60"/>
    </w:p>
    <w:p>
      <w:pPr>
        <w:numPr>
          <w:ilvl w:val="0"/>
          <w:numId w:val="5"/>
        </w:numPr>
        <w:spacing w:before="120" w:after="120" w:line="288" w:lineRule="auto"/>
        <w:ind w:left="1260"/>
      </w:pPr>
      <w:r>
        <w:rPr>
          <w:rFonts w:hint="eastAsia"/>
        </w:rPr>
        <w:t>技术要求：成功调用阿里云检索API接口。</w:t>
      </w:r>
    </w:p>
    <w:p>
      <w:pPr>
        <w:numPr>
          <w:ilvl w:val="0"/>
          <w:numId w:val="5"/>
        </w:numPr>
        <w:spacing w:before="120" w:after="120" w:line="288" w:lineRule="auto"/>
        <w:ind w:left="1260"/>
      </w:pPr>
      <w:r>
        <w:rPr>
          <w:rFonts w:hint="eastAsia"/>
        </w:rPr>
        <w:t>输入数据：String类型的股票代码数据。</w:t>
      </w:r>
    </w:p>
    <w:p>
      <w:pPr>
        <w:numPr>
          <w:ilvl w:val="0"/>
          <w:numId w:val="5"/>
        </w:numPr>
        <w:spacing w:before="120" w:after="120" w:line="288" w:lineRule="auto"/>
        <w:ind w:left="1260"/>
      </w:pPr>
      <w:r>
        <w:rPr>
          <w:rFonts w:hint="eastAsia"/>
        </w:rPr>
        <w:t>预期结果：正确得到检索结果。</w:t>
      </w:r>
    </w:p>
    <w:p>
      <w:pPr>
        <w:numPr>
          <w:ilvl w:val="0"/>
          <w:numId w:val="5"/>
        </w:numPr>
        <w:spacing w:before="120" w:after="120" w:line="288" w:lineRule="auto"/>
        <w:ind w:left="1260"/>
      </w:pPr>
      <w:r>
        <w:rPr>
          <w:rFonts w:hint="eastAsia"/>
        </w:rPr>
        <w:t>进度安排：10天。</w:t>
      </w:r>
    </w:p>
    <w:p>
      <w:pPr>
        <w:numPr>
          <w:ilvl w:val="0"/>
          <w:numId w:val="5"/>
        </w:numPr>
        <w:spacing w:before="120" w:after="120" w:line="288" w:lineRule="auto"/>
        <w:ind w:left="1260"/>
      </w:pPr>
      <w:r>
        <w:rPr>
          <w:rFonts w:hint="eastAsia"/>
        </w:rPr>
        <w:t>人员职责：完成此模块的编码、测试、调试。</w:t>
      </w:r>
    </w:p>
    <w:p>
      <w:pPr>
        <w:numPr>
          <w:ilvl w:val="0"/>
          <w:numId w:val="5"/>
        </w:numPr>
        <w:spacing w:before="120" w:after="120" w:line="288" w:lineRule="auto"/>
        <w:ind w:left="1260"/>
      </w:pPr>
      <w:r>
        <w:rPr>
          <w:rFonts w:hint="eastAsia"/>
        </w:rPr>
        <w:t>设备条件：装有C# 的电脑。</w:t>
      </w:r>
    </w:p>
    <w:p>
      <w:pPr>
        <w:pStyle w:val="29"/>
        <w:ind w:left="1200" w:firstLine="0" w:firstLineChars="0"/>
      </w:pPr>
    </w:p>
    <w:p>
      <w:pPr>
        <w:pStyle w:val="2"/>
      </w:pPr>
      <w:bookmarkStart w:id="61" w:name="_Toc12972"/>
      <w:bookmarkStart w:id="62" w:name="_Toc27282"/>
      <w:bookmarkStart w:id="63" w:name="_Toc8941"/>
      <w:bookmarkStart w:id="64" w:name="_Toc24360"/>
      <w:bookmarkStart w:id="65" w:name="_Toc12497"/>
      <w:bookmarkStart w:id="66" w:name="_Toc4292"/>
      <w:bookmarkStart w:id="67" w:name="_Toc9805"/>
      <w:bookmarkStart w:id="68" w:name="_Toc13562"/>
      <w:bookmarkStart w:id="69" w:name="_Toc10600"/>
      <w:bookmarkStart w:id="70" w:name="_Toc517640590"/>
      <w:r>
        <w:t>输</w:t>
      </w:r>
      <w:r>
        <w:rPr>
          <w:rFonts w:hint="eastAsia"/>
        </w:rPr>
        <w:t>出</w:t>
      </w:r>
      <w:r>
        <w:t>模块设计说明</w:t>
      </w:r>
      <w:bookmarkEnd w:id="61"/>
      <w:bookmarkEnd w:id="62"/>
      <w:bookmarkEnd w:id="63"/>
      <w:bookmarkEnd w:id="64"/>
      <w:bookmarkEnd w:id="65"/>
      <w:bookmarkEnd w:id="66"/>
      <w:bookmarkEnd w:id="67"/>
      <w:bookmarkEnd w:id="68"/>
      <w:bookmarkEnd w:id="69"/>
      <w:bookmarkEnd w:id="70"/>
    </w:p>
    <w:p>
      <w:pPr>
        <w:pStyle w:val="3"/>
      </w:pPr>
      <w:bookmarkStart w:id="71" w:name="_Toc517640591"/>
      <w:r>
        <w:rPr>
          <w:rFonts w:hint="eastAsia"/>
        </w:rPr>
        <w:t>模块描述</w:t>
      </w:r>
      <w:bookmarkEnd w:id="71"/>
    </w:p>
    <w:p>
      <w:pPr>
        <w:ind w:left="420" w:leftChars="200" w:firstLine="420"/>
      </w:pPr>
      <w:r>
        <w:rPr>
          <w:rFonts w:hint="eastAsia"/>
        </w:rPr>
        <w:t>该模块为输出模块，包含检索结果列表、股票的详细信息；该模块的主要任务是整个系统的信息输出；该模块的主要特点是：作为本系统的后一个模块，是所有信息的输出部分，是实现系统功能中的重要模块。</w:t>
      </w:r>
    </w:p>
    <w:p>
      <w:pPr>
        <w:pStyle w:val="3"/>
      </w:pPr>
      <w:bookmarkStart w:id="72" w:name="_Toc517640592"/>
      <w:r>
        <w:rPr>
          <w:rFonts w:hint="eastAsia"/>
        </w:rPr>
        <w:t>功能</w:t>
      </w:r>
      <w:bookmarkEnd w:id="72"/>
    </w:p>
    <w:p>
      <w:pPr>
        <w:ind w:left="420" w:leftChars="200" w:firstLine="420"/>
      </w:pPr>
      <w:r>
        <w:rPr>
          <w:rFonts w:hint="eastAsia"/>
        </w:rPr>
        <w:t>获得检索结果列表；</w:t>
      </w:r>
    </w:p>
    <w:p>
      <w:pPr>
        <w:ind w:left="420" w:leftChars="200" w:firstLine="420"/>
      </w:pPr>
      <w:r>
        <w:rPr>
          <w:rFonts w:hint="eastAsia"/>
        </w:rPr>
        <w:t>输出相应信息。</w:t>
      </w:r>
    </w:p>
    <w:p>
      <w:pPr>
        <w:ind w:left="420" w:leftChars="200" w:firstLine="420"/>
      </w:pPr>
      <w:r>
        <w:rPr>
          <w:rFonts w:hint="eastAsia"/>
        </w:rPr>
        <w:t>微信预警推送。</w:t>
      </w:r>
    </w:p>
    <w:p>
      <w:r>
        <w:rPr>
          <w:rFonts w:hint="eastAsia"/>
        </w:rPr>
        <w:tab/>
      </w:r>
      <w:r>
        <w:rPr>
          <w:rFonts w:hint="eastAsia"/>
        </w:rPr>
        <w:tab/>
      </w:r>
      <w:r>
        <w:rPr>
          <w:rFonts w:hint="eastAsia"/>
        </w:rPr>
        <w:t>实时走势图的输出</w:t>
      </w:r>
    </w:p>
    <w:p>
      <w:r>
        <w:rPr>
          <w:rFonts w:hint="eastAsia"/>
        </w:rPr>
        <w:tab/>
      </w:r>
      <w:r>
        <w:rPr>
          <w:rFonts w:hint="eastAsia"/>
        </w:rPr>
        <w:tab/>
      </w:r>
      <w:r>
        <w:rPr>
          <w:rFonts w:hint="eastAsia"/>
        </w:rPr>
        <w:t>实时走势图小灯泡展示</w:t>
      </w:r>
    </w:p>
    <w:p>
      <w:pPr>
        <w:pStyle w:val="3"/>
      </w:pPr>
      <w:bookmarkStart w:id="73" w:name="_Toc517640593"/>
      <w:r>
        <w:rPr>
          <w:rFonts w:hint="eastAsia"/>
        </w:rPr>
        <w:t>性能</w:t>
      </w:r>
      <w:bookmarkEnd w:id="73"/>
    </w:p>
    <w:p>
      <w:pPr>
        <w:ind w:left="420" w:firstLine="420"/>
      </w:pPr>
      <w:r>
        <w:t>对符合要求的股票代码</w:t>
      </w:r>
      <w:r>
        <w:rPr>
          <w:rFonts w:hint="eastAsia"/>
        </w:rPr>
        <w:t>，</w:t>
      </w:r>
      <w:r>
        <w:t>能给与正确的实时股票信息</w:t>
      </w:r>
      <w:r>
        <w:rPr>
          <w:rFonts w:hint="eastAsia"/>
        </w:rPr>
        <w:t>。</w:t>
      </w:r>
    </w:p>
    <w:p>
      <w:pPr>
        <w:ind w:left="420" w:firstLine="420"/>
      </w:pPr>
    </w:p>
    <w:p>
      <w:pPr>
        <w:pStyle w:val="3"/>
      </w:pPr>
      <w:bookmarkStart w:id="74" w:name="_Toc517640594"/>
      <w:r>
        <w:rPr>
          <w:rFonts w:hint="eastAsia"/>
        </w:rPr>
        <w:t>输入项</w:t>
      </w:r>
      <w:bookmarkEnd w:id="74"/>
    </w:p>
    <w:p>
      <w:pPr>
        <w:ind w:left="420" w:firstLine="420" w:firstLineChars="200"/>
      </w:pPr>
      <w:r>
        <w:rPr>
          <w:rFonts w:hint="eastAsia"/>
        </w:rPr>
        <w:t>检索结果（JSON格式）。</w:t>
      </w:r>
    </w:p>
    <w:p>
      <w:pPr>
        <w:ind w:left="420" w:firstLine="420" w:firstLineChars="200"/>
      </w:pPr>
    </w:p>
    <w:p>
      <w:pPr>
        <w:pStyle w:val="3"/>
      </w:pPr>
      <w:bookmarkStart w:id="75" w:name="_Toc517640595"/>
      <w:r>
        <w:rPr>
          <w:rFonts w:hint="eastAsia"/>
        </w:rPr>
        <w:t>输出项</w:t>
      </w:r>
      <w:bookmarkEnd w:id="75"/>
    </w:p>
    <w:p>
      <w:pPr>
        <w:ind w:left="840"/>
      </w:pPr>
      <w:r>
        <w:rPr>
          <w:rFonts w:hint="eastAsia"/>
        </w:rPr>
        <w:t>股票的各项信息。</w:t>
      </w:r>
    </w:p>
    <w:p>
      <w:pPr>
        <w:ind w:left="840"/>
      </w:pPr>
      <w:r>
        <w:rPr>
          <w:rFonts w:hint="eastAsia"/>
        </w:rPr>
        <w:t>微信预警推送。</w:t>
      </w:r>
    </w:p>
    <w:p/>
    <w:p>
      <w:pPr>
        <w:pStyle w:val="3"/>
      </w:pPr>
      <w:bookmarkStart w:id="76" w:name="_Toc517640596"/>
      <w:r>
        <w:rPr>
          <w:rFonts w:hint="eastAsia"/>
        </w:rPr>
        <w:t>设计方法（算法）</w:t>
      </w:r>
      <w:bookmarkEnd w:id="76"/>
    </w:p>
    <w:p>
      <w:pPr>
        <w:ind w:left="840"/>
      </w:pPr>
      <w:r>
        <w:rPr>
          <w:rFonts w:hint="eastAsia"/>
        </w:rPr>
        <w:t>无</w:t>
      </w:r>
    </w:p>
    <w:p>
      <w:pPr>
        <w:pStyle w:val="3"/>
      </w:pPr>
      <w:bookmarkStart w:id="77" w:name="_Toc517640597"/>
      <w:r>
        <w:rPr>
          <w:rFonts w:hint="eastAsia"/>
        </w:rPr>
        <w:t>流程逻辑</w:t>
      </w:r>
      <w:bookmarkEnd w:id="77"/>
    </w:p>
    <w:p>
      <w:pPr>
        <w:pStyle w:val="4"/>
        <w:rPr>
          <w:sz w:val="21"/>
          <w:szCs w:val="21"/>
        </w:rPr>
      </w:pPr>
      <w:bookmarkStart w:id="78" w:name="_Toc517640598"/>
      <w:r>
        <w:rPr>
          <w:sz w:val="21"/>
          <w:szCs w:val="21"/>
        </w:rPr>
        <w:t>股票咨询显示</w:t>
      </w:r>
      <w:bookmarkEnd w:id="78"/>
    </w:p>
    <w:p>
      <w:r>
        <w:drawing>
          <wp:inline distT="0" distB="0" distL="0" distR="0">
            <wp:extent cx="5274310" cy="1655445"/>
            <wp:effectExtent l="0" t="0" r="2540" b="1905"/>
            <wp:docPr id="5" name="图片 5" descr="C:\Users\ADMINI~1\AppData\Local\Temp\15263005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152630053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655445"/>
                    </a:xfrm>
                    <a:prstGeom prst="rect">
                      <a:avLst/>
                    </a:prstGeom>
                    <a:noFill/>
                    <a:ln>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PAD图</w:t>
      </w:r>
    </w:p>
    <w:p/>
    <w:p>
      <w:pPr>
        <w:ind w:left="420" w:firstLine="420"/>
        <w:rPr>
          <w:rFonts w:ascii="宋体" w:hAnsi="宋体" w:cs="宋体"/>
        </w:rPr>
      </w:pPr>
      <w:r>
        <w:rPr>
          <w:rFonts w:hint="eastAsia" w:ascii="宋体" w:hAnsi="宋体" w:cs="宋体"/>
        </w:rPr>
        <w:t>Procedure 股票咨询显示 is</w:t>
      </w:r>
    </w:p>
    <w:p>
      <w:pPr>
        <w:ind w:left="840" w:leftChars="400" w:firstLine="420"/>
      </w:pPr>
      <w:r>
        <w:rPr>
          <w:rFonts w:hint="eastAsia"/>
        </w:rPr>
        <w:t>对返回的json解析</w:t>
      </w:r>
    </w:p>
    <w:p>
      <w:pPr>
        <w:ind w:left="1260" w:leftChars="600"/>
      </w:pPr>
      <w:r>
        <w:t>I</w:t>
      </w:r>
      <w:r>
        <w:rPr>
          <w:rFonts w:hint="eastAsia"/>
        </w:rPr>
        <w:t>f(返回结果失败)</w:t>
      </w:r>
    </w:p>
    <w:p>
      <w:pPr>
        <w:ind w:left="1260" w:leftChars="600"/>
      </w:pPr>
      <w:r>
        <w:rPr>
          <w:rFonts w:hint="eastAsia"/>
        </w:rPr>
        <w:tab/>
      </w:r>
      <w:r>
        <w:rPr>
          <w:rFonts w:hint="eastAsia"/>
        </w:rPr>
        <w:t>抛出异常</w:t>
      </w:r>
    </w:p>
    <w:p>
      <w:pPr>
        <w:ind w:left="1260" w:leftChars="600"/>
      </w:pPr>
      <w:r>
        <w:rPr>
          <w:rFonts w:hint="eastAsia"/>
        </w:rPr>
        <w:tab/>
      </w:r>
      <w:r>
        <w:rPr>
          <w:rFonts w:hint="eastAsia"/>
        </w:rPr>
        <w:t>返回主界面</w:t>
      </w:r>
    </w:p>
    <w:p>
      <w:pPr>
        <w:ind w:left="1260" w:leftChars="600"/>
      </w:pPr>
      <w:r>
        <w:t>else</w:t>
      </w:r>
      <w:r>
        <w:rPr>
          <w:rFonts w:hint="eastAsia"/>
        </w:rPr>
        <w:t xml:space="preserve"> if(返回结果解析失败)</w:t>
      </w:r>
    </w:p>
    <w:p>
      <w:pPr>
        <w:ind w:left="1260" w:leftChars="600"/>
      </w:pPr>
      <w:r>
        <w:rPr>
          <w:rFonts w:hint="eastAsia"/>
        </w:rPr>
        <w:tab/>
      </w:r>
      <w:r>
        <w:rPr>
          <w:rFonts w:hint="eastAsia"/>
        </w:rPr>
        <w:t>抛出异常</w:t>
      </w:r>
    </w:p>
    <w:p>
      <w:pPr>
        <w:ind w:left="1260" w:leftChars="600"/>
      </w:pPr>
      <w:r>
        <w:rPr>
          <w:rFonts w:hint="eastAsia"/>
        </w:rPr>
        <w:tab/>
      </w:r>
      <w:r>
        <w:rPr>
          <w:rFonts w:hint="eastAsia"/>
        </w:rPr>
        <w:t>返回主界面</w:t>
      </w:r>
    </w:p>
    <w:p>
      <w:pPr>
        <w:ind w:left="1260" w:leftChars="600"/>
      </w:pPr>
      <w:r>
        <w:t>else</w:t>
      </w:r>
    </w:p>
    <w:p>
      <w:pPr>
        <w:ind w:left="1260" w:leftChars="600"/>
      </w:pPr>
      <w:r>
        <w:rPr>
          <w:rFonts w:hint="eastAsia"/>
        </w:rPr>
        <w:tab/>
      </w:r>
      <w:r>
        <w:rPr>
          <w:rFonts w:hint="eastAsia"/>
        </w:rPr>
        <w:t>咨询成功</w:t>
      </w:r>
    </w:p>
    <w:p>
      <w:pPr>
        <w:ind w:left="1260" w:leftChars="600"/>
      </w:pPr>
      <w:r>
        <w:rPr>
          <w:rFonts w:hint="eastAsia"/>
        </w:rPr>
        <w:tab/>
      </w:r>
      <w:r>
        <w:rPr>
          <w:rFonts w:hint="eastAsia"/>
        </w:rPr>
        <w:t>显示该股票各个信息</w:t>
      </w:r>
    </w:p>
    <w:p>
      <w:pPr>
        <w:ind w:left="1260" w:leftChars="600"/>
      </w:pPr>
      <w:r>
        <w:t>E</w:t>
      </w:r>
      <w:r>
        <w:rPr>
          <w:rFonts w:hint="eastAsia"/>
        </w:rPr>
        <w:t>nd if</w:t>
      </w:r>
    </w:p>
    <w:p>
      <w:pPr>
        <w:ind w:left="420" w:firstLine="420"/>
        <w:rPr>
          <w:rFonts w:hint="eastAsia" w:ascii="宋体" w:hAnsi="宋体" w:cs="宋体"/>
        </w:rPr>
      </w:pPr>
      <w:r>
        <w:rPr>
          <w:rFonts w:hint="eastAsia" w:ascii="宋体" w:hAnsi="宋体" w:cs="宋体"/>
        </w:rPr>
        <w:t>End股票咨询显示</w:t>
      </w:r>
    </w:p>
    <w:p>
      <w:pPr>
        <w:ind w:left="420" w:firstLine="420"/>
        <w:rPr>
          <w:rFonts w:hint="eastAsia" w:ascii="宋体" w:hAnsi="宋体" w:cs="宋体"/>
        </w:rPr>
      </w:pPr>
    </w:p>
    <w:p>
      <w:pPr>
        <w:ind w:left="420" w:firstLine="420"/>
        <w:rPr>
          <w:rFonts w:ascii="宋体" w:hAnsi="宋体" w:cs="宋体"/>
        </w:rPr>
      </w:pPr>
    </w:p>
    <w:p>
      <w:pPr>
        <w:pStyle w:val="4"/>
        <w:rPr>
          <w:rFonts w:hint="eastAsia"/>
        </w:rPr>
      </w:pPr>
      <w:bookmarkStart w:id="79" w:name="_Toc517640599"/>
      <w:r>
        <w:t>格式转换</w:t>
      </w:r>
      <w:bookmarkEnd w:id="79"/>
    </w:p>
    <w:p>
      <w:pPr>
        <w:rPr>
          <w:rFonts w:hint="eastAsia"/>
        </w:rPr>
      </w:pPr>
      <w:r>
        <w:drawing>
          <wp:inline distT="0" distB="0" distL="114300" distR="114300">
            <wp:extent cx="5273675" cy="2166620"/>
            <wp:effectExtent l="0" t="0" r="317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3675" cy="2166620"/>
                    </a:xfrm>
                    <a:prstGeom prst="rect">
                      <a:avLst/>
                    </a:prstGeom>
                    <a:noFill/>
                    <a:ln w="9525">
                      <a:noFill/>
                    </a:ln>
                  </pic:spPr>
                </pic:pic>
              </a:graphicData>
            </a:graphic>
          </wp:inline>
        </w:drawing>
      </w:r>
    </w:p>
    <w:p>
      <w:pPr>
        <w:rPr>
          <w:rFonts w:hint="eastAsia"/>
        </w:rPr>
      </w:pPr>
      <w:r>
        <w:t>I</w:t>
      </w:r>
      <w:r>
        <w:rPr>
          <w:rFonts w:hint="eastAsia"/>
        </w:rPr>
        <w:t>f（有数据传入）</w:t>
      </w:r>
    </w:p>
    <w:p>
      <w:pPr>
        <w:rPr>
          <w:rFonts w:hint="eastAsia"/>
        </w:rPr>
      </w:pPr>
      <w:r>
        <w:t>I</w:t>
      </w:r>
      <w:r>
        <w:rPr>
          <w:rFonts w:hint="eastAsia"/>
        </w:rPr>
        <w:t>f（传入数据不为空）</w:t>
      </w:r>
    </w:p>
    <w:p>
      <w:pPr>
        <w:rPr>
          <w:rFonts w:hint="eastAsia"/>
        </w:rPr>
      </w:pPr>
      <w:r>
        <w:t>I</w:t>
      </w:r>
      <w:r>
        <w:rPr>
          <w:rFonts w:hint="eastAsia"/>
        </w:rPr>
        <w:t>f（传入数据为数字）</w:t>
      </w:r>
    </w:p>
    <w:p>
      <w:pPr>
        <w:rPr>
          <w:rFonts w:hint="eastAsia"/>
        </w:rPr>
      </w:pPr>
      <w:r>
        <w:t>I</w:t>
      </w:r>
      <w:r>
        <w:rPr>
          <w:rFonts w:hint="eastAsia"/>
        </w:rPr>
        <w:t>f（传入数据为正数）</w:t>
      </w:r>
    </w:p>
    <w:p>
      <w:pPr>
        <w:rPr>
          <w:rFonts w:hint="eastAsia"/>
        </w:rPr>
      </w:pPr>
      <w:r>
        <w:t>I</w:t>
      </w:r>
      <w:r>
        <w:rPr>
          <w:rFonts w:hint="eastAsia"/>
        </w:rPr>
        <w:t>f（传入数据为小数）</w:t>
      </w:r>
    </w:p>
    <w:p>
      <w:pPr>
        <w:rPr>
          <w:rFonts w:hint="eastAsia"/>
        </w:rPr>
      </w:pPr>
      <w:r>
        <w:t>讲小数改为百分数形式</w:t>
      </w:r>
      <w:r>
        <w:rPr>
          <w:rFonts w:hint="eastAsia"/>
        </w:rPr>
        <w:t>，</w:t>
      </w:r>
      <w:r>
        <w:t>并以红色字体输出</w:t>
      </w:r>
    </w:p>
    <w:p>
      <w:pPr>
        <w:rPr>
          <w:rFonts w:hint="eastAsia"/>
        </w:rPr>
      </w:pPr>
      <w:r>
        <w:t>E</w:t>
      </w:r>
      <w:r>
        <w:rPr>
          <w:rFonts w:hint="eastAsia"/>
        </w:rPr>
        <w:t>lse</w:t>
      </w:r>
    </w:p>
    <w:p>
      <w:pPr>
        <w:rPr>
          <w:rFonts w:hint="eastAsia"/>
        </w:rPr>
      </w:pPr>
      <w:r>
        <w:rPr>
          <w:rFonts w:hint="eastAsia"/>
        </w:rPr>
        <w:t>讲数字用红色字体输出</w:t>
      </w:r>
    </w:p>
    <w:p>
      <w:pPr>
        <w:rPr>
          <w:rFonts w:hint="eastAsia"/>
        </w:rPr>
      </w:pPr>
      <w:r>
        <w:t>E</w:t>
      </w:r>
      <w:r>
        <w:rPr>
          <w:rFonts w:hint="eastAsia"/>
        </w:rPr>
        <w:t>lse if（传入数据为小数）</w:t>
      </w:r>
    </w:p>
    <w:p>
      <w:pPr>
        <w:rPr>
          <w:rFonts w:hint="eastAsia"/>
        </w:rPr>
      </w:pPr>
      <w:r>
        <w:t>讲小数改为百分数形式</w:t>
      </w:r>
      <w:r>
        <w:rPr>
          <w:rFonts w:hint="eastAsia"/>
        </w:rPr>
        <w:t>，</w:t>
      </w:r>
      <w:r>
        <w:t>并以绿色字体输出</w:t>
      </w:r>
    </w:p>
    <w:p>
      <w:pPr>
        <w:rPr>
          <w:rFonts w:hint="eastAsia"/>
        </w:rPr>
      </w:pPr>
      <w:r>
        <w:t>E</w:t>
      </w:r>
      <w:r>
        <w:rPr>
          <w:rFonts w:hint="eastAsia"/>
        </w:rPr>
        <w:t>lse讲数字用绿色字体输出</w:t>
      </w:r>
    </w:p>
    <w:p>
      <w:r>
        <w:t>E</w:t>
      </w:r>
      <w:r>
        <w:rPr>
          <w:rFonts w:hint="eastAsia"/>
        </w:rPr>
        <w:t>nd if</w:t>
      </w:r>
    </w:p>
    <w:p>
      <w:pPr>
        <w:pStyle w:val="4"/>
        <w:rPr>
          <w:sz w:val="21"/>
          <w:szCs w:val="21"/>
        </w:rPr>
      </w:pPr>
      <w:bookmarkStart w:id="80" w:name="_Toc517640600"/>
      <w:r>
        <w:rPr>
          <w:rFonts w:hint="eastAsia"/>
          <w:sz w:val="21"/>
          <w:szCs w:val="21"/>
        </w:rPr>
        <w:t>微信预警推送</w:t>
      </w:r>
      <w:bookmarkEnd w:id="80"/>
    </w:p>
    <w:p>
      <w:r>
        <w:drawing>
          <wp:inline distT="0" distB="0" distL="0" distR="0">
            <wp:extent cx="5274310" cy="4644390"/>
            <wp:effectExtent l="0" t="0" r="2540" b="3810"/>
            <wp:docPr id="12" name="图片 12" descr="C:\Users\asus\AppData\Local\Temp\15298477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sus\AppData\Local\Temp\152984773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4644428"/>
                    </a:xfrm>
                    <a:prstGeom prst="rect">
                      <a:avLst/>
                    </a:prstGeom>
                    <a:noFill/>
                    <a:ln>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PAD图</w:t>
      </w:r>
    </w:p>
    <w:p/>
    <w:p/>
    <w:p>
      <w:pPr>
        <w:rPr>
          <w:rFonts w:ascii="宋体" w:hAnsi="宋体" w:cs="宋体"/>
        </w:rPr>
      </w:pPr>
      <w:r>
        <w:rPr>
          <w:rFonts w:hint="eastAsia" w:ascii="宋体" w:hAnsi="宋体" w:cs="宋体"/>
        </w:rPr>
        <w:t>Procedure 预警推送 is</w:t>
      </w:r>
    </w:p>
    <w:p/>
    <w:p>
      <w:r>
        <w:t>W</w:t>
      </w:r>
      <w:r>
        <w:rPr>
          <w:rFonts w:hint="eastAsia"/>
        </w:rPr>
        <w:t>hile(1)</w:t>
      </w:r>
    </w:p>
    <w:p>
      <w:r>
        <w:rPr>
          <w:rFonts w:hint="eastAsia"/>
        </w:rPr>
        <w:tab/>
      </w:r>
      <w:r>
        <w:t>对该股票查询一次</w:t>
      </w:r>
    </w:p>
    <w:p>
      <w:r>
        <w:rPr>
          <w:rFonts w:hint="eastAsia"/>
        </w:rPr>
        <w:tab/>
      </w:r>
      <w:r>
        <w:rPr>
          <w:rFonts w:hint="eastAsia"/>
        </w:rPr>
        <w:t>对返回结果解析</w:t>
      </w:r>
    </w:p>
    <w:p>
      <w:r>
        <w:rPr>
          <w:rFonts w:hint="eastAsia"/>
        </w:rPr>
        <w:tab/>
      </w:r>
      <w:r>
        <w:t>I</w:t>
      </w:r>
      <w:r>
        <w:rPr>
          <w:rFonts w:hint="eastAsia"/>
        </w:rPr>
        <w:t>f(股票价格是否超过条件为空)</w:t>
      </w:r>
    </w:p>
    <w:p>
      <w:r>
        <w:rPr>
          <w:rFonts w:hint="eastAsia"/>
        </w:rPr>
        <w:tab/>
      </w:r>
      <w:r>
        <w:rPr>
          <w:rFonts w:hint="eastAsia"/>
        </w:rPr>
        <w:tab/>
      </w:r>
      <w:r>
        <w:t>N</w:t>
      </w:r>
      <w:r>
        <w:rPr>
          <w:rFonts w:hint="eastAsia"/>
        </w:rPr>
        <w:t>ull</w:t>
      </w:r>
    </w:p>
    <w:p>
      <w:r>
        <w:rPr>
          <w:rFonts w:hint="eastAsia"/>
        </w:rPr>
        <w:tab/>
      </w:r>
      <w:r>
        <w:rPr>
          <w:rFonts w:hint="eastAsia"/>
        </w:rPr>
        <w:t>else if(返回结果中的值满足股票价格是否超过条件)</w:t>
      </w:r>
    </w:p>
    <w:p>
      <w:r>
        <w:rPr>
          <w:rFonts w:hint="eastAsia"/>
        </w:rPr>
        <w:tab/>
      </w:r>
      <w:r>
        <w:rPr>
          <w:rFonts w:hint="eastAsia"/>
        </w:rPr>
        <w:tab/>
      </w:r>
      <w:r>
        <w:rPr>
          <w:rFonts w:hint="eastAsia"/>
        </w:rPr>
        <w:t>进行微信推送预警</w:t>
      </w:r>
    </w:p>
    <w:p>
      <w:r>
        <w:rPr>
          <w:rFonts w:hint="eastAsia"/>
        </w:rPr>
        <w:tab/>
      </w:r>
      <w:r>
        <w:rPr>
          <w:rFonts w:hint="eastAsia"/>
        </w:rPr>
        <w:tab/>
      </w:r>
      <w:r>
        <w:t>break</w:t>
      </w:r>
    </w:p>
    <w:p>
      <w:r>
        <w:rPr>
          <w:rFonts w:hint="eastAsia"/>
        </w:rPr>
        <w:tab/>
      </w:r>
      <w:r>
        <w:t>else</w:t>
      </w:r>
    </w:p>
    <w:p>
      <w:r>
        <w:rPr>
          <w:rFonts w:hint="eastAsia"/>
        </w:rPr>
        <w:tab/>
      </w:r>
      <w:r>
        <w:rPr>
          <w:rFonts w:hint="eastAsia"/>
        </w:rPr>
        <w:tab/>
      </w:r>
      <w:r>
        <w:rPr>
          <w:rFonts w:hint="eastAsia"/>
        </w:rPr>
        <w:t>null</w:t>
      </w:r>
    </w:p>
    <w:p/>
    <w:p>
      <w:pPr>
        <w:ind w:firstLine="420"/>
      </w:pPr>
      <w:r>
        <w:t>I</w:t>
      </w:r>
      <w:r>
        <w:rPr>
          <w:rFonts w:hint="eastAsia"/>
        </w:rPr>
        <w:t>f(股票价格是否低于条件为空)</w:t>
      </w:r>
    </w:p>
    <w:p>
      <w:r>
        <w:rPr>
          <w:rFonts w:hint="eastAsia"/>
        </w:rPr>
        <w:tab/>
      </w:r>
      <w:r>
        <w:rPr>
          <w:rFonts w:hint="eastAsia"/>
        </w:rPr>
        <w:tab/>
      </w:r>
      <w:r>
        <w:t>N</w:t>
      </w:r>
      <w:r>
        <w:rPr>
          <w:rFonts w:hint="eastAsia"/>
        </w:rPr>
        <w:t>ull</w:t>
      </w:r>
    </w:p>
    <w:p>
      <w:r>
        <w:rPr>
          <w:rFonts w:hint="eastAsia"/>
        </w:rPr>
        <w:tab/>
      </w:r>
      <w:r>
        <w:rPr>
          <w:rFonts w:hint="eastAsia"/>
        </w:rPr>
        <w:t>else if(返回结果中的值满足股票价格是否低于条件)</w:t>
      </w:r>
    </w:p>
    <w:p>
      <w:r>
        <w:rPr>
          <w:rFonts w:hint="eastAsia"/>
        </w:rPr>
        <w:tab/>
      </w:r>
      <w:r>
        <w:rPr>
          <w:rFonts w:hint="eastAsia"/>
        </w:rPr>
        <w:tab/>
      </w:r>
      <w:r>
        <w:rPr>
          <w:rFonts w:hint="eastAsia"/>
        </w:rPr>
        <w:t>进行微信推送预警</w:t>
      </w:r>
    </w:p>
    <w:p>
      <w:r>
        <w:rPr>
          <w:rFonts w:hint="eastAsia"/>
        </w:rPr>
        <w:tab/>
      </w:r>
      <w:r>
        <w:rPr>
          <w:rFonts w:hint="eastAsia"/>
        </w:rPr>
        <w:tab/>
      </w:r>
      <w:r>
        <w:t>break</w:t>
      </w:r>
    </w:p>
    <w:p>
      <w:r>
        <w:rPr>
          <w:rFonts w:hint="eastAsia"/>
        </w:rPr>
        <w:tab/>
      </w:r>
      <w:r>
        <w:t>else</w:t>
      </w:r>
    </w:p>
    <w:p>
      <w:r>
        <w:rPr>
          <w:rFonts w:hint="eastAsia"/>
        </w:rPr>
        <w:tab/>
      </w:r>
      <w:r>
        <w:rPr>
          <w:rFonts w:hint="eastAsia"/>
        </w:rPr>
        <w:tab/>
      </w:r>
      <w:r>
        <w:rPr>
          <w:rFonts w:hint="eastAsia"/>
        </w:rPr>
        <w:t>null</w:t>
      </w:r>
    </w:p>
    <w:p/>
    <w:p>
      <w:pPr>
        <w:ind w:firstLine="420"/>
      </w:pPr>
      <w:r>
        <w:t>I</w:t>
      </w:r>
      <w:r>
        <w:rPr>
          <w:rFonts w:hint="eastAsia"/>
        </w:rPr>
        <w:t>f(股票价格涨幅是否超过为空)</w:t>
      </w:r>
    </w:p>
    <w:p>
      <w:r>
        <w:rPr>
          <w:rFonts w:hint="eastAsia"/>
        </w:rPr>
        <w:tab/>
      </w:r>
      <w:r>
        <w:rPr>
          <w:rFonts w:hint="eastAsia"/>
        </w:rPr>
        <w:tab/>
      </w:r>
      <w:r>
        <w:t>N</w:t>
      </w:r>
      <w:r>
        <w:rPr>
          <w:rFonts w:hint="eastAsia"/>
        </w:rPr>
        <w:t>ull</w:t>
      </w:r>
    </w:p>
    <w:p>
      <w:r>
        <w:rPr>
          <w:rFonts w:hint="eastAsia"/>
        </w:rPr>
        <w:tab/>
      </w:r>
      <w:r>
        <w:rPr>
          <w:rFonts w:hint="eastAsia"/>
        </w:rPr>
        <w:t>else if(返回结果中的值满足股票价格涨幅是否超过)</w:t>
      </w:r>
    </w:p>
    <w:p>
      <w:r>
        <w:rPr>
          <w:rFonts w:hint="eastAsia"/>
        </w:rPr>
        <w:tab/>
      </w:r>
      <w:r>
        <w:rPr>
          <w:rFonts w:hint="eastAsia"/>
        </w:rPr>
        <w:tab/>
      </w:r>
      <w:r>
        <w:rPr>
          <w:rFonts w:hint="eastAsia"/>
        </w:rPr>
        <w:t>进行微信推送预警</w:t>
      </w:r>
    </w:p>
    <w:p>
      <w:r>
        <w:rPr>
          <w:rFonts w:hint="eastAsia"/>
        </w:rPr>
        <w:tab/>
      </w:r>
      <w:r>
        <w:rPr>
          <w:rFonts w:hint="eastAsia"/>
        </w:rPr>
        <w:tab/>
      </w:r>
      <w:r>
        <w:t>break</w:t>
      </w:r>
    </w:p>
    <w:p>
      <w:r>
        <w:rPr>
          <w:rFonts w:hint="eastAsia"/>
        </w:rPr>
        <w:tab/>
      </w:r>
      <w:r>
        <w:t>else</w:t>
      </w:r>
    </w:p>
    <w:p>
      <w:r>
        <w:rPr>
          <w:rFonts w:hint="eastAsia"/>
        </w:rPr>
        <w:tab/>
      </w:r>
      <w:r>
        <w:rPr>
          <w:rFonts w:hint="eastAsia"/>
        </w:rPr>
        <w:tab/>
      </w:r>
      <w:r>
        <w:rPr>
          <w:rFonts w:hint="eastAsia"/>
        </w:rPr>
        <w:t>null</w:t>
      </w:r>
    </w:p>
    <w:p>
      <w:r>
        <w:rPr>
          <w:rFonts w:hint="eastAsia"/>
        </w:rPr>
        <w:t>以此类推</w:t>
      </w:r>
    </w:p>
    <w:p>
      <w:r>
        <w:rPr>
          <w:rFonts w:hint="eastAsia"/>
        </w:rPr>
        <w:t>每隔一定时间咨询一次</w:t>
      </w:r>
    </w:p>
    <w:p/>
    <w:p>
      <w:pPr>
        <w:rPr>
          <w:rFonts w:hint="eastAsia"/>
        </w:rPr>
      </w:pPr>
      <w:r>
        <w:rPr>
          <w:rFonts w:hint="eastAsia"/>
        </w:rPr>
        <w:t>End 预警推送</w:t>
      </w:r>
    </w:p>
    <w:p>
      <w:pPr>
        <w:pStyle w:val="4"/>
        <w:rPr>
          <w:rFonts w:hint="eastAsia"/>
        </w:rPr>
      </w:pPr>
      <w:bookmarkStart w:id="81" w:name="_Toc517640601"/>
      <w:r>
        <w:t>个股</w:t>
      </w:r>
      <w:r>
        <w:rPr>
          <w:rFonts w:hint="eastAsia"/>
        </w:rPr>
        <w:t>实时走势图</w:t>
      </w:r>
      <w:bookmarkEnd w:id="81"/>
    </w:p>
    <w:p>
      <w:pPr>
        <w:ind w:left="840"/>
        <w:rPr>
          <w:rFonts w:hint="eastAsia"/>
        </w:rPr>
      </w:pPr>
      <w:r>
        <w:drawing>
          <wp:inline distT="0" distB="0" distL="0" distR="0">
            <wp:extent cx="1592580" cy="1722120"/>
            <wp:effectExtent l="0" t="0" r="7620" b="0"/>
            <wp:docPr id="13" name="图片 13" descr="C:\Users\asus\AppData\Local\Temp\15298480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sus\AppData\Local\Temp\152984808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92580" cy="1722120"/>
                    </a:xfrm>
                    <a:prstGeom prst="rect">
                      <a:avLst/>
                    </a:prstGeom>
                    <a:noFill/>
                    <a:ln>
                      <a:noFill/>
                    </a:ln>
                  </pic:spPr>
                </pic:pic>
              </a:graphicData>
            </a:graphic>
          </wp:inline>
        </w:drawing>
      </w:r>
    </w:p>
    <w:p>
      <w:pPr>
        <w:ind w:left="840"/>
        <w:rPr>
          <w:rFonts w:hint="eastAsia"/>
        </w:rPr>
      </w:pPr>
      <w:r>
        <w:rPr>
          <w:rFonts w:hint="eastAsia"/>
        </w:rPr>
        <w:tab/>
      </w:r>
      <w:r>
        <w:rPr>
          <w:rFonts w:hint="eastAsia"/>
        </w:rPr>
        <w:tab/>
      </w:r>
      <w:r>
        <w:rPr>
          <w:rFonts w:hint="eastAsia"/>
        </w:rPr>
        <w:t>PAD</w:t>
      </w:r>
      <w:r>
        <w:rPr>
          <w:rFonts w:hint="eastAsia"/>
        </w:rPr>
        <w:tab/>
      </w:r>
      <w:r>
        <w:rPr>
          <w:rFonts w:hint="eastAsia"/>
        </w:rPr>
        <w:t>图</w:t>
      </w:r>
    </w:p>
    <w:p>
      <w:pPr>
        <w:ind w:left="840"/>
        <w:rPr>
          <w:rFonts w:hint="eastAsia"/>
        </w:rPr>
      </w:pPr>
    </w:p>
    <w:p>
      <w:pPr>
        <w:ind w:left="840"/>
        <w:rPr>
          <w:rFonts w:hint="eastAsia"/>
        </w:rPr>
      </w:pPr>
    </w:p>
    <w:p>
      <w:pPr>
        <w:pStyle w:val="4"/>
        <w:rPr>
          <w:rFonts w:hint="eastAsia"/>
        </w:rPr>
      </w:pPr>
      <w:bookmarkStart w:id="82" w:name="_Toc517640602"/>
      <w:r>
        <w:rPr>
          <w:rFonts w:hint="eastAsia"/>
        </w:rPr>
        <w:t>预警灯泡</w:t>
      </w:r>
      <w:bookmarkEnd w:id="82"/>
    </w:p>
    <w:p>
      <w:pPr>
        <w:ind w:left="840"/>
        <w:rPr>
          <w:rFonts w:hint="eastAsia"/>
        </w:rPr>
      </w:pPr>
      <w:r>
        <w:drawing>
          <wp:inline distT="0" distB="0" distL="0" distR="0">
            <wp:extent cx="2903220" cy="2110740"/>
            <wp:effectExtent l="0" t="0" r="0" b="3810"/>
            <wp:docPr id="14" name="图片 14" descr="C:\Users\asus\AppData\Local\Temp\15298483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sus\AppData\Local\Temp\152984838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03220" cy="2110740"/>
                    </a:xfrm>
                    <a:prstGeom prst="rect">
                      <a:avLst/>
                    </a:prstGeom>
                    <a:noFill/>
                    <a:ln>
                      <a:noFill/>
                    </a:ln>
                  </pic:spPr>
                </pic:pic>
              </a:graphicData>
            </a:graphic>
          </wp:inline>
        </w:drawing>
      </w:r>
    </w:p>
    <w:p>
      <w:pPr>
        <w:ind w:left="2100" w:firstLine="420"/>
      </w:pPr>
      <w:r>
        <w:rPr>
          <w:rFonts w:hint="eastAsia"/>
        </w:rPr>
        <w:t>PAD</w:t>
      </w:r>
      <w:r>
        <w:rPr>
          <w:rFonts w:hint="eastAsia"/>
        </w:rPr>
        <w:tab/>
      </w:r>
      <w:r>
        <w:rPr>
          <w:rFonts w:hint="eastAsia"/>
        </w:rPr>
        <w:t>图</w:t>
      </w:r>
    </w:p>
    <w:p>
      <w:pPr>
        <w:pStyle w:val="3"/>
      </w:pPr>
      <w:bookmarkStart w:id="83" w:name="_Toc517640603"/>
      <w:r>
        <w:rPr>
          <w:rFonts w:hint="eastAsia"/>
        </w:rPr>
        <w:t>存储分配</w:t>
      </w:r>
      <w:bookmarkEnd w:id="83"/>
    </w:p>
    <w:p>
      <w:pPr>
        <w:ind w:left="420" w:leftChars="200" w:firstLine="420"/>
      </w:pPr>
      <w:r>
        <w:rPr>
          <w:rFonts w:hint="eastAsia"/>
        </w:rPr>
        <w:t>本程序进行编码所用编程语言为C#，直接内存分配由C#运行时分配。</w:t>
      </w:r>
    </w:p>
    <w:p>
      <w:pPr>
        <w:ind w:left="420" w:leftChars="200" w:firstLine="420"/>
      </w:pPr>
      <w:r>
        <w:rPr>
          <w:rFonts w:hint="eastAsia"/>
        </w:rPr>
        <w:t>本组件内所以来的变量、结构要求全部在组件元素内申明。</w:t>
      </w:r>
    </w:p>
    <w:p>
      <w:pPr>
        <w:pStyle w:val="3"/>
      </w:pPr>
      <w:bookmarkStart w:id="84" w:name="_Toc517640604"/>
      <w:r>
        <w:rPr>
          <w:rFonts w:hint="eastAsia"/>
        </w:rPr>
        <w:t>限制条件</w:t>
      </w:r>
      <w:bookmarkEnd w:id="84"/>
    </w:p>
    <w:p>
      <w:pPr>
        <w:ind w:left="840"/>
      </w:pPr>
      <w:r>
        <w:rPr>
          <w:rFonts w:hint="eastAsia"/>
        </w:rPr>
        <w:t>当用户输入的是不符合规则的代码时，则无法进行咨询。</w:t>
      </w:r>
    </w:p>
    <w:p>
      <w:pPr>
        <w:pStyle w:val="3"/>
      </w:pPr>
      <w:bookmarkStart w:id="85" w:name="_Toc517640605"/>
      <w:r>
        <w:rPr>
          <w:rFonts w:hint="eastAsia"/>
        </w:rPr>
        <w:t>测试计划</w:t>
      </w:r>
      <w:bookmarkEnd w:id="85"/>
    </w:p>
    <w:p>
      <w:pPr>
        <w:numPr>
          <w:ilvl w:val="0"/>
          <w:numId w:val="5"/>
        </w:numPr>
        <w:spacing w:before="120" w:after="120" w:line="288" w:lineRule="auto"/>
        <w:ind w:left="1260"/>
      </w:pPr>
      <w:r>
        <w:rPr>
          <w:rFonts w:hint="eastAsia"/>
        </w:rPr>
        <w:t>技术要点：成功显示股票咨询结果，进行微信预警推送。</w:t>
      </w:r>
    </w:p>
    <w:p>
      <w:pPr>
        <w:numPr>
          <w:ilvl w:val="0"/>
          <w:numId w:val="5"/>
        </w:numPr>
        <w:spacing w:before="120" w:after="120" w:line="288" w:lineRule="auto"/>
        <w:ind w:left="1260"/>
      </w:pPr>
      <w:r>
        <w:rPr>
          <w:rFonts w:hint="eastAsia"/>
        </w:rPr>
        <w:t>输入数据：阿里云返回的JSON格式的匹配结果。</w:t>
      </w:r>
    </w:p>
    <w:p>
      <w:pPr>
        <w:numPr>
          <w:ilvl w:val="0"/>
          <w:numId w:val="5"/>
        </w:numPr>
        <w:spacing w:before="120" w:after="120" w:line="288" w:lineRule="auto"/>
        <w:ind w:left="1260"/>
      </w:pPr>
      <w:r>
        <w:rPr>
          <w:rFonts w:hint="eastAsia"/>
        </w:rPr>
        <w:t>预期结果：将返回的结果解析然后输出在各项里面。</w:t>
      </w:r>
    </w:p>
    <w:p>
      <w:pPr>
        <w:numPr>
          <w:ilvl w:val="0"/>
          <w:numId w:val="5"/>
        </w:numPr>
        <w:spacing w:before="120" w:after="120" w:line="288" w:lineRule="auto"/>
        <w:ind w:left="1260"/>
      </w:pPr>
      <w:r>
        <w:rPr>
          <w:rFonts w:hint="eastAsia"/>
        </w:rPr>
        <w:t>进度安排：一周之内完成。</w:t>
      </w:r>
    </w:p>
    <w:p>
      <w:pPr>
        <w:numPr>
          <w:ilvl w:val="0"/>
          <w:numId w:val="5"/>
        </w:numPr>
        <w:spacing w:before="120" w:after="120" w:line="288" w:lineRule="auto"/>
        <w:ind w:left="1260"/>
      </w:pPr>
      <w:r>
        <w:rPr>
          <w:rFonts w:hint="eastAsia"/>
        </w:rPr>
        <w:t>人员职责：完成此模块的编码、测试、调试。</w:t>
      </w:r>
    </w:p>
    <w:p>
      <w:pPr>
        <w:numPr>
          <w:ilvl w:val="0"/>
          <w:numId w:val="5"/>
        </w:numPr>
        <w:spacing w:before="120" w:after="120" w:line="288" w:lineRule="auto"/>
        <w:ind w:left="1260"/>
      </w:pPr>
      <w:r>
        <w:rPr>
          <w:rFonts w:hint="eastAsia"/>
        </w:rPr>
        <w:t>设备条件：装有Visual studio的电脑。</w:t>
      </w:r>
    </w:p>
    <w:p>
      <w:pPr>
        <w:ind w:left="840"/>
      </w:pPr>
    </w:p>
    <w:p>
      <w:pPr>
        <w:ind w:left="840"/>
      </w:pPr>
    </w:p>
    <w:p>
      <w:pPr>
        <w:pStyle w:val="2"/>
      </w:pPr>
      <w:bookmarkStart w:id="86" w:name="_Toc517640606"/>
      <w:r>
        <w:rPr>
          <w:rFonts w:hint="eastAsia"/>
        </w:rPr>
        <w:t>详细的实现计划</w:t>
      </w:r>
      <w:bookmarkEnd w:id="86"/>
    </w:p>
    <w:p>
      <w:pPr>
        <w:pStyle w:val="3"/>
      </w:pPr>
      <w:bookmarkStart w:id="87" w:name="_Toc517640607"/>
      <w:r>
        <w:rPr>
          <w:rFonts w:hint="eastAsia"/>
        </w:rPr>
        <w:t>模块分类</w:t>
      </w:r>
      <w:bookmarkEnd w:id="87"/>
    </w:p>
    <w:p>
      <w:pPr>
        <w:pStyle w:val="29"/>
        <w:ind w:left="1200" w:firstLine="0" w:firstLineChars="0"/>
      </w:pPr>
      <w:r>
        <w:rPr>
          <w:rFonts w:hint="eastAsia"/>
        </w:rPr>
        <w:t xml:space="preserve">本项目分为三个模块： </w:t>
      </w:r>
    </w:p>
    <w:p>
      <w:pPr>
        <w:pStyle w:val="29"/>
        <w:ind w:left="1200" w:firstLine="0" w:firstLineChars="0"/>
      </w:pPr>
      <w:r>
        <w:rPr>
          <w:rFonts w:hint="eastAsia"/>
        </w:rPr>
        <w:t xml:space="preserve">1.股票咨询模块  </w:t>
      </w:r>
    </w:p>
    <w:p>
      <w:pPr>
        <w:pStyle w:val="29"/>
        <w:ind w:left="1200" w:firstLine="0" w:firstLineChars="0"/>
      </w:pPr>
      <w:r>
        <w:rPr>
          <w:rFonts w:hint="eastAsia"/>
        </w:rPr>
        <w:t xml:space="preserve">2.预警信息自定义模块   </w:t>
      </w:r>
    </w:p>
    <w:p>
      <w:pPr>
        <w:pStyle w:val="29"/>
        <w:ind w:left="1200" w:firstLine="0" w:firstLineChars="0"/>
      </w:pPr>
      <w:r>
        <w:rPr>
          <w:rFonts w:hint="eastAsia"/>
        </w:rPr>
        <w:t>3.微信推送预警模块</w:t>
      </w:r>
    </w:p>
    <w:p/>
    <w:p>
      <w:pPr>
        <w:pStyle w:val="3"/>
      </w:pPr>
      <w:bookmarkStart w:id="88" w:name="_Toc517640608"/>
      <w:r>
        <w:rPr>
          <w:rFonts w:hint="eastAsia"/>
        </w:rPr>
        <w:t>代码设计分工</w:t>
      </w:r>
      <w:bookmarkEnd w:id="88"/>
    </w:p>
    <w:p>
      <w:pPr>
        <w:autoSpaceDE w:val="0"/>
        <w:autoSpaceDN w:val="0"/>
        <w:adjustRightInd w:val="0"/>
        <w:ind w:left="780" w:firstLine="420"/>
        <w:jc w:val="left"/>
        <w:rPr>
          <w:rFonts w:ascii="宋体" w:eastAsia="宋体" w:cs="宋体"/>
          <w:kern w:val="0"/>
          <w:sz w:val="18"/>
          <w:szCs w:val="18"/>
          <w:lang w:val="zh-CN"/>
        </w:rPr>
      </w:pPr>
      <w:r>
        <w:rPr>
          <w:rFonts w:hint="eastAsia"/>
        </w:rPr>
        <w:t>股票咨询模块：</w:t>
      </w:r>
      <w:r>
        <w:rPr>
          <w:rFonts w:hint="eastAsia" w:ascii="宋体" w:eastAsia="宋体" w:cs="宋体"/>
          <w:kern w:val="0"/>
          <w:sz w:val="18"/>
          <w:szCs w:val="18"/>
          <w:lang w:val="zh-CN"/>
        </w:rPr>
        <w:t>骆佳俊</w:t>
      </w:r>
    </w:p>
    <w:p>
      <w:pPr>
        <w:pStyle w:val="29"/>
        <w:ind w:left="1200" w:firstLine="0" w:firstLineChars="0"/>
      </w:pPr>
      <w:r>
        <w:rPr>
          <w:rFonts w:hint="eastAsia"/>
        </w:rPr>
        <w:t>预警信息自定义模块 ：吕迪</w:t>
      </w:r>
    </w:p>
    <w:p>
      <w:pPr>
        <w:pStyle w:val="29"/>
        <w:ind w:left="1200" w:firstLine="0" w:firstLineChars="0"/>
      </w:pPr>
      <w:r>
        <w:rPr>
          <w:rFonts w:hint="eastAsia"/>
        </w:rPr>
        <w:t>微信推送预警模块：徐双铅</w:t>
      </w:r>
    </w:p>
    <w:p>
      <w:pPr>
        <w:pStyle w:val="29"/>
        <w:ind w:left="1200" w:firstLine="0" w:firstLineChars="0"/>
      </w:pPr>
    </w:p>
    <w:p>
      <w:pPr>
        <w:pStyle w:val="3"/>
      </w:pPr>
      <w:bookmarkStart w:id="89" w:name="_Toc517640609"/>
      <w:r>
        <w:rPr>
          <w:rFonts w:hint="eastAsia"/>
        </w:rPr>
        <w:t>代码实现分工</w:t>
      </w:r>
      <w:bookmarkEnd w:id="89"/>
    </w:p>
    <w:p>
      <w:pPr>
        <w:autoSpaceDE w:val="0"/>
        <w:autoSpaceDN w:val="0"/>
        <w:adjustRightInd w:val="0"/>
        <w:ind w:left="780" w:firstLine="420"/>
        <w:jc w:val="left"/>
        <w:rPr>
          <w:rFonts w:ascii="宋体" w:eastAsia="宋体" w:cs="宋体"/>
          <w:kern w:val="0"/>
          <w:sz w:val="18"/>
          <w:szCs w:val="18"/>
          <w:lang w:val="zh-CN"/>
        </w:rPr>
      </w:pPr>
      <w:r>
        <w:rPr>
          <w:rFonts w:hint="eastAsia"/>
        </w:rPr>
        <w:t>股票咨询模块：吕迪</w:t>
      </w:r>
    </w:p>
    <w:p>
      <w:pPr>
        <w:pStyle w:val="29"/>
        <w:ind w:left="1200" w:firstLine="0" w:firstLineChars="0"/>
      </w:pPr>
      <w:r>
        <w:rPr>
          <w:rFonts w:hint="eastAsia"/>
        </w:rPr>
        <w:t>预警信息自定义模块 ：徐双铅</w:t>
      </w:r>
    </w:p>
    <w:p>
      <w:pPr>
        <w:pStyle w:val="29"/>
        <w:ind w:left="1200" w:firstLine="0" w:firstLineChars="0"/>
      </w:pPr>
      <w:r>
        <w:rPr>
          <w:rFonts w:hint="eastAsia"/>
        </w:rPr>
        <w:t>微信推送预警模块：骆佳俊</w:t>
      </w:r>
    </w:p>
    <w:p>
      <w:pPr>
        <w:pStyle w:val="29"/>
        <w:ind w:left="1200" w:firstLine="0" w:firstLineChars="0"/>
      </w:pPr>
    </w:p>
    <w:p>
      <w:pPr>
        <w:pStyle w:val="3"/>
      </w:pPr>
      <w:bookmarkStart w:id="90" w:name="_Toc517640610"/>
      <w:r>
        <w:rPr>
          <w:rFonts w:hint="eastAsia"/>
        </w:rPr>
        <w:t>代码测试分工</w:t>
      </w:r>
      <w:bookmarkEnd w:id="90"/>
    </w:p>
    <w:p>
      <w:pPr>
        <w:autoSpaceDE w:val="0"/>
        <w:autoSpaceDN w:val="0"/>
        <w:adjustRightInd w:val="0"/>
        <w:ind w:left="780" w:firstLine="420"/>
        <w:jc w:val="left"/>
        <w:rPr>
          <w:rFonts w:ascii="宋体" w:eastAsia="宋体" w:cs="宋体"/>
          <w:kern w:val="0"/>
          <w:sz w:val="18"/>
          <w:szCs w:val="18"/>
          <w:lang w:val="zh-CN"/>
        </w:rPr>
      </w:pPr>
      <w:r>
        <w:rPr>
          <w:rFonts w:hint="eastAsia"/>
        </w:rPr>
        <w:t>股票咨询模块：徐双铅</w:t>
      </w:r>
    </w:p>
    <w:p>
      <w:pPr>
        <w:pStyle w:val="29"/>
        <w:ind w:left="1200" w:firstLine="0" w:firstLineChars="0"/>
      </w:pPr>
      <w:r>
        <w:rPr>
          <w:rFonts w:hint="eastAsia"/>
        </w:rPr>
        <w:t>预警信息自定义模块 ：</w:t>
      </w:r>
      <w:r>
        <w:rPr>
          <w:rFonts w:hint="eastAsia" w:ascii="宋体" w:eastAsia="宋体" w:cs="宋体"/>
          <w:kern w:val="0"/>
          <w:sz w:val="18"/>
          <w:szCs w:val="18"/>
          <w:lang w:val="zh-CN"/>
        </w:rPr>
        <w:t>骆佳俊</w:t>
      </w:r>
    </w:p>
    <w:p>
      <w:pPr>
        <w:pStyle w:val="29"/>
        <w:ind w:left="1200" w:firstLine="0" w:firstLineChars="0"/>
      </w:pPr>
      <w:r>
        <w:rPr>
          <w:rFonts w:hint="eastAsia"/>
        </w:rPr>
        <w:t>微信推送预警模块：吕迪</w:t>
      </w:r>
    </w:p>
    <w:p/>
    <w:p>
      <w:pPr>
        <w:pStyle w:val="2"/>
      </w:pPr>
      <w:r>
        <w:rPr>
          <w:rFonts w:hint="eastAsia"/>
        </w:rPr>
        <w:t>详细的实现计划</w:t>
      </w:r>
    </w:p>
    <w:p>
      <w:pPr>
        <w:pStyle w:val="3"/>
      </w:pPr>
      <w:r>
        <w:rPr>
          <w:rFonts w:hint="eastAsia"/>
          <w:lang w:val="en-US" w:eastAsia="zh-CN"/>
        </w:rPr>
        <w:t>界面设计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&lt;</w:t>
      </w:r>
      <w:r>
        <w:rPr>
          <w:rFonts w:hint="eastAsia" w:ascii="新宋体" w:hAnsi="新宋体" w:eastAsia="新宋体"/>
          <w:color w:val="A31515"/>
          <w:sz w:val="19"/>
        </w:rPr>
        <w:t>UserControl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w:t>
      </w:r>
      <w:r>
        <w:rPr>
          <w:rFonts w:hint="eastAsia" w:ascii="新宋体" w:hAnsi="新宋体" w:eastAsia="新宋体"/>
          <w:color w:val="0000FF"/>
          <w:sz w:val="19"/>
        </w:rPr>
        <w:t>:</w:t>
      </w:r>
      <w:r>
        <w:rPr>
          <w:rFonts w:hint="eastAsia" w:ascii="新宋体" w:hAnsi="新宋体" w:eastAsia="新宋体"/>
          <w:color w:val="FF0000"/>
          <w:sz w:val="19"/>
        </w:rPr>
        <w:t>Class</w:t>
      </w:r>
      <w:r>
        <w:rPr>
          <w:rFonts w:hint="eastAsia" w:ascii="新宋体" w:hAnsi="新宋体" w:eastAsia="新宋体"/>
          <w:color w:val="0000FF"/>
          <w:sz w:val="19"/>
        </w:rPr>
        <w:t>="SimpleTracer.Controls.AppSettings"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="http://schemas.microsoft.com/winfx/2006/xaml/presentation"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w:t>
      </w:r>
      <w:r>
        <w:rPr>
          <w:rFonts w:hint="eastAsia" w:ascii="新宋体" w:hAnsi="新宋体" w:eastAsia="新宋体"/>
          <w:color w:val="FF0000"/>
          <w:sz w:val="19"/>
        </w:rPr>
        <w:t>x</w:t>
      </w:r>
      <w:r>
        <w:rPr>
          <w:rFonts w:hint="eastAsia" w:ascii="新宋体" w:hAnsi="新宋体" w:eastAsia="新宋体"/>
          <w:color w:val="0000FF"/>
          <w:sz w:val="19"/>
        </w:rPr>
        <w:t>="http://schemas.microsoft.com/winfx/2006/xaml"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w:t>
      </w:r>
      <w:r>
        <w:rPr>
          <w:rFonts w:hint="eastAsia" w:ascii="新宋体" w:hAnsi="新宋体" w:eastAsia="新宋体"/>
          <w:color w:val="FF0000"/>
          <w:sz w:val="19"/>
        </w:rPr>
        <w:t>com</w:t>
      </w:r>
      <w:r>
        <w:rPr>
          <w:rFonts w:hint="eastAsia" w:ascii="新宋体" w:hAnsi="新宋体" w:eastAsia="新宋体"/>
          <w:color w:val="0000FF"/>
          <w:sz w:val="19"/>
        </w:rPr>
        <w:t>="clr-namespace:SimpleTracer.Commands"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w:t>
      </w:r>
      <w:r>
        <w:rPr>
          <w:rFonts w:hint="eastAsia" w:ascii="新宋体" w:hAnsi="新宋体" w:eastAsia="新宋体"/>
          <w:color w:val="FF0000"/>
          <w:sz w:val="19"/>
        </w:rPr>
        <w:t>d</w:t>
      </w:r>
      <w:r>
        <w:rPr>
          <w:rFonts w:hint="eastAsia" w:ascii="新宋体" w:hAnsi="新宋体" w:eastAsia="新宋体"/>
          <w:color w:val="0000FF"/>
          <w:sz w:val="19"/>
        </w:rPr>
        <w:t>="http://schemas.microsoft.com/expression/blend/2008"</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w:t>
      </w:r>
      <w:r>
        <w:rPr>
          <w:rFonts w:hint="eastAsia" w:ascii="新宋体" w:hAnsi="新宋体" w:eastAsia="新宋体"/>
          <w:color w:val="FF0000"/>
          <w:sz w:val="19"/>
        </w:rPr>
        <w:t>local</w:t>
      </w:r>
      <w:r>
        <w:rPr>
          <w:rFonts w:hint="eastAsia" w:ascii="新宋体" w:hAnsi="新宋体" w:eastAsia="新宋体"/>
          <w:color w:val="0000FF"/>
          <w:sz w:val="19"/>
        </w:rPr>
        <w:t>="clr-namespace:SimpleTracer"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w:t>
      </w:r>
      <w:r>
        <w:rPr>
          <w:rFonts w:hint="eastAsia" w:ascii="新宋体" w:hAnsi="新宋体" w:eastAsia="新宋体"/>
          <w:color w:val="FF0000"/>
          <w:sz w:val="19"/>
        </w:rPr>
        <w:t>mc</w:t>
      </w:r>
      <w:r>
        <w:rPr>
          <w:rFonts w:hint="eastAsia" w:ascii="新宋体" w:hAnsi="新宋体" w:eastAsia="新宋体"/>
          <w:color w:val="0000FF"/>
          <w:sz w:val="19"/>
        </w:rPr>
        <w:t>="http://schemas.openxmlformats.org/markup-compatibility/2006"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w:t>
      </w:r>
      <w:r>
        <w:rPr>
          <w:rFonts w:hint="eastAsia" w:ascii="新宋体" w:hAnsi="新宋体" w:eastAsia="新宋体"/>
          <w:color w:val="FF0000"/>
          <w:sz w:val="19"/>
        </w:rPr>
        <w:t>md</w:t>
      </w:r>
      <w:r>
        <w:rPr>
          <w:rFonts w:hint="eastAsia" w:ascii="新宋体" w:hAnsi="新宋体" w:eastAsia="新宋体"/>
          <w:color w:val="0000FF"/>
          <w:sz w:val="19"/>
        </w:rPr>
        <w:t>="http://materialdesigninxaml.net/winfx/xaml/themes"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w:t>
      </w:r>
      <w:r>
        <w:rPr>
          <w:rFonts w:hint="eastAsia" w:ascii="新宋体" w:hAnsi="新宋体" w:eastAsia="新宋体"/>
          <w:color w:val="FF0000"/>
          <w:sz w:val="19"/>
        </w:rPr>
        <w:t>v</w:t>
      </w:r>
      <w:r>
        <w:rPr>
          <w:rFonts w:hint="eastAsia" w:ascii="新宋体" w:hAnsi="新宋体" w:eastAsia="新宋体"/>
          <w:color w:val="0000FF"/>
          <w:sz w:val="19"/>
        </w:rPr>
        <w:t>="clr-namespace:SimpleTracer.Validation"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w:t>
      </w:r>
      <w:r>
        <w:rPr>
          <w:rFonts w:hint="eastAsia" w:ascii="新宋体" w:hAnsi="新宋体" w:eastAsia="新宋体"/>
          <w:color w:val="0000FF"/>
          <w:sz w:val="19"/>
        </w:rPr>
        <w:t>:</w:t>
      </w:r>
      <w:r>
        <w:rPr>
          <w:rFonts w:hint="eastAsia" w:ascii="新宋体" w:hAnsi="新宋体" w:eastAsia="新宋体"/>
          <w:color w:val="FF0000"/>
          <w:sz w:val="19"/>
        </w:rPr>
        <w:t>Name</w:t>
      </w:r>
      <w:r>
        <w:rPr>
          <w:rFonts w:hint="eastAsia" w:ascii="新宋体" w:hAnsi="新宋体" w:eastAsia="新宋体"/>
          <w:color w:val="0000FF"/>
          <w:sz w:val="19"/>
        </w:rPr>
        <w:t>="control"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d</w:t>
      </w:r>
      <w:r>
        <w:rPr>
          <w:rFonts w:hint="eastAsia" w:ascii="新宋体" w:hAnsi="新宋体" w:eastAsia="新宋体"/>
          <w:color w:val="0000FF"/>
          <w:sz w:val="19"/>
        </w:rPr>
        <w:t>:</w:t>
      </w:r>
      <w:r>
        <w:rPr>
          <w:rFonts w:hint="eastAsia" w:ascii="新宋体" w:hAnsi="新宋体" w:eastAsia="新宋体"/>
          <w:color w:val="FF0000"/>
          <w:sz w:val="19"/>
        </w:rPr>
        <w:t>DesignHeight</w:t>
      </w:r>
      <w:r>
        <w:rPr>
          <w:rFonts w:hint="eastAsia" w:ascii="新宋体" w:hAnsi="新宋体" w:eastAsia="新宋体"/>
          <w:color w:val="0000FF"/>
          <w:sz w:val="19"/>
        </w:rPr>
        <w:t>="600"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d</w:t>
      </w:r>
      <w:r>
        <w:rPr>
          <w:rFonts w:hint="eastAsia" w:ascii="新宋体" w:hAnsi="新宋体" w:eastAsia="新宋体"/>
          <w:color w:val="0000FF"/>
          <w:sz w:val="19"/>
        </w:rPr>
        <w:t>:</w:t>
      </w:r>
      <w:r>
        <w:rPr>
          <w:rFonts w:hint="eastAsia" w:ascii="新宋体" w:hAnsi="新宋体" w:eastAsia="新宋体"/>
          <w:color w:val="FF0000"/>
          <w:sz w:val="19"/>
        </w:rPr>
        <w:t>DesignWidth</w:t>
      </w:r>
      <w:r>
        <w:rPr>
          <w:rFonts w:hint="eastAsia" w:ascii="新宋体" w:hAnsi="新宋体" w:eastAsia="新宋体"/>
          <w:color w:val="0000FF"/>
          <w:sz w:val="19"/>
        </w:rPr>
        <w:t>="800"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FontSize</w:t>
      </w:r>
      <w:r>
        <w:rPr>
          <w:rFonts w:hint="eastAsia" w:ascii="新宋体" w:hAnsi="新宋体" w:eastAsia="新宋体"/>
          <w:color w:val="0000FF"/>
          <w:sz w:val="19"/>
        </w:rPr>
        <w:t>="16"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Loaded</w:t>
      </w:r>
      <w:r>
        <w:rPr>
          <w:rFonts w:hint="eastAsia" w:ascii="新宋体" w:hAnsi="新宋体" w:eastAsia="新宋体"/>
          <w:color w:val="0000FF"/>
          <w:sz w:val="19"/>
        </w:rPr>
        <w:t>="control_Loaded"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mc</w:t>
      </w:r>
      <w:r>
        <w:rPr>
          <w:rFonts w:hint="eastAsia" w:ascii="新宋体" w:hAnsi="新宋体" w:eastAsia="新宋体"/>
          <w:color w:val="0000FF"/>
          <w:sz w:val="19"/>
        </w:rPr>
        <w:t>:</w:t>
      </w:r>
      <w:r>
        <w:rPr>
          <w:rFonts w:hint="eastAsia" w:ascii="新宋体" w:hAnsi="新宋体" w:eastAsia="新宋体"/>
          <w:color w:val="FF0000"/>
          <w:sz w:val="19"/>
        </w:rPr>
        <w:t>Ignorable</w:t>
      </w:r>
      <w:r>
        <w:rPr>
          <w:rFonts w:hint="eastAsia" w:ascii="新宋体" w:hAnsi="新宋体" w:eastAsia="新宋体"/>
          <w:color w:val="0000FF"/>
          <w:sz w:val="19"/>
        </w:rPr>
        <w:t>="d"&gt;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UserControl.Resources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ResourceDictionary</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ResourceDictionary.MergedDictionaries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ResourceDictionary</w:t>
      </w:r>
      <w:r>
        <w:rPr>
          <w:rFonts w:hint="eastAsia" w:ascii="新宋体" w:hAnsi="新宋体" w:eastAsia="新宋体"/>
          <w:color w:val="FF0000"/>
          <w:sz w:val="19"/>
        </w:rPr>
        <w:t xml:space="preserve"> Source</w:t>
      </w:r>
      <w:r>
        <w:rPr>
          <w:rFonts w:hint="eastAsia" w:ascii="新宋体" w:hAnsi="新宋体" w:eastAsia="新宋体"/>
          <w:color w:val="0000FF"/>
          <w:sz w:val="19"/>
        </w:rPr>
        <w:t>="/SimpleTracer;component/Resources/Styles.xaml"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ResourceDictionary.MergedDictionaries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ResourceDictionary</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UserControl.Resources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Grid.RowDefinitions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RowDefinition</w:t>
      </w:r>
      <w:r>
        <w:rPr>
          <w:rFonts w:hint="eastAsia" w:ascii="新宋体" w:hAnsi="新宋体" w:eastAsia="新宋体"/>
          <w:color w:val="FF0000"/>
          <w:sz w:val="19"/>
        </w:rPr>
        <w:t xml:space="preserve"> Height</w:t>
      </w:r>
      <w:r>
        <w:rPr>
          <w:rFonts w:hint="eastAsia" w:ascii="新宋体" w:hAnsi="新宋体" w:eastAsia="新宋体"/>
          <w:color w:val="0000FF"/>
          <w:sz w:val="19"/>
        </w:rPr>
        <w: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RowDefinition</w:t>
      </w:r>
      <w:r>
        <w:rPr>
          <w:rFonts w:hint="eastAsia" w:ascii="新宋体" w:hAnsi="新宋体" w:eastAsia="新宋体"/>
          <w:color w:val="FF0000"/>
          <w:sz w:val="19"/>
        </w:rPr>
        <w:t xml:space="preserve"> Height</w:t>
      </w:r>
      <w:r>
        <w:rPr>
          <w:rFonts w:hint="eastAsia" w:ascii="新宋体" w:hAnsi="新宋体" w:eastAsia="新宋体"/>
          <w:color w:val="0000FF"/>
          <w:sz w:val="19"/>
        </w:rPr>
        <w:t>="Auto"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Grid.RowDefinitions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StackPanel</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md</w:t>
      </w:r>
      <w:r>
        <w:rPr>
          <w:rFonts w:hint="eastAsia" w:ascii="新宋体" w:hAnsi="新宋体" w:eastAsia="新宋体"/>
          <w:color w:val="0000FF"/>
          <w:sz w:val="19"/>
        </w:rPr>
        <w:t>:</w:t>
      </w:r>
      <w:r>
        <w:rPr>
          <w:rFonts w:hint="eastAsia" w:ascii="新宋体" w:hAnsi="新宋体" w:eastAsia="新宋体"/>
          <w:color w:val="A31515"/>
          <w:sz w:val="19"/>
        </w:rPr>
        <w:t>Card</w:t>
      </w:r>
      <w:r>
        <w:rPr>
          <w:rFonts w:hint="eastAsia" w:ascii="新宋体" w:hAnsi="新宋体" w:eastAsia="新宋体"/>
          <w:color w:val="FF0000"/>
          <w:sz w:val="19"/>
        </w:rPr>
        <w:t xml:space="preserve"> Margin</w:t>
      </w:r>
      <w:r>
        <w:rPr>
          <w:rFonts w:hint="eastAsia" w:ascii="新宋体" w:hAnsi="新宋体" w:eastAsia="新宋体"/>
          <w:color w:val="0000FF"/>
          <w:sz w:val="19"/>
        </w:rPr>
        <w:t>="5"&gt;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GroupBox</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GroupBox.Header</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StackPanel</w:t>
      </w:r>
      <w:r>
        <w:rPr>
          <w:rFonts w:hint="eastAsia" w:ascii="新宋体" w:hAnsi="新宋体" w:eastAsia="新宋体"/>
          <w:color w:val="FF0000"/>
          <w:sz w:val="19"/>
        </w:rPr>
        <w:t xml:space="preserve"> Orientation</w:t>
      </w:r>
      <w:r>
        <w:rPr>
          <w:rFonts w:hint="eastAsia" w:ascii="新宋体" w:hAnsi="新宋体" w:eastAsia="新宋体"/>
          <w:color w:val="0000FF"/>
          <w:sz w:val="19"/>
        </w:rPr>
        <w:t>="Horizontal"</w:t>
      </w:r>
      <w:r>
        <w:rPr>
          <w:rFonts w:hint="eastAsia" w:ascii="新宋体" w:hAnsi="新宋体" w:eastAsia="新宋体"/>
          <w:color w:val="FF0000"/>
          <w:sz w:val="19"/>
        </w:rPr>
        <w:t xml:space="preserve"> TextElement.Foreground</w:t>
      </w:r>
      <w:r>
        <w:rPr>
          <w:rFonts w:hint="eastAsia" w:ascii="新宋体" w:hAnsi="新宋体" w:eastAsia="新宋体"/>
          <w:color w:val="0000FF"/>
          <w:sz w:val="19"/>
        </w:rPr>
        <w:t>="White"&gt;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md</w:t>
      </w:r>
      <w:r>
        <w:rPr>
          <w:rFonts w:hint="eastAsia" w:ascii="新宋体" w:hAnsi="新宋体" w:eastAsia="新宋体"/>
          <w:color w:val="0000FF"/>
          <w:sz w:val="19"/>
        </w:rPr>
        <w:t>:</w:t>
      </w:r>
      <w:r>
        <w:rPr>
          <w:rFonts w:hint="eastAsia" w:ascii="新宋体" w:hAnsi="新宋体" w:eastAsia="新宋体"/>
          <w:color w:val="A31515"/>
          <w:sz w:val="19"/>
        </w:rPr>
        <w:t>PackIcon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Width</w:t>
      </w:r>
      <w:r>
        <w:rPr>
          <w:rFonts w:hint="eastAsia" w:ascii="新宋体" w:hAnsi="新宋体" w:eastAsia="新宋体"/>
          <w:color w:val="0000FF"/>
          <w:sz w:val="19"/>
        </w:rPr>
        <w:t>="24"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Height</w:t>
      </w:r>
      <w:r>
        <w:rPr>
          <w:rFonts w:hint="eastAsia" w:ascii="新宋体" w:hAnsi="新宋体" w:eastAsia="新宋体"/>
          <w:color w:val="0000FF"/>
          <w:sz w:val="19"/>
        </w:rPr>
        <w:t>="24"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Margin</w:t>
      </w:r>
      <w:r>
        <w:rPr>
          <w:rFonts w:hint="eastAsia" w:ascii="新宋体" w:hAnsi="新宋体" w:eastAsia="新宋体"/>
          <w:color w:val="0000FF"/>
          <w:sz w:val="19"/>
        </w:rPr>
        <w:t>="0,0,8,0"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VerticalAlignment</w:t>
      </w:r>
      <w:r>
        <w:rPr>
          <w:rFonts w:hint="eastAsia" w:ascii="新宋体" w:hAnsi="新宋体" w:eastAsia="新宋体"/>
          <w:color w:val="0000FF"/>
          <w:sz w:val="19"/>
        </w:rPr>
        <w:t>="Center"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Kind</w:t>
      </w:r>
      <w:r>
        <w:rPr>
          <w:rFonts w:hint="eastAsia" w:ascii="新宋体" w:hAnsi="新宋体" w:eastAsia="新宋体"/>
          <w:color w:val="0000FF"/>
          <w:sz w:val="19"/>
        </w:rPr>
        <w:t>="VolumeHigh"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TextBlock</w:t>
      </w:r>
      <w:r>
        <w:rPr>
          <w:rFonts w:hint="eastAsia" w:ascii="新宋体" w:hAnsi="新宋体" w:eastAsia="新宋体"/>
          <w:color w:val="FF0000"/>
          <w:sz w:val="19"/>
        </w:rPr>
        <w:t xml:space="preserve"> Style</w:t>
      </w:r>
      <w:r>
        <w:rPr>
          <w:rFonts w:hint="eastAsia" w:ascii="新宋体" w:hAnsi="新宋体" w:eastAsia="新宋体"/>
          <w:color w:val="0000FF"/>
          <w:sz w:val="19"/>
        </w:rPr>
        <w:t>="{</w:t>
      </w:r>
      <w:r>
        <w:rPr>
          <w:rFonts w:hint="eastAsia" w:ascii="新宋体" w:hAnsi="新宋体" w:eastAsia="新宋体"/>
          <w:color w:val="A31515"/>
          <w:sz w:val="19"/>
        </w:rPr>
        <w:t>DynamicResource</w:t>
      </w:r>
      <w:r>
        <w:rPr>
          <w:rFonts w:hint="eastAsia" w:ascii="新宋体" w:hAnsi="新宋体" w:eastAsia="新宋体"/>
          <w:color w:val="FF0000"/>
          <w:sz w:val="19"/>
        </w:rPr>
        <w:t xml:space="preserve"> MaterialDesignTitleTextBlock</w:t>
      </w:r>
      <w:r>
        <w:rPr>
          <w:rFonts w:hint="eastAsia" w:ascii="新宋体" w:hAnsi="新宋体" w:eastAsia="新宋体"/>
          <w:color w:val="0000FF"/>
          <w:sz w:val="19"/>
        </w:rPr>
        <w:t>}"&gt;</w:t>
      </w:r>
      <w:r>
        <w:rPr>
          <w:rFonts w:hint="eastAsia" w:ascii="新宋体" w:hAnsi="新宋体" w:eastAsia="新宋体"/>
          <w:color w:val="000000"/>
          <w:sz w:val="19"/>
        </w:rPr>
        <w:t>声音设置</w:t>
      </w:r>
      <w:r>
        <w:rPr>
          <w:rFonts w:hint="eastAsia" w:ascii="新宋体" w:hAnsi="新宋体" w:eastAsia="新宋体"/>
          <w:color w:val="0000FF"/>
          <w:sz w:val="19"/>
        </w:rPr>
        <w:t>&lt;/</w:t>
      </w:r>
      <w:r>
        <w:rPr>
          <w:rFonts w:hint="eastAsia" w:ascii="新宋体" w:hAnsi="新宋体" w:eastAsia="新宋体"/>
          <w:color w:val="A31515"/>
          <w:sz w:val="19"/>
        </w:rPr>
        <w:t>TextBlock</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StackPanel</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GroupBox.Header</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FF0000"/>
          <w:sz w:val="19"/>
        </w:rPr>
        <w:t xml:space="preserve"> Margin</w:t>
      </w:r>
      <w:r>
        <w:rPr>
          <w:rFonts w:hint="eastAsia" w:ascii="新宋体" w:hAnsi="新宋体" w:eastAsia="新宋体"/>
          <w:color w:val="0000FF"/>
          <w:sz w:val="19"/>
        </w:rPr>
        <w:t>="30,10"&gt;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Grid.ColumnDefinitions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ColumnDefinition</w:t>
      </w:r>
      <w:r>
        <w:rPr>
          <w:rFonts w:hint="eastAsia" w:ascii="新宋体" w:hAnsi="新宋体" w:eastAsia="新宋体"/>
          <w:color w:val="FF0000"/>
          <w:sz w:val="19"/>
        </w:rPr>
        <w:t xml:space="preserve"> Width</w:t>
      </w:r>
      <w:r>
        <w:rPr>
          <w:rFonts w:hint="eastAsia" w:ascii="新宋体" w:hAnsi="新宋体" w:eastAsia="新宋体"/>
          <w:color w:val="0000FF"/>
          <w:sz w:val="19"/>
        </w:rPr>
        <w: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ColumnDefinition</w:t>
      </w:r>
      <w:r>
        <w:rPr>
          <w:rFonts w:hint="eastAsia" w:ascii="新宋体" w:hAnsi="新宋体" w:eastAsia="新宋体"/>
          <w:color w:val="FF0000"/>
          <w:sz w:val="19"/>
        </w:rPr>
        <w:t xml:space="preserve"> Width</w:t>
      </w:r>
      <w:r>
        <w:rPr>
          <w:rFonts w:hint="eastAsia" w:ascii="新宋体" w:hAnsi="新宋体" w:eastAsia="新宋体"/>
          <w:color w:val="0000FF"/>
          <w:sz w:val="19"/>
        </w:rPr>
        <w:t>="Auto"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Grid.ColumnDefinitions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TextBlock</w:t>
      </w:r>
      <w:r>
        <w:rPr>
          <w:rFonts w:hint="eastAsia" w:ascii="新宋体" w:hAnsi="新宋体" w:eastAsia="新宋体"/>
          <w:color w:val="0000FF"/>
          <w:sz w:val="19"/>
        </w:rPr>
        <w:t>&gt;</w:t>
      </w:r>
      <w:r>
        <w:rPr>
          <w:rFonts w:hint="eastAsia" w:ascii="新宋体" w:hAnsi="新宋体" w:eastAsia="新宋体"/>
          <w:color w:val="000000"/>
          <w:sz w:val="19"/>
        </w:rPr>
        <w:t>预警触发时启用提示音</w:t>
      </w:r>
      <w:r>
        <w:rPr>
          <w:rFonts w:hint="eastAsia" w:ascii="新宋体" w:hAnsi="新宋体" w:eastAsia="新宋体"/>
          <w:color w:val="0000FF"/>
          <w:sz w:val="19"/>
        </w:rPr>
        <w:t>&lt;/</w:t>
      </w:r>
      <w:r>
        <w:rPr>
          <w:rFonts w:hint="eastAsia" w:ascii="新宋体" w:hAnsi="新宋体" w:eastAsia="新宋体"/>
          <w:color w:val="A31515"/>
          <w:sz w:val="19"/>
        </w:rPr>
        <w:t>TextBlock</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ToggleButton</w:t>
      </w:r>
      <w:r>
        <w:rPr>
          <w:rFonts w:hint="eastAsia" w:ascii="新宋体" w:hAnsi="新宋体" w:eastAsia="新宋体"/>
          <w:color w:val="FF0000"/>
          <w:sz w:val="19"/>
        </w:rPr>
        <w:t xml:space="preserve"> Grid.Column</w:t>
      </w:r>
      <w:r>
        <w:rPr>
          <w:rFonts w:hint="eastAsia" w:ascii="新宋体" w:hAnsi="新宋体" w:eastAsia="新宋体"/>
          <w:color w:val="0000FF"/>
          <w:sz w:val="19"/>
        </w:rPr>
        <w:t>="1"</w:t>
      </w:r>
      <w:r>
        <w:rPr>
          <w:rFonts w:hint="eastAsia" w:ascii="新宋体" w:hAnsi="新宋体" w:eastAsia="新宋体"/>
          <w:color w:val="FF0000"/>
          <w:sz w:val="19"/>
        </w:rPr>
        <w:t xml:space="preserve"> IsChecked</w:t>
      </w:r>
      <w:r>
        <w:rPr>
          <w:rFonts w:hint="eastAsia" w:ascii="新宋体" w:hAnsi="新宋体" w:eastAsia="新宋体"/>
          <w:color w:val="0000FF"/>
          <w:sz w:val="19"/>
        </w:rPr>
        <w:t>="{</w:t>
      </w:r>
      <w:r>
        <w:rPr>
          <w:rFonts w:hint="eastAsia" w:ascii="新宋体" w:hAnsi="新宋体" w:eastAsia="新宋体"/>
          <w:color w:val="A31515"/>
          <w:sz w:val="19"/>
        </w:rPr>
        <w:t>Binding</w:t>
      </w:r>
      <w:r>
        <w:rPr>
          <w:rFonts w:hint="eastAsia" w:ascii="新宋体" w:hAnsi="新宋体" w:eastAsia="新宋体"/>
          <w:color w:val="FF0000"/>
          <w:sz w:val="19"/>
        </w:rPr>
        <w:t xml:space="preserve"> EnableSound</w:t>
      </w:r>
      <w:r>
        <w:rPr>
          <w:rFonts w:hint="eastAsia" w:ascii="新宋体" w:hAnsi="新宋体" w:eastAsia="新宋体"/>
          <w:color w:val="0000FF"/>
          <w:sz w:val="19"/>
        </w:rPr>
        <w:t>,</w:t>
      </w:r>
      <w:r>
        <w:rPr>
          <w:rFonts w:hint="eastAsia" w:ascii="新宋体" w:hAnsi="新宋体" w:eastAsia="新宋体"/>
          <w:color w:val="FF0000"/>
          <w:sz w:val="19"/>
        </w:rPr>
        <w:t xml:space="preserve"> ElementName</w:t>
      </w:r>
      <w:r>
        <w:rPr>
          <w:rFonts w:hint="eastAsia" w:ascii="新宋体" w:hAnsi="新宋体" w:eastAsia="新宋体"/>
          <w:color w:val="0000FF"/>
          <w:sz w:val="19"/>
        </w:rPr>
        <w:t>=control,</w:t>
      </w:r>
      <w:r>
        <w:rPr>
          <w:rFonts w:hint="eastAsia" w:ascii="新宋体" w:hAnsi="新宋体" w:eastAsia="新宋体"/>
          <w:color w:val="FF0000"/>
          <w:sz w:val="19"/>
        </w:rPr>
        <w:t xml:space="preserve"> Mode</w:t>
      </w:r>
      <w:r>
        <w:rPr>
          <w:rFonts w:hint="eastAsia" w:ascii="新宋体" w:hAnsi="新宋体" w:eastAsia="新宋体"/>
          <w:color w:val="0000FF"/>
          <w:sz w:val="19"/>
        </w:rPr>
        <w:t>=TwoWay}"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GroupBox</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md</w:t>
      </w:r>
      <w:r>
        <w:rPr>
          <w:rFonts w:hint="eastAsia" w:ascii="新宋体" w:hAnsi="新宋体" w:eastAsia="新宋体"/>
          <w:color w:val="0000FF"/>
          <w:sz w:val="19"/>
        </w:rPr>
        <w:t>:</w:t>
      </w:r>
      <w:r>
        <w:rPr>
          <w:rFonts w:hint="eastAsia" w:ascii="新宋体" w:hAnsi="新宋体" w:eastAsia="新宋体"/>
          <w:color w:val="A31515"/>
          <w:sz w:val="19"/>
        </w:rPr>
        <w:t>Card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md</w:t>
      </w:r>
      <w:r>
        <w:rPr>
          <w:rFonts w:hint="eastAsia" w:ascii="新宋体" w:hAnsi="新宋体" w:eastAsia="新宋体"/>
          <w:color w:val="0000FF"/>
          <w:sz w:val="19"/>
        </w:rPr>
        <w:t>:</w:t>
      </w:r>
      <w:r>
        <w:rPr>
          <w:rFonts w:hint="eastAsia" w:ascii="新宋体" w:hAnsi="新宋体" w:eastAsia="新宋体"/>
          <w:color w:val="A31515"/>
          <w:sz w:val="19"/>
        </w:rPr>
        <w:t>Card</w:t>
      </w:r>
      <w:r>
        <w:rPr>
          <w:rFonts w:hint="eastAsia" w:ascii="新宋体" w:hAnsi="新宋体" w:eastAsia="新宋体"/>
          <w:color w:val="FF0000"/>
          <w:sz w:val="19"/>
        </w:rPr>
        <w:t xml:space="preserve"> Margin</w:t>
      </w:r>
      <w:r>
        <w:rPr>
          <w:rFonts w:hint="eastAsia" w:ascii="新宋体" w:hAnsi="新宋体" w:eastAsia="新宋体"/>
          <w:color w:val="0000FF"/>
          <w:sz w:val="19"/>
        </w:rPr>
        <w:t>="5"&gt;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GroupBox</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GroupBox.Header</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StackPanel</w:t>
      </w:r>
      <w:r>
        <w:rPr>
          <w:rFonts w:hint="eastAsia" w:ascii="新宋体" w:hAnsi="新宋体" w:eastAsia="新宋体"/>
          <w:color w:val="FF0000"/>
          <w:sz w:val="19"/>
        </w:rPr>
        <w:t xml:space="preserve"> Orientation</w:t>
      </w:r>
      <w:r>
        <w:rPr>
          <w:rFonts w:hint="eastAsia" w:ascii="新宋体" w:hAnsi="新宋体" w:eastAsia="新宋体"/>
          <w:color w:val="0000FF"/>
          <w:sz w:val="19"/>
        </w:rPr>
        <w:t>="Horizontal"</w:t>
      </w:r>
      <w:r>
        <w:rPr>
          <w:rFonts w:hint="eastAsia" w:ascii="新宋体" w:hAnsi="新宋体" w:eastAsia="新宋体"/>
          <w:color w:val="FF0000"/>
          <w:sz w:val="19"/>
        </w:rPr>
        <w:t xml:space="preserve"> TextElement.Foreground</w:t>
      </w:r>
      <w:r>
        <w:rPr>
          <w:rFonts w:hint="eastAsia" w:ascii="新宋体" w:hAnsi="新宋体" w:eastAsia="新宋体"/>
          <w:color w:val="0000FF"/>
          <w:sz w:val="19"/>
        </w:rPr>
        <w:t>="White"&gt;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md</w:t>
      </w:r>
      <w:r>
        <w:rPr>
          <w:rFonts w:hint="eastAsia" w:ascii="新宋体" w:hAnsi="新宋体" w:eastAsia="新宋体"/>
          <w:color w:val="0000FF"/>
          <w:sz w:val="19"/>
        </w:rPr>
        <w:t>:</w:t>
      </w:r>
      <w:r>
        <w:rPr>
          <w:rFonts w:hint="eastAsia" w:ascii="新宋体" w:hAnsi="新宋体" w:eastAsia="新宋体"/>
          <w:color w:val="A31515"/>
          <w:sz w:val="19"/>
        </w:rPr>
        <w:t>PackIcon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Width</w:t>
      </w:r>
      <w:r>
        <w:rPr>
          <w:rFonts w:hint="eastAsia" w:ascii="新宋体" w:hAnsi="新宋体" w:eastAsia="新宋体"/>
          <w:color w:val="0000FF"/>
          <w:sz w:val="19"/>
        </w:rPr>
        <w:t>="24"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Height</w:t>
      </w:r>
      <w:r>
        <w:rPr>
          <w:rFonts w:hint="eastAsia" w:ascii="新宋体" w:hAnsi="新宋体" w:eastAsia="新宋体"/>
          <w:color w:val="0000FF"/>
          <w:sz w:val="19"/>
        </w:rPr>
        <w:t>="24"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Margin</w:t>
      </w:r>
      <w:r>
        <w:rPr>
          <w:rFonts w:hint="eastAsia" w:ascii="新宋体" w:hAnsi="新宋体" w:eastAsia="新宋体"/>
          <w:color w:val="0000FF"/>
          <w:sz w:val="19"/>
        </w:rPr>
        <w:t>="0,0,8,0"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VerticalAlignment</w:t>
      </w:r>
      <w:r>
        <w:rPr>
          <w:rFonts w:hint="eastAsia" w:ascii="新宋体" w:hAnsi="新宋体" w:eastAsia="新宋体"/>
          <w:color w:val="0000FF"/>
          <w:sz w:val="19"/>
        </w:rPr>
        <w:t>="Center"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Kind</w:t>
      </w:r>
      <w:r>
        <w:rPr>
          <w:rFonts w:hint="eastAsia" w:ascii="新宋体" w:hAnsi="新宋体" w:eastAsia="新宋体"/>
          <w:color w:val="0000FF"/>
          <w:sz w:val="19"/>
        </w:rPr>
        <w:t>="Publish"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TextBlock</w:t>
      </w:r>
      <w:r>
        <w:rPr>
          <w:rFonts w:hint="eastAsia" w:ascii="新宋体" w:hAnsi="新宋体" w:eastAsia="新宋体"/>
          <w:color w:val="FF0000"/>
          <w:sz w:val="19"/>
        </w:rPr>
        <w:t xml:space="preserve"> Style</w:t>
      </w:r>
      <w:r>
        <w:rPr>
          <w:rFonts w:hint="eastAsia" w:ascii="新宋体" w:hAnsi="新宋体" w:eastAsia="新宋体"/>
          <w:color w:val="0000FF"/>
          <w:sz w:val="19"/>
        </w:rPr>
        <w:t>="{</w:t>
      </w:r>
      <w:r>
        <w:rPr>
          <w:rFonts w:hint="eastAsia" w:ascii="新宋体" w:hAnsi="新宋体" w:eastAsia="新宋体"/>
          <w:color w:val="A31515"/>
          <w:sz w:val="19"/>
        </w:rPr>
        <w:t>DynamicResource</w:t>
      </w:r>
      <w:r>
        <w:rPr>
          <w:rFonts w:hint="eastAsia" w:ascii="新宋体" w:hAnsi="新宋体" w:eastAsia="新宋体"/>
          <w:color w:val="FF0000"/>
          <w:sz w:val="19"/>
        </w:rPr>
        <w:t xml:space="preserve"> MaterialDesignTitleTextBlock</w:t>
      </w:r>
      <w:r>
        <w:rPr>
          <w:rFonts w:hint="eastAsia" w:ascii="新宋体" w:hAnsi="新宋体" w:eastAsia="新宋体"/>
          <w:color w:val="0000FF"/>
          <w:sz w:val="19"/>
        </w:rPr>
        <w:t>}"&gt;</w:t>
      </w:r>
      <w:r>
        <w:rPr>
          <w:rFonts w:hint="eastAsia" w:ascii="新宋体" w:hAnsi="新宋体" w:eastAsia="新宋体"/>
          <w:color w:val="000000"/>
          <w:sz w:val="19"/>
        </w:rPr>
        <w:t>推送设置</w:t>
      </w:r>
      <w:r>
        <w:rPr>
          <w:rFonts w:hint="eastAsia" w:ascii="新宋体" w:hAnsi="新宋体" w:eastAsia="新宋体"/>
          <w:color w:val="0000FF"/>
          <w:sz w:val="19"/>
        </w:rPr>
        <w:t>&lt;/</w:t>
      </w:r>
      <w:r>
        <w:rPr>
          <w:rFonts w:hint="eastAsia" w:ascii="新宋体" w:hAnsi="新宋体" w:eastAsia="新宋体"/>
          <w:color w:val="A31515"/>
          <w:sz w:val="19"/>
        </w:rPr>
        <w:t>TextBlock</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StackPanel</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GroupBox.Header</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FF0000"/>
          <w:sz w:val="19"/>
        </w:rPr>
        <w:t xml:space="preserve"> Margin</w:t>
      </w:r>
      <w:r>
        <w:rPr>
          <w:rFonts w:hint="eastAsia" w:ascii="新宋体" w:hAnsi="新宋体" w:eastAsia="新宋体"/>
          <w:color w:val="0000FF"/>
          <w:sz w:val="19"/>
        </w:rPr>
        <w:t>="20,10"&gt;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StackPanel</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FF0000"/>
          <w:sz w:val="19"/>
        </w:rPr>
        <w:t xml:space="preserve"> Margin</w:t>
      </w:r>
      <w:r>
        <w:rPr>
          <w:rFonts w:hint="eastAsia" w:ascii="新宋体" w:hAnsi="新宋体" w:eastAsia="新宋体"/>
          <w:color w:val="0000FF"/>
          <w:sz w:val="19"/>
        </w:rPr>
        <w:t>="10"&gt;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Grid.ColumnDefinitions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ColumnDefinition</w:t>
      </w:r>
      <w:r>
        <w:rPr>
          <w:rFonts w:hint="eastAsia" w:ascii="新宋体" w:hAnsi="新宋体" w:eastAsia="新宋体"/>
          <w:color w:val="FF0000"/>
          <w:sz w:val="19"/>
        </w:rPr>
        <w:t xml:space="preserve"> Width</w:t>
      </w:r>
      <w:r>
        <w:rPr>
          <w:rFonts w:hint="eastAsia" w:ascii="新宋体" w:hAnsi="新宋体" w:eastAsia="新宋体"/>
          <w:color w:val="0000FF"/>
          <w:sz w:val="19"/>
        </w:rPr>
        <w: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ColumnDefinition</w:t>
      </w:r>
      <w:r>
        <w:rPr>
          <w:rFonts w:hint="eastAsia" w:ascii="新宋体" w:hAnsi="新宋体" w:eastAsia="新宋体"/>
          <w:color w:val="FF0000"/>
          <w:sz w:val="19"/>
        </w:rPr>
        <w:t xml:space="preserve"> Width</w:t>
      </w:r>
      <w:r>
        <w:rPr>
          <w:rFonts w:hint="eastAsia" w:ascii="新宋体" w:hAnsi="新宋体" w:eastAsia="新宋体"/>
          <w:color w:val="0000FF"/>
          <w:sz w:val="19"/>
        </w:rPr>
        <w:t>="Auto"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Grid.ColumnDefinitions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TextBlock</w:t>
      </w:r>
      <w:r>
        <w:rPr>
          <w:rFonts w:hint="eastAsia" w:ascii="新宋体" w:hAnsi="新宋体" w:eastAsia="新宋体"/>
          <w:color w:val="0000FF"/>
          <w:sz w:val="19"/>
        </w:rPr>
        <w:t>&gt;</w:t>
      </w:r>
      <w:r>
        <w:rPr>
          <w:rFonts w:hint="eastAsia" w:ascii="新宋体" w:hAnsi="新宋体" w:eastAsia="新宋体"/>
          <w:color w:val="000000"/>
          <w:sz w:val="19"/>
        </w:rPr>
        <w:t>预警触发时启用消息推送</w:t>
      </w:r>
      <w:r>
        <w:rPr>
          <w:rFonts w:hint="eastAsia" w:ascii="新宋体" w:hAnsi="新宋体" w:eastAsia="新宋体"/>
          <w:color w:val="0000FF"/>
          <w:sz w:val="19"/>
        </w:rPr>
        <w:t>&lt;/</w:t>
      </w:r>
      <w:r>
        <w:rPr>
          <w:rFonts w:hint="eastAsia" w:ascii="新宋体" w:hAnsi="新宋体" w:eastAsia="新宋体"/>
          <w:color w:val="A31515"/>
          <w:sz w:val="19"/>
        </w:rPr>
        <w:t>TextBlock</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ToggleButton</w:t>
      </w:r>
      <w:r>
        <w:rPr>
          <w:rFonts w:hint="eastAsia" w:ascii="新宋体" w:hAnsi="新宋体" w:eastAsia="新宋体"/>
          <w:color w:val="FF0000"/>
          <w:sz w:val="19"/>
        </w:rPr>
        <w:t xml:space="preserve"> Grid.Column</w:t>
      </w:r>
      <w:r>
        <w:rPr>
          <w:rFonts w:hint="eastAsia" w:ascii="新宋体" w:hAnsi="新宋体" w:eastAsia="新宋体"/>
          <w:color w:val="0000FF"/>
          <w:sz w:val="19"/>
        </w:rPr>
        <w:t>="1"</w:t>
      </w:r>
      <w:r>
        <w:rPr>
          <w:rFonts w:hint="eastAsia" w:ascii="新宋体" w:hAnsi="新宋体" w:eastAsia="新宋体"/>
          <w:color w:val="FF0000"/>
          <w:sz w:val="19"/>
        </w:rPr>
        <w:t xml:space="preserve"> IsChecked</w:t>
      </w:r>
      <w:r>
        <w:rPr>
          <w:rFonts w:hint="eastAsia" w:ascii="新宋体" w:hAnsi="新宋体" w:eastAsia="新宋体"/>
          <w:color w:val="0000FF"/>
          <w:sz w:val="19"/>
        </w:rPr>
        <w:t>="{</w:t>
      </w:r>
      <w:r>
        <w:rPr>
          <w:rFonts w:hint="eastAsia" w:ascii="新宋体" w:hAnsi="新宋体" w:eastAsia="新宋体"/>
          <w:color w:val="A31515"/>
          <w:sz w:val="19"/>
        </w:rPr>
        <w:t>Binding</w:t>
      </w:r>
      <w:r>
        <w:rPr>
          <w:rFonts w:hint="eastAsia" w:ascii="新宋体" w:hAnsi="新宋体" w:eastAsia="新宋体"/>
          <w:color w:val="FF0000"/>
          <w:sz w:val="19"/>
        </w:rPr>
        <w:t xml:space="preserve"> EnablePush</w:t>
      </w:r>
      <w:r>
        <w:rPr>
          <w:rFonts w:hint="eastAsia" w:ascii="新宋体" w:hAnsi="新宋体" w:eastAsia="新宋体"/>
          <w:color w:val="0000FF"/>
          <w:sz w:val="19"/>
        </w:rPr>
        <w:t>,</w:t>
      </w:r>
      <w:r>
        <w:rPr>
          <w:rFonts w:hint="eastAsia" w:ascii="新宋体" w:hAnsi="新宋体" w:eastAsia="新宋体"/>
          <w:color w:val="FF0000"/>
          <w:sz w:val="19"/>
        </w:rPr>
        <w:t xml:space="preserve"> ElementName</w:t>
      </w:r>
      <w:r>
        <w:rPr>
          <w:rFonts w:hint="eastAsia" w:ascii="新宋体" w:hAnsi="新宋体" w:eastAsia="新宋体"/>
          <w:color w:val="0000FF"/>
          <w:sz w:val="19"/>
        </w:rPr>
        <w:t>=control,</w:t>
      </w:r>
      <w:r>
        <w:rPr>
          <w:rFonts w:hint="eastAsia" w:ascii="新宋体" w:hAnsi="新宋体" w:eastAsia="新宋体"/>
          <w:color w:val="FF0000"/>
          <w:sz w:val="19"/>
        </w:rPr>
        <w:t xml:space="preserve"> Mode</w:t>
      </w:r>
      <w:r>
        <w:rPr>
          <w:rFonts w:hint="eastAsia" w:ascii="新宋体" w:hAnsi="新宋体" w:eastAsia="新宋体"/>
          <w:color w:val="0000FF"/>
          <w:sz w:val="19"/>
        </w:rPr>
        <w:t>=TwoWay}"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TextBox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Margin</w:t>
      </w:r>
      <w:r>
        <w:rPr>
          <w:rFonts w:hint="eastAsia" w:ascii="新宋体" w:hAnsi="新宋体" w:eastAsia="新宋体"/>
          <w:color w:val="0000FF"/>
          <w:sz w:val="19"/>
        </w:rPr>
        <w:t>="10"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md</w:t>
      </w:r>
      <w:r>
        <w:rPr>
          <w:rFonts w:hint="eastAsia" w:ascii="新宋体" w:hAnsi="新宋体" w:eastAsia="新宋体"/>
          <w:color w:val="0000FF"/>
          <w:sz w:val="19"/>
        </w:rPr>
        <w:t>:</w:t>
      </w:r>
      <w:r>
        <w:rPr>
          <w:rFonts w:hint="eastAsia" w:ascii="新宋体" w:hAnsi="新宋体" w:eastAsia="新宋体"/>
          <w:color w:val="FF0000"/>
          <w:sz w:val="19"/>
        </w:rPr>
        <w:t>HintAssist.Hint</w:t>
      </w:r>
      <w:r>
        <w:rPr>
          <w:rFonts w:hint="eastAsia" w:ascii="新宋体" w:hAnsi="新宋体" w:eastAsia="新宋体"/>
          <w:color w:val="0000FF"/>
          <w:sz w:val="19"/>
        </w:rPr>
        <w:t>="Server酱 API Key"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Style</w:t>
      </w:r>
      <w:r>
        <w:rPr>
          <w:rFonts w:hint="eastAsia" w:ascii="新宋体" w:hAnsi="新宋体" w:eastAsia="新宋体"/>
          <w:color w:val="0000FF"/>
          <w:sz w:val="19"/>
        </w:rPr>
        <w:t>="{</w:t>
      </w:r>
      <w:r>
        <w:rPr>
          <w:rFonts w:hint="eastAsia" w:ascii="新宋体" w:hAnsi="新宋体" w:eastAsia="新宋体"/>
          <w:color w:val="A31515"/>
          <w:sz w:val="19"/>
        </w:rPr>
        <w:t>StaticResource</w:t>
      </w:r>
      <w:r>
        <w:rPr>
          <w:rFonts w:hint="eastAsia" w:ascii="新宋体" w:hAnsi="新宋体" w:eastAsia="新宋体"/>
          <w:color w:val="FF0000"/>
          <w:sz w:val="19"/>
        </w:rPr>
        <w:t xml:space="preserve"> MaterialDesignFloatingHintTextBox</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TextBox.Text</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Binding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ElementName</w:t>
      </w:r>
      <w:r>
        <w:rPr>
          <w:rFonts w:hint="eastAsia" w:ascii="新宋体" w:hAnsi="新宋体" w:eastAsia="新宋体"/>
          <w:color w:val="0000FF"/>
          <w:sz w:val="19"/>
        </w:rPr>
        <w:t>="control"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NotifyOnValidationError</w:t>
      </w: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Path</w:t>
      </w:r>
      <w:r>
        <w:rPr>
          <w:rFonts w:hint="eastAsia" w:ascii="新宋体" w:hAnsi="新宋体" w:eastAsia="新宋体"/>
          <w:color w:val="0000FF"/>
          <w:sz w:val="19"/>
        </w:rPr>
        <w:t>="PushKey"&gt;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Binding.ValidationRules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v</w:t>
      </w:r>
      <w:r>
        <w:rPr>
          <w:rFonts w:hint="eastAsia" w:ascii="新宋体" w:hAnsi="新宋体" w:eastAsia="新宋体"/>
          <w:color w:val="0000FF"/>
          <w:sz w:val="19"/>
        </w:rPr>
        <w:t>:</w:t>
      </w:r>
      <w:r>
        <w:rPr>
          <w:rFonts w:hint="eastAsia" w:ascii="新宋体" w:hAnsi="新宋体" w:eastAsia="新宋体"/>
          <w:color w:val="A31515"/>
          <w:sz w:val="19"/>
        </w:rPr>
        <w:t>RegexValidationRule</w:t>
      </w:r>
      <w:r>
        <w:rPr>
          <w:rFonts w:hint="eastAsia" w:ascii="新宋体" w:hAnsi="新宋体" w:eastAsia="新宋体"/>
          <w:color w:val="FF0000"/>
          <w:sz w:val="19"/>
        </w:rPr>
        <w:t xml:space="preserve"> RegexPattern</w:t>
      </w:r>
      <w:r>
        <w:rPr>
          <w:rFonts w:hint="eastAsia" w:ascii="新宋体" w:hAnsi="新宋体" w:eastAsia="新宋体"/>
          <w:color w:val="0000FF"/>
          <w:sz w:val="19"/>
        </w:rPr>
        <w:t>="^[A-Za-z0-9]*$"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Binding.ValidationRules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Binding</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TextBox.Text</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TextBox</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Separator</w:t>
      </w:r>
      <w:r>
        <w:rPr>
          <w:rFonts w:hint="eastAsia" w:ascii="新宋体" w:hAnsi="新宋体" w:eastAsia="新宋体"/>
          <w:color w:val="FF0000"/>
          <w:sz w:val="19"/>
        </w:rPr>
        <w:t xml:space="preserve"> Style</w:t>
      </w:r>
      <w:r>
        <w:rPr>
          <w:rFonts w:hint="eastAsia" w:ascii="新宋体" w:hAnsi="新宋体" w:eastAsia="新宋体"/>
          <w:color w:val="0000FF"/>
          <w:sz w:val="19"/>
        </w:rPr>
        <w:t>="{</w:t>
      </w:r>
      <w:r>
        <w:rPr>
          <w:rFonts w:hint="eastAsia" w:ascii="新宋体" w:hAnsi="新宋体" w:eastAsia="新宋体"/>
          <w:color w:val="A31515"/>
          <w:sz w:val="19"/>
        </w:rPr>
        <w:t>StaticResource</w:t>
      </w:r>
      <w:r>
        <w:rPr>
          <w:rFonts w:hint="eastAsia" w:ascii="新宋体" w:hAnsi="新宋体" w:eastAsia="新宋体"/>
          <w:color w:val="FF0000"/>
          <w:sz w:val="19"/>
        </w:rPr>
        <w:t xml:space="preserve"> MaterialDesignDarkSeparator</w:t>
      </w:r>
      <w:r>
        <w:rPr>
          <w:rFonts w:hint="eastAsia" w:ascii="新宋体" w:hAnsi="新宋体" w:eastAsia="新宋体"/>
          <w:color w:val="0000FF"/>
          <w:sz w:val="19"/>
        </w:rPr>
        <w:t>}" /&gt;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FF0000"/>
          <w:sz w:val="19"/>
        </w:rPr>
        <w:t xml:space="preserve"> HorizontalAlignment</w:t>
      </w:r>
      <w:r>
        <w:rPr>
          <w:rFonts w:hint="eastAsia" w:ascii="新宋体" w:hAnsi="新宋体" w:eastAsia="新宋体"/>
          <w:color w:val="0000FF"/>
          <w:sz w:val="19"/>
        </w:rPr>
        <w:t>="Center"&gt;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Grid.ColumnDefinitions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ColumnDefinition</w:t>
      </w:r>
      <w:r>
        <w:rPr>
          <w:rFonts w:hint="eastAsia" w:ascii="新宋体" w:hAnsi="新宋体" w:eastAsia="新宋体"/>
          <w:color w:val="FF0000"/>
          <w:sz w:val="19"/>
        </w:rPr>
        <w:t xml:space="preserve"> Width</w:t>
      </w:r>
      <w:r>
        <w:rPr>
          <w:rFonts w:hint="eastAsia" w:ascii="新宋体" w:hAnsi="新宋体" w:eastAsia="新宋体"/>
          <w:color w:val="0000FF"/>
          <w:sz w:val="19"/>
        </w:rPr>
        <w:t>="Auto"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ColumnDefinition</w:t>
      </w:r>
      <w:r>
        <w:rPr>
          <w:rFonts w:hint="eastAsia" w:ascii="新宋体" w:hAnsi="新宋体" w:eastAsia="新宋体"/>
          <w:color w:val="FF0000"/>
          <w:sz w:val="19"/>
        </w:rPr>
        <w:t xml:space="preserve"> Width</w:t>
      </w:r>
      <w:r>
        <w:rPr>
          <w:rFonts w:hint="eastAsia" w:ascii="新宋体" w:hAnsi="新宋体" w:eastAsia="新宋体"/>
          <w:color w:val="0000FF"/>
          <w:sz w:val="19"/>
        </w:rPr>
        <w: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Grid.ColumnDefinitions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Image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Height</w:t>
      </w:r>
      <w:r>
        <w:rPr>
          <w:rFonts w:hint="eastAsia" w:ascii="新宋体" w:hAnsi="新宋体" w:eastAsia="新宋体"/>
          <w:color w:val="0000FF"/>
          <w:sz w:val="19"/>
        </w:rPr>
        <w:t>="160"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Cursor</w:t>
      </w:r>
      <w:r>
        <w:rPr>
          <w:rFonts w:hint="eastAsia" w:ascii="新宋体" w:hAnsi="新宋体" w:eastAsia="新宋体"/>
          <w:color w:val="0000FF"/>
          <w:sz w:val="19"/>
        </w:rPr>
        <w:t>="Hand"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MouseLeftButtonDown</w:t>
      </w:r>
      <w:r>
        <w:rPr>
          <w:rFonts w:hint="eastAsia" w:ascii="新宋体" w:hAnsi="新宋体" w:eastAsia="新宋体"/>
          <w:color w:val="0000FF"/>
          <w:sz w:val="19"/>
        </w:rPr>
        <w:t>="Image_MouseLeftButtonDown"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Source</w:t>
      </w:r>
      <w:r>
        <w:rPr>
          <w:rFonts w:hint="eastAsia" w:ascii="新宋体" w:hAnsi="新宋体" w:eastAsia="新宋体"/>
          <w:color w:val="0000FF"/>
          <w:sz w:val="19"/>
        </w:rPr>
        <w:t>="/SimpleTracer;component/Resources/sc_qrcode.png"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ToolTip</w:t>
      </w:r>
      <w:r>
        <w:rPr>
          <w:rFonts w:hint="eastAsia" w:ascii="新宋体" w:hAnsi="新宋体" w:eastAsia="新宋体"/>
          <w:color w:val="0000FF"/>
          <w:sz w:val="19"/>
        </w:rPr>
        <w:t>="http://sc.ftqq.com/" /&gt;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FlowDocumentScrollViewer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Grid.Column</w:t>
      </w:r>
      <w:r>
        <w:rPr>
          <w:rFonts w:hint="eastAsia" w:ascii="新宋体" w:hAnsi="新宋体" w:eastAsia="新宋体"/>
          <w:color w:val="0000FF"/>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MaxWidth</w:t>
      </w:r>
      <w:r>
        <w:rPr>
          <w:rFonts w:hint="eastAsia" w:ascii="新宋体" w:hAnsi="新宋体" w:eastAsia="新宋体"/>
          <w:color w:val="0000FF"/>
          <w:sz w:val="19"/>
        </w:rPr>
        <w:t>="600"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VerticalAlignment</w:t>
      </w:r>
      <w:r>
        <w:rPr>
          <w:rFonts w:hint="eastAsia" w:ascii="新宋体" w:hAnsi="新宋体" w:eastAsia="新宋体"/>
          <w:color w:val="0000FF"/>
          <w:sz w:val="19"/>
        </w:rPr>
        <w:t>="Center"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VerticalScrollBarVisibility</w:t>
      </w:r>
      <w:r>
        <w:rPr>
          <w:rFonts w:hint="eastAsia" w:ascii="新宋体" w:hAnsi="新宋体" w:eastAsia="新宋体"/>
          <w:color w:val="0000FF"/>
          <w:sz w:val="19"/>
        </w:rPr>
        <w:t>="Disabled"&gt;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FlowDocumentScrollViewer.Document</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FlowDocument</w:t>
      </w:r>
      <w:r>
        <w:rPr>
          <w:rFonts w:hint="eastAsia" w:ascii="新宋体" w:hAnsi="新宋体" w:eastAsia="新宋体"/>
          <w:color w:val="FF0000"/>
          <w:sz w:val="19"/>
        </w:rPr>
        <w:t xml:space="preserve"> FontFamily</w:t>
      </w:r>
      <w:r>
        <w:rPr>
          <w:rFonts w:hint="eastAsia" w:ascii="新宋体" w:hAnsi="新宋体" w:eastAsia="新宋体"/>
          <w:color w:val="0000FF"/>
          <w:sz w:val="19"/>
        </w:rPr>
        <w:t>="Microsoft YaHei UI"</w:t>
      </w:r>
      <w:r>
        <w:rPr>
          <w:rFonts w:hint="eastAsia" w:ascii="新宋体" w:hAnsi="新宋体" w:eastAsia="新宋体"/>
          <w:color w:val="FF0000"/>
          <w:sz w:val="19"/>
        </w:rPr>
        <w:t xml:space="preserve"> PagePadding</w:t>
      </w:r>
      <w:r>
        <w:rPr>
          <w:rFonts w:hint="eastAsia" w:ascii="新宋体" w:hAnsi="新宋体" w:eastAsia="新宋体"/>
          <w:color w:val="0000FF"/>
          <w:sz w:val="19"/>
        </w:rPr>
        <w:t>="0"&gt;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List</w:t>
      </w:r>
      <w:r>
        <w:rPr>
          <w:rFonts w:hint="eastAsia" w:ascii="新宋体" w:hAnsi="新宋体" w:eastAsia="新宋体"/>
          <w:color w:val="FF0000"/>
          <w:sz w:val="19"/>
        </w:rPr>
        <w:t xml:space="preserve"> MarkerStyle</w:t>
      </w:r>
      <w:r>
        <w:rPr>
          <w:rFonts w:hint="eastAsia" w:ascii="新宋体" w:hAnsi="新宋体" w:eastAsia="新宋体"/>
          <w:color w:val="0000FF"/>
          <w:sz w:val="19"/>
        </w:rPr>
        <w:t>="Decimal"&gt;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ListItem</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Paragraph</w:t>
      </w:r>
      <w:r>
        <w:rPr>
          <w:rFonts w:hint="eastAsia" w:ascii="新宋体" w:hAnsi="新宋体" w:eastAsia="新宋体"/>
          <w:color w:val="0000FF"/>
          <w:sz w:val="19"/>
        </w:rPr>
        <w:t>&gt;</w:t>
      </w:r>
      <w:r>
        <w:rPr>
          <w:rFonts w:hint="eastAsia" w:ascii="新宋体" w:hAnsi="新宋体" w:eastAsia="新宋体"/>
          <w:color w:val="000000"/>
          <w:sz w:val="19"/>
        </w:rPr>
        <w:t>点击或者扫描二维码，打开绑定页面</w:t>
      </w:r>
      <w:r>
        <w:rPr>
          <w:rFonts w:hint="eastAsia" w:ascii="新宋体" w:hAnsi="新宋体" w:eastAsia="新宋体"/>
          <w:color w:val="0000FF"/>
          <w:sz w:val="19"/>
        </w:rPr>
        <w:t>&lt;/</w:t>
      </w:r>
      <w:r>
        <w:rPr>
          <w:rFonts w:hint="eastAsia" w:ascii="新宋体" w:hAnsi="新宋体" w:eastAsia="新宋体"/>
          <w:color w:val="A31515"/>
          <w:sz w:val="19"/>
        </w:rPr>
        <w:t>Paragraph</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ListItem</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ListItem</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Paragraph</w:t>
      </w:r>
      <w:r>
        <w:rPr>
          <w:rFonts w:hint="eastAsia" w:ascii="新宋体" w:hAnsi="新宋体" w:eastAsia="新宋体"/>
          <w:color w:val="0000FF"/>
          <w:sz w:val="19"/>
        </w:rPr>
        <w:t>&gt;</w:t>
      </w:r>
      <w:r>
        <w:rPr>
          <w:rFonts w:hint="eastAsia" w:ascii="新宋体" w:hAnsi="新宋体" w:eastAsia="新宋体"/>
          <w:color w:val="000000"/>
          <w:sz w:val="19"/>
        </w:rPr>
        <w:t>使用Github账号登录并授权Server酱</w:t>
      </w:r>
      <w:r>
        <w:rPr>
          <w:rFonts w:hint="eastAsia" w:ascii="新宋体" w:hAnsi="新宋体" w:eastAsia="新宋体"/>
          <w:color w:val="0000FF"/>
          <w:sz w:val="19"/>
        </w:rPr>
        <w:t>&lt;/</w:t>
      </w:r>
      <w:r>
        <w:rPr>
          <w:rFonts w:hint="eastAsia" w:ascii="新宋体" w:hAnsi="新宋体" w:eastAsia="新宋体"/>
          <w:color w:val="A31515"/>
          <w:sz w:val="19"/>
        </w:rPr>
        <w:t>Paragraph</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ListItem</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ListItem</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Paragraph</w:t>
      </w:r>
      <w:r>
        <w:rPr>
          <w:rFonts w:hint="eastAsia" w:ascii="新宋体" w:hAnsi="新宋体" w:eastAsia="新宋体"/>
          <w:color w:val="0000FF"/>
          <w:sz w:val="19"/>
        </w:rPr>
        <w:t>&gt;</w:t>
      </w:r>
      <w:r>
        <w:rPr>
          <w:rFonts w:hint="eastAsia" w:ascii="新宋体" w:hAnsi="新宋体" w:eastAsia="新宋体"/>
          <w:color w:val="000000"/>
          <w:sz w:val="19"/>
        </w:rPr>
        <w:t>填写API Key</w:t>
      </w:r>
      <w:r>
        <w:rPr>
          <w:rFonts w:hint="eastAsia" w:ascii="新宋体" w:hAnsi="新宋体" w:eastAsia="新宋体"/>
          <w:color w:val="0000FF"/>
          <w:sz w:val="19"/>
        </w:rPr>
        <w:t>&lt;/</w:t>
      </w:r>
      <w:r>
        <w:rPr>
          <w:rFonts w:hint="eastAsia" w:ascii="新宋体" w:hAnsi="新宋体" w:eastAsia="新宋体"/>
          <w:color w:val="A31515"/>
          <w:sz w:val="19"/>
        </w:rPr>
        <w:t>Paragraph</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ListItem</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ListItem</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Paragraph</w:t>
      </w:r>
      <w:r>
        <w:rPr>
          <w:rFonts w:hint="eastAsia" w:ascii="新宋体" w:hAnsi="新宋体" w:eastAsia="新宋体"/>
          <w:color w:val="0000FF"/>
          <w:sz w:val="19"/>
        </w:rPr>
        <w:t>&gt;</w:t>
      </w:r>
      <w:r>
        <w:rPr>
          <w:rFonts w:hint="eastAsia" w:ascii="新宋体" w:hAnsi="新宋体" w:eastAsia="新宋体"/>
          <w:color w:val="000000"/>
          <w:sz w:val="19"/>
        </w:rPr>
        <w:t>绑定微信公众号</w:t>
      </w:r>
      <w:r>
        <w:rPr>
          <w:rFonts w:hint="eastAsia" w:ascii="新宋体" w:hAnsi="新宋体" w:eastAsia="新宋体"/>
          <w:color w:val="0000FF"/>
          <w:sz w:val="19"/>
        </w:rPr>
        <w:t>&lt;/</w:t>
      </w:r>
      <w:r>
        <w:rPr>
          <w:rFonts w:hint="eastAsia" w:ascii="新宋体" w:hAnsi="新宋体" w:eastAsia="新宋体"/>
          <w:color w:val="A31515"/>
          <w:sz w:val="19"/>
        </w:rPr>
        <w:t>Paragraph</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ListItem</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List</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FlowDocument</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FlowDocumentScrollViewer.Document</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FlowDocumentScrollViewer</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StackPanel</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GroupBox</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md</w:t>
      </w:r>
      <w:r>
        <w:rPr>
          <w:rFonts w:hint="eastAsia" w:ascii="新宋体" w:hAnsi="新宋体" w:eastAsia="新宋体"/>
          <w:color w:val="0000FF"/>
          <w:sz w:val="19"/>
        </w:rPr>
        <w:t>:</w:t>
      </w:r>
      <w:r>
        <w:rPr>
          <w:rFonts w:hint="eastAsia" w:ascii="新宋体" w:hAnsi="新宋体" w:eastAsia="新宋体"/>
          <w:color w:val="A31515"/>
          <w:sz w:val="19"/>
        </w:rPr>
        <w:t>Card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StackPanel</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Separator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Margin</w:t>
      </w:r>
      <w:r>
        <w:rPr>
          <w:rFonts w:hint="eastAsia" w:ascii="新宋体" w:hAnsi="新宋体" w:eastAsia="新宋体"/>
          <w:color w:val="0000FF"/>
          <w:sz w:val="19"/>
        </w:rPr>
        <w:t>="8,0"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VerticalAlignment</w:t>
      </w:r>
      <w:r>
        <w:rPr>
          <w:rFonts w:hint="eastAsia" w:ascii="新宋体" w:hAnsi="新宋体" w:eastAsia="新宋体"/>
          <w:color w:val="0000FF"/>
          <w:sz w:val="19"/>
        </w:rPr>
        <w:t>="Bottom"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Style</w:t>
      </w:r>
      <w:r>
        <w:rPr>
          <w:rFonts w:hint="eastAsia" w:ascii="新宋体" w:hAnsi="新宋体" w:eastAsia="新宋体"/>
          <w:color w:val="0000FF"/>
          <w:sz w:val="19"/>
        </w:rPr>
        <w:t>="{</w:t>
      </w:r>
      <w:r>
        <w:rPr>
          <w:rFonts w:hint="eastAsia" w:ascii="新宋体" w:hAnsi="新宋体" w:eastAsia="新宋体"/>
          <w:color w:val="A31515"/>
          <w:sz w:val="19"/>
        </w:rPr>
        <w:t>StaticResource</w:t>
      </w:r>
      <w:r>
        <w:rPr>
          <w:rFonts w:hint="eastAsia" w:ascii="新宋体" w:hAnsi="新宋体" w:eastAsia="新宋体"/>
          <w:color w:val="FF0000"/>
          <w:sz w:val="19"/>
        </w:rPr>
        <w:t xml:space="preserve"> MaterialDesignDarkSeparator</w:t>
      </w:r>
      <w:r>
        <w:rPr>
          <w:rFonts w:hint="eastAsia" w:ascii="新宋体" w:hAnsi="新宋体" w:eastAsia="新宋体"/>
          <w:color w:val="0000FF"/>
          <w:sz w:val="19"/>
        </w:rPr>
        <w: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FF0000"/>
          <w:sz w:val="19"/>
        </w:rPr>
        <w:t xml:space="preserve"> Grid.Row</w:t>
      </w:r>
      <w:r>
        <w:rPr>
          <w:rFonts w:hint="eastAsia" w:ascii="新宋体" w:hAnsi="新宋体" w:eastAsia="新宋体"/>
          <w:color w:val="0000FF"/>
          <w:sz w:val="19"/>
        </w:rPr>
        <w:t>="1"&gt;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StackPanel</w:t>
      </w:r>
      <w:r>
        <w:rPr>
          <w:rFonts w:hint="eastAsia" w:ascii="新宋体" w:hAnsi="新宋体" w:eastAsia="新宋体"/>
          <w:color w:val="FF0000"/>
          <w:sz w:val="19"/>
        </w:rPr>
        <w:t xml:space="preserve"> HorizontalAlignment</w:t>
      </w:r>
      <w:r>
        <w:rPr>
          <w:rFonts w:hint="eastAsia" w:ascii="新宋体" w:hAnsi="新宋体" w:eastAsia="新宋体"/>
          <w:color w:val="0000FF"/>
          <w:sz w:val="19"/>
        </w:rPr>
        <w:t>="Right"</w:t>
      </w:r>
      <w:r>
        <w:rPr>
          <w:rFonts w:hint="eastAsia" w:ascii="新宋体" w:hAnsi="新宋体" w:eastAsia="新宋体"/>
          <w:color w:val="FF0000"/>
          <w:sz w:val="19"/>
        </w:rPr>
        <w:t xml:space="preserve"> Orientation</w:t>
      </w:r>
      <w:r>
        <w:rPr>
          <w:rFonts w:hint="eastAsia" w:ascii="新宋体" w:hAnsi="新宋体" w:eastAsia="新宋体"/>
          <w:color w:val="0000FF"/>
          <w:sz w:val="19"/>
        </w:rPr>
        <w:t>="Horizontal"&gt;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Button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w:t>
      </w:r>
      <w:r>
        <w:rPr>
          <w:rFonts w:hint="eastAsia" w:ascii="新宋体" w:hAnsi="新宋体" w:eastAsia="新宋体"/>
          <w:color w:val="0000FF"/>
          <w:sz w:val="19"/>
        </w:rPr>
        <w:t>:</w:t>
      </w:r>
      <w:r>
        <w:rPr>
          <w:rFonts w:hint="eastAsia" w:ascii="新宋体" w:hAnsi="新宋体" w:eastAsia="新宋体"/>
          <w:color w:val="FF0000"/>
          <w:sz w:val="19"/>
        </w:rPr>
        <w:t>Name</w:t>
      </w:r>
      <w:r>
        <w:rPr>
          <w:rFonts w:hint="eastAsia" w:ascii="新宋体" w:hAnsi="新宋体" w:eastAsia="新宋体"/>
          <w:color w:val="0000FF"/>
          <w:sz w:val="19"/>
        </w:rPr>
        <w:t>="clear"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Click</w:t>
      </w:r>
      <w:r>
        <w:rPr>
          <w:rFonts w:hint="eastAsia" w:ascii="新宋体" w:hAnsi="新宋体" w:eastAsia="新宋体"/>
          <w:color w:val="0000FF"/>
          <w:sz w:val="19"/>
        </w:rPr>
        <w:t>="clear_Click"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Content</w:t>
      </w:r>
      <w:r>
        <w:rPr>
          <w:rFonts w:hint="eastAsia" w:ascii="新宋体" w:hAnsi="新宋体" w:eastAsia="新宋体"/>
          <w:color w:val="0000FF"/>
          <w:sz w:val="19"/>
        </w:rPr>
        <w:t>="清空"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Style</w:t>
      </w:r>
      <w:r>
        <w:rPr>
          <w:rFonts w:hint="eastAsia" w:ascii="新宋体" w:hAnsi="新宋体" w:eastAsia="新宋体"/>
          <w:color w:val="0000FF"/>
          <w:sz w:val="19"/>
        </w:rPr>
        <w:t>="{</w:t>
      </w:r>
      <w:r>
        <w:rPr>
          <w:rFonts w:hint="eastAsia" w:ascii="新宋体" w:hAnsi="新宋体" w:eastAsia="新宋体"/>
          <w:color w:val="A31515"/>
          <w:sz w:val="19"/>
        </w:rPr>
        <w:t>DynamicResource</w:t>
      </w:r>
      <w:r>
        <w:rPr>
          <w:rFonts w:hint="eastAsia" w:ascii="新宋体" w:hAnsi="新宋体" w:eastAsia="新宋体"/>
          <w:color w:val="FF0000"/>
          <w:sz w:val="19"/>
        </w:rPr>
        <w:t xml:space="preserve"> dialogButtonStyle</w:t>
      </w:r>
      <w:r>
        <w:rPr>
          <w:rFonts w:hint="eastAsia" w:ascii="新宋体" w:hAnsi="新宋体" w:eastAsia="新宋体"/>
          <w:color w:val="0000FF"/>
          <w:sz w:val="19"/>
        </w:rPr>
        <w: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Button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w:t>
      </w:r>
      <w:r>
        <w:rPr>
          <w:rFonts w:hint="eastAsia" w:ascii="新宋体" w:hAnsi="新宋体" w:eastAsia="新宋体"/>
          <w:color w:val="0000FF"/>
          <w:sz w:val="19"/>
        </w:rPr>
        <w:t>:</w:t>
      </w:r>
      <w:r>
        <w:rPr>
          <w:rFonts w:hint="eastAsia" w:ascii="新宋体" w:hAnsi="新宋体" w:eastAsia="新宋体"/>
          <w:color w:val="FF0000"/>
          <w:sz w:val="19"/>
        </w:rPr>
        <w:t>Name</w:t>
      </w:r>
      <w:r>
        <w:rPr>
          <w:rFonts w:hint="eastAsia" w:ascii="新宋体" w:hAnsi="新宋体" w:eastAsia="新宋体"/>
          <w:color w:val="0000FF"/>
          <w:sz w:val="19"/>
        </w:rPr>
        <w:t>="save"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Click</w:t>
      </w:r>
      <w:r>
        <w:rPr>
          <w:rFonts w:hint="eastAsia" w:ascii="新宋体" w:hAnsi="新宋体" w:eastAsia="新宋体"/>
          <w:color w:val="0000FF"/>
          <w:sz w:val="19"/>
        </w:rPr>
        <w:t>="save_Click"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Content</w:t>
      </w:r>
      <w:r>
        <w:rPr>
          <w:rFonts w:hint="eastAsia" w:ascii="新宋体" w:hAnsi="新宋体" w:eastAsia="新宋体"/>
          <w:color w:val="0000FF"/>
          <w:sz w:val="19"/>
        </w:rPr>
        <w:t>="保存"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Style</w:t>
      </w:r>
      <w:r>
        <w:rPr>
          <w:rFonts w:hint="eastAsia" w:ascii="新宋体" w:hAnsi="新宋体" w:eastAsia="新宋体"/>
          <w:color w:val="0000FF"/>
          <w:sz w:val="19"/>
        </w:rPr>
        <w:t>="{</w:t>
      </w:r>
      <w:r>
        <w:rPr>
          <w:rFonts w:hint="eastAsia" w:ascii="新宋体" w:hAnsi="新宋体" w:eastAsia="新宋体"/>
          <w:color w:val="A31515"/>
          <w:sz w:val="19"/>
        </w:rPr>
        <w:t>DynamicResource</w:t>
      </w:r>
      <w:r>
        <w:rPr>
          <w:rFonts w:hint="eastAsia" w:ascii="新宋体" w:hAnsi="新宋体" w:eastAsia="新宋体"/>
          <w:color w:val="FF0000"/>
          <w:sz w:val="19"/>
        </w:rPr>
        <w:t xml:space="preserve"> dialogDefaultButtonStyle</w:t>
      </w:r>
      <w:r>
        <w:rPr>
          <w:rFonts w:hint="eastAsia" w:ascii="新宋体" w:hAnsi="新宋体" w:eastAsia="新宋体"/>
          <w:color w:val="0000FF"/>
          <w:sz w:val="19"/>
        </w:rPr>
        <w: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StackPanel</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&lt;/</w:t>
      </w:r>
      <w:r>
        <w:rPr>
          <w:rFonts w:hint="eastAsia" w:ascii="新宋体" w:hAnsi="新宋体" w:eastAsia="新宋体"/>
          <w:color w:val="A31515"/>
          <w:sz w:val="19"/>
        </w:rPr>
        <w:t>UserControl</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&lt;</w:t>
      </w:r>
      <w:r>
        <w:rPr>
          <w:rFonts w:hint="eastAsia" w:ascii="新宋体" w:hAnsi="新宋体" w:eastAsia="新宋体"/>
          <w:color w:val="A31515"/>
          <w:sz w:val="19"/>
        </w:rPr>
        <w:t>UserControl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w:t>
      </w:r>
      <w:r>
        <w:rPr>
          <w:rFonts w:hint="eastAsia" w:ascii="新宋体" w:hAnsi="新宋体" w:eastAsia="新宋体"/>
          <w:color w:val="0000FF"/>
          <w:sz w:val="19"/>
        </w:rPr>
        <w:t>:</w:t>
      </w:r>
      <w:r>
        <w:rPr>
          <w:rFonts w:hint="eastAsia" w:ascii="新宋体" w:hAnsi="新宋体" w:eastAsia="新宋体"/>
          <w:color w:val="FF0000"/>
          <w:sz w:val="19"/>
        </w:rPr>
        <w:t>Class</w:t>
      </w:r>
      <w:r>
        <w:rPr>
          <w:rFonts w:hint="eastAsia" w:ascii="新宋体" w:hAnsi="新宋体" w:eastAsia="新宋体"/>
          <w:color w:val="0000FF"/>
          <w:sz w:val="19"/>
        </w:rPr>
        <w:t>="SimpleTracer.Controls.GlobalView"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="http://schemas.microsoft.com/winfx/2006/xaml/presentation"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w:t>
      </w:r>
      <w:r>
        <w:rPr>
          <w:rFonts w:hint="eastAsia" w:ascii="新宋体" w:hAnsi="新宋体" w:eastAsia="新宋体"/>
          <w:color w:val="FF0000"/>
          <w:sz w:val="19"/>
        </w:rPr>
        <w:t>x</w:t>
      </w:r>
      <w:r>
        <w:rPr>
          <w:rFonts w:hint="eastAsia" w:ascii="新宋体" w:hAnsi="新宋体" w:eastAsia="新宋体"/>
          <w:color w:val="0000FF"/>
          <w:sz w:val="19"/>
        </w:rPr>
        <w:t>="http://schemas.microsoft.com/winfx/2006/xaml"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w:t>
      </w:r>
      <w:r>
        <w:rPr>
          <w:rFonts w:hint="eastAsia" w:ascii="新宋体" w:hAnsi="新宋体" w:eastAsia="新宋体"/>
          <w:color w:val="FF0000"/>
          <w:sz w:val="19"/>
        </w:rPr>
        <w:t>d</w:t>
      </w:r>
      <w:r>
        <w:rPr>
          <w:rFonts w:hint="eastAsia" w:ascii="新宋体" w:hAnsi="新宋体" w:eastAsia="新宋体"/>
          <w:color w:val="0000FF"/>
          <w:sz w:val="19"/>
        </w:rPr>
        <w:t>="http://schemas.microsoft.com/expression/blend/2008"</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w:t>
      </w:r>
      <w:r>
        <w:rPr>
          <w:rFonts w:hint="eastAsia" w:ascii="新宋体" w:hAnsi="新宋体" w:eastAsia="新宋体"/>
          <w:color w:val="FF0000"/>
          <w:sz w:val="19"/>
        </w:rPr>
        <w:t>local</w:t>
      </w:r>
      <w:r>
        <w:rPr>
          <w:rFonts w:hint="eastAsia" w:ascii="新宋体" w:hAnsi="新宋体" w:eastAsia="新宋体"/>
          <w:color w:val="0000FF"/>
          <w:sz w:val="19"/>
        </w:rPr>
        <w:t>="clr-namespace:SimpleTracer.Controls"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w:t>
      </w:r>
      <w:r>
        <w:rPr>
          <w:rFonts w:hint="eastAsia" w:ascii="新宋体" w:hAnsi="新宋体" w:eastAsia="新宋体"/>
          <w:color w:val="FF0000"/>
          <w:sz w:val="19"/>
        </w:rPr>
        <w:t>m</w:t>
      </w:r>
      <w:r>
        <w:rPr>
          <w:rFonts w:hint="eastAsia" w:ascii="新宋体" w:hAnsi="新宋体" w:eastAsia="新宋体"/>
          <w:color w:val="0000FF"/>
          <w:sz w:val="19"/>
        </w:rPr>
        <w:t>="clr-namespace:SimpleTracer.Models"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w:t>
      </w:r>
      <w:r>
        <w:rPr>
          <w:rFonts w:hint="eastAsia" w:ascii="新宋体" w:hAnsi="新宋体" w:eastAsia="新宋体"/>
          <w:color w:val="FF0000"/>
          <w:sz w:val="19"/>
        </w:rPr>
        <w:t>mc</w:t>
      </w:r>
      <w:r>
        <w:rPr>
          <w:rFonts w:hint="eastAsia" w:ascii="新宋体" w:hAnsi="新宋体" w:eastAsia="新宋体"/>
          <w:color w:val="0000FF"/>
          <w:sz w:val="19"/>
        </w:rPr>
        <w:t>="http://schemas.openxmlformats.org/markup-compatibility/2006"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xmlns</w:t>
      </w:r>
      <w:r>
        <w:rPr>
          <w:rFonts w:hint="eastAsia" w:ascii="新宋体" w:hAnsi="新宋体" w:eastAsia="新宋体"/>
          <w:color w:val="0000FF"/>
          <w:sz w:val="19"/>
        </w:rPr>
        <w:t>:</w:t>
      </w:r>
      <w:r>
        <w:rPr>
          <w:rFonts w:hint="eastAsia" w:ascii="新宋体" w:hAnsi="新宋体" w:eastAsia="新宋体"/>
          <w:color w:val="FF0000"/>
          <w:sz w:val="19"/>
        </w:rPr>
        <w:t>md</w:t>
      </w:r>
      <w:r>
        <w:rPr>
          <w:rFonts w:hint="eastAsia" w:ascii="新宋体" w:hAnsi="新宋体" w:eastAsia="新宋体"/>
          <w:color w:val="0000FF"/>
          <w:sz w:val="19"/>
        </w:rPr>
        <w:t>="http://materialdesigninxaml.net/winfx/xaml/themes"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d</w:t>
      </w:r>
      <w:r>
        <w:rPr>
          <w:rFonts w:hint="eastAsia" w:ascii="新宋体" w:hAnsi="新宋体" w:eastAsia="新宋体"/>
          <w:color w:val="0000FF"/>
          <w:sz w:val="19"/>
        </w:rPr>
        <w:t>:</w:t>
      </w:r>
      <w:r>
        <w:rPr>
          <w:rFonts w:hint="eastAsia" w:ascii="新宋体" w:hAnsi="新宋体" w:eastAsia="新宋体"/>
          <w:color w:val="FF0000"/>
          <w:sz w:val="19"/>
        </w:rPr>
        <w:t>DesignHeight</w:t>
      </w:r>
      <w:r>
        <w:rPr>
          <w:rFonts w:hint="eastAsia" w:ascii="新宋体" w:hAnsi="新宋体" w:eastAsia="新宋体"/>
          <w:color w:val="0000FF"/>
          <w:sz w:val="19"/>
        </w:rPr>
        <w:t>="300"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d</w:t>
      </w:r>
      <w:r>
        <w:rPr>
          <w:rFonts w:hint="eastAsia" w:ascii="新宋体" w:hAnsi="新宋体" w:eastAsia="新宋体"/>
          <w:color w:val="0000FF"/>
          <w:sz w:val="19"/>
        </w:rPr>
        <w:t>:</w:t>
      </w:r>
      <w:r>
        <w:rPr>
          <w:rFonts w:hint="eastAsia" w:ascii="新宋体" w:hAnsi="新宋体" w:eastAsia="新宋体"/>
          <w:color w:val="FF0000"/>
          <w:sz w:val="19"/>
        </w:rPr>
        <w:t>DesignWidth</w:t>
      </w:r>
      <w:r>
        <w:rPr>
          <w:rFonts w:hint="eastAsia" w:ascii="新宋体" w:hAnsi="新宋体" w:eastAsia="新宋体"/>
          <w:color w:val="0000FF"/>
          <w:sz w:val="19"/>
        </w:rPr>
        <w:t>="300"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Loaded</w:t>
      </w:r>
      <w:r>
        <w:rPr>
          <w:rFonts w:hint="eastAsia" w:ascii="新宋体" w:hAnsi="新宋体" w:eastAsia="新宋体"/>
          <w:color w:val="0000FF"/>
          <w:sz w:val="19"/>
        </w:rPr>
        <w:t>="UserControl_Loaded"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mc</w:t>
      </w:r>
      <w:r>
        <w:rPr>
          <w:rFonts w:hint="eastAsia" w:ascii="新宋体" w:hAnsi="新宋体" w:eastAsia="新宋体"/>
          <w:color w:val="0000FF"/>
          <w:sz w:val="19"/>
        </w:rPr>
        <w:t>:</w:t>
      </w:r>
      <w:r>
        <w:rPr>
          <w:rFonts w:hint="eastAsia" w:ascii="新宋体" w:hAnsi="新宋体" w:eastAsia="新宋体"/>
          <w:color w:val="FF0000"/>
          <w:sz w:val="19"/>
        </w:rPr>
        <w:t>Ignorable</w:t>
      </w:r>
      <w:r>
        <w:rPr>
          <w:rFonts w:hint="eastAsia" w:ascii="新宋体" w:hAnsi="新宋体" w:eastAsia="新宋体"/>
          <w:color w:val="0000FF"/>
          <w:sz w:val="19"/>
        </w:rPr>
        <w:t>="d"&gt;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UserControl.Resources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DataTemplate</w:t>
      </w:r>
      <w:r>
        <w:rPr>
          <w:rFonts w:hint="eastAsia" w:ascii="新宋体" w:hAnsi="新宋体" w:eastAsia="新宋体"/>
          <w:color w:val="FF0000"/>
          <w:sz w:val="19"/>
        </w:rPr>
        <w:t xml:space="preserve"> DataType</w:t>
      </w:r>
      <w:r>
        <w:rPr>
          <w:rFonts w:hint="eastAsia" w:ascii="新宋体" w:hAnsi="新宋体" w:eastAsia="新宋体"/>
          <w:color w:val="0000FF"/>
          <w:sz w:val="19"/>
        </w:rPr>
        <w:t>="{</w:t>
      </w:r>
      <w:r>
        <w:rPr>
          <w:rFonts w:hint="eastAsia" w:ascii="新宋体" w:hAnsi="新宋体" w:eastAsia="新宋体"/>
          <w:color w:val="A31515"/>
          <w:sz w:val="19"/>
        </w:rPr>
        <w:t>x</w:t>
      </w:r>
      <w:r>
        <w:rPr>
          <w:rFonts w:hint="eastAsia" w:ascii="新宋体" w:hAnsi="新宋体" w:eastAsia="新宋体"/>
          <w:color w:val="0000FF"/>
          <w:sz w:val="19"/>
        </w:rPr>
        <w:t>:</w:t>
      </w:r>
      <w:r>
        <w:rPr>
          <w:rFonts w:hint="eastAsia" w:ascii="新宋体" w:hAnsi="新宋体" w:eastAsia="新宋体"/>
          <w:color w:val="A31515"/>
          <w:sz w:val="19"/>
        </w:rPr>
        <w:t>Type</w:t>
      </w:r>
      <w:r>
        <w:rPr>
          <w:rFonts w:hint="eastAsia" w:ascii="新宋体" w:hAnsi="新宋体" w:eastAsia="新宋体"/>
          <w:color w:val="FF0000"/>
          <w:sz w:val="19"/>
        </w:rPr>
        <w:t xml:space="preserve"> m</w:t>
      </w:r>
      <w:r>
        <w:rPr>
          <w:rFonts w:hint="eastAsia" w:ascii="新宋体" w:hAnsi="新宋体" w:eastAsia="新宋体"/>
          <w:color w:val="0000FF"/>
          <w:sz w:val="19"/>
        </w:rPr>
        <w:t>:</w:t>
      </w:r>
      <w:r>
        <w:rPr>
          <w:rFonts w:hint="eastAsia" w:ascii="新宋体" w:hAnsi="新宋体" w:eastAsia="新宋体"/>
          <w:color w:val="FF0000"/>
          <w:sz w:val="19"/>
        </w:rPr>
        <w:t>StockInfo</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StackPanel</w:t>
      </w:r>
      <w:r>
        <w:rPr>
          <w:rFonts w:hint="eastAsia" w:ascii="新宋体" w:hAnsi="新宋体" w:eastAsia="新宋体"/>
          <w:color w:val="FF0000"/>
          <w:sz w:val="19"/>
        </w:rPr>
        <w:t xml:space="preserve"> Orientation</w:t>
      </w:r>
      <w:r>
        <w:rPr>
          <w:rFonts w:hint="eastAsia" w:ascii="新宋体" w:hAnsi="新宋体" w:eastAsia="新宋体"/>
          <w:color w:val="0000FF"/>
          <w:sz w:val="19"/>
        </w:rPr>
        <w:t>="Horizontal"&gt;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md</w:t>
      </w:r>
      <w:r>
        <w:rPr>
          <w:rFonts w:hint="eastAsia" w:ascii="新宋体" w:hAnsi="新宋体" w:eastAsia="新宋体"/>
          <w:color w:val="0000FF"/>
          <w:sz w:val="19"/>
        </w:rPr>
        <w:t>:</w:t>
      </w:r>
      <w:r>
        <w:rPr>
          <w:rFonts w:hint="eastAsia" w:ascii="新宋体" w:hAnsi="新宋体" w:eastAsia="新宋体"/>
          <w:color w:val="A31515"/>
          <w:sz w:val="19"/>
        </w:rPr>
        <w:t>PackIcon</w:t>
      </w:r>
      <w:r>
        <w:rPr>
          <w:rFonts w:hint="eastAsia" w:ascii="新宋体" w:hAnsi="新宋体" w:eastAsia="新宋体"/>
          <w:color w:val="FF0000"/>
          <w:sz w:val="19"/>
        </w:rPr>
        <w:t xml:space="preserve"> Kind</w:t>
      </w:r>
      <w:r>
        <w:rPr>
          <w:rFonts w:hint="eastAsia" w:ascii="新宋体" w:hAnsi="新宋体" w:eastAsia="新宋体"/>
          <w:color w:val="0000FF"/>
          <w:sz w:val="19"/>
        </w:rPr>
        <w:t>="ChevronRight"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TextBlock</w:t>
      </w:r>
      <w:r>
        <w:rPr>
          <w:rFonts w:hint="eastAsia" w:ascii="新宋体" w:hAnsi="新宋体" w:eastAsia="新宋体"/>
          <w:color w:val="FF0000"/>
          <w:sz w:val="19"/>
        </w:rPr>
        <w:t xml:space="preserve"> Text</w:t>
      </w:r>
      <w:r>
        <w:rPr>
          <w:rFonts w:hint="eastAsia" w:ascii="新宋体" w:hAnsi="新宋体" w:eastAsia="新宋体"/>
          <w:color w:val="0000FF"/>
          <w:sz w:val="19"/>
        </w:rPr>
        <w:t>="{</w:t>
      </w:r>
      <w:r>
        <w:rPr>
          <w:rFonts w:hint="eastAsia" w:ascii="新宋体" w:hAnsi="新宋体" w:eastAsia="新宋体"/>
          <w:color w:val="A31515"/>
          <w:sz w:val="19"/>
        </w:rPr>
        <w:t>Binding</w:t>
      </w:r>
      <w:r>
        <w:rPr>
          <w:rFonts w:hint="eastAsia" w:ascii="新宋体" w:hAnsi="新宋体" w:eastAsia="新宋体"/>
          <w:color w:val="FF0000"/>
          <w:sz w:val="19"/>
        </w:rPr>
        <w:t xml:space="preserve"> Name</w:t>
      </w:r>
      <w:r>
        <w:rPr>
          <w:rFonts w:hint="eastAsia" w:ascii="新宋体" w:hAnsi="新宋体" w:eastAsia="新宋体"/>
          <w:color w:val="0000FF"/>
          <w:sz w:val="19"/>
        </w:rPr>
        <w: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StackPanel</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DataTemplate</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UserControl.Resources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md</w:t>
      </w:r>
      <w:r>
        <w:rPr>
          <w:rFonts w:hint="eastAsia" w:ascii="新宋体" w:hAnsi="新宋体" w:eastAsia="新宋体"/>
          <w:color w:val="0000FF"/>
          <w:sz w:val="19"/>
        </w:rPr>
        <w:t>:</w:t>
      </w:r>
      <w:r>
        <w:rPr>
          <w:rFonts w:hint="eastAsia" w:ascii="新宋体" w:hAnsi="新宋体" w:eastAsia="新宋体"/>
          <w:color w:val="A31515"/>
          <w:sz w:val="19"/>
        </w:rPr>
        <w:t>Card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Margin</w:t>
      </w:r>
      <w:r>
        <w:rPr>
          <w:rFonts w:hint="eastAsia" w:ascii="新宋体" w:hAnsi="新宋体" w:eastAsia="新宋体"/>
          <w:color w:val="0000FF"/>
          <w:sz w:val="19"/>
        </w:rPr>
        <w:t>="10"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HorizontalAlignment</w:t>
      </w:r>
      <w:r>
        <w:rPr>
          <w:rFonts w:hint="eastAsia" w:ascii="新宋体" w:hAnsi="新宋体" w:eastAsia="新宋体"/>
          <w:color w:val="0000FF"/>
          <w:sz w:val="19"/>
        </w:rPr>
        <w:t>="Center"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VerticalAlignment</w:t>
      </w:r>
      <w:r>
        <w:rPr>
          <w:rFonts w:hint="eastAsia" w:ascii="新宋体" w:hAnsi="新宋体" w:eastAsia="新宋体"/>
          <w:color w:val="0000FF"/>
          <w:sz w:val="19"/>
        </w:rPr>
        <w:t>="Stretch"&gt;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Grid.RowDefinitions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RowDefinition</w:t>
      </w:r>
      <w:r>
        <w:rPr>
          <w:rFonts w:hint="eastAsia" w:ascii="新宋体" w:hAnsi="新宋体" w:eastAsia="新宋体"/>
          <w:color w:val="FF0000"/>
          <w:sz w:val="19"/>
        </w:rPr>
        <w:t xml:space="preserve"> Height</w:t>
      </w:r>
      <w:r>
        <w:rPr>
          <w:rFonts w:hint="eastAsia" w:ascii="新宋体" w:hAnsi="新宋体" w:eastAsia="新宋体"/>
          <w:color w:val="0000FF"/>
          <w:sz w:val="19"/>
        </w:rPr>
        <w:t>="Auto"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RowDefinition</w:t>
      </w:r>
      <w:r>
        <w:rPr>
          <w:rFonts w:hint="eastAsia" w:ascii="新宋体" w:hAnsi="新宋体" w:eastAsia="新宋体"/>
          <w:color w:val="FF0000"/>
          <w:sz w:val="19"/>
        </w:rPr>
        <w:t xml:space="preserve"> Height</w:t>
      </w:r>
      <w:r>
        <w:rPr>
          <w:rFonts w:hint="eastAsia" w:ascii="新宋体" w:hAnsi="新宋体" w:eastAsia="新宋体"/>
          <w:color w:val="0000FF"/>
          <w:sz w:val="19"/>
        </w:rPr>
        <w: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Grid.RowDefinitions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Grid.ColumnDefinitions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ColumnDefinition</w:t>
      </w:r>
      <w:r>
        <w:rPr>
          <w:rFonts w:hint="eastAsia" w:ascii="新宋体" w:hAnsi="新宋体" w:eastAsia="新宋体"/>
          <w:color w:val="FF0000"/>
          <w:sz w:val="19"/>
        </w:rPr>
        <w:t xml:space="preserve"> Width</w:t>
      </w:r>
      <w:r>
        <w:rPr>
          <w:rFonts w:hint="eastAsia" w:ascii="新宋体" w:hAnsi="新宋体" w:eastAsia="新宋体"/>
          <w:color w:val="0000FF"/>
          <w:sz w:val="19"/>
        </w:rPr>
        <w:t>="200"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ColumnDefinition</w:t>
      </w:r>
      <w:r>
        <w:rPr>
          <w:rFonts w:hint="eastAsia" w:ascii="新宋体" w:hAnsi="新宋体" w:eastAsia="新宋体"/>
          <w:color w:val="FF0000"/>
          <w:sz w:val="19"/>
        </w:rPr>
        <w:t xml:space="preserve"> Width</w:t>
      </w:r>
      <w:r>
        <w:rPr>
          <w:rFonts w:hint="eastAsia" w:ascii="新宋体" w:hAnsi="新宋体" w:eastAsia="新宋体"/>
          <w:color w:val="0000FF"/>
          <w:sz w:val="19"/>
        </w:rPr>
        <w: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Grid.ColumnDefinitions</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TextBlock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Margin</w:t>
      </w:r>
      <w:r>
        <w:rPr>
          <w:rFonts w:hint="eastAsia" w:ascii="新宋体" w:hAnsi="新宋体" w:eastAsia="新宋体"/>
          <w:color w:val="0000FF"/>
          <w:sz w:val="19"/>
        </w:rPr>
        <w:t>="10"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HorizontalAlignment</w:t>
      </w:r>
      <w:r>
        <w:rPr>
          <w:rFonts w:hint="eastAsia" w:ascii="新宋体" w:hAnsi="新宋体" w:eastAsia="新宋体"/>
          <w:color w:val="0000FF"/>
          <w:sz w:val="19"/>
        </w:rPr>
        <w:t>="Center"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VerticalAlignment</w:t>
      </w:r>
      <w:r>
        <w:rPr>
          <w:rFonts w:hint="eastAsia" w:ascii="新宋体" w:hAnsi="新宋体" w:eastAsia="新宋体"/>
          <w:color w:val="0000FF"/>
          <w:sz w:val="19"/>
        </w:rPr>
        <w:t>="Center"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FontSize</w:t>
      </w:r>
      <w:r>
        <w:rPr>
          <w:rFonts w:hint="eastAsia" w:ascii="新宋体" w:hAnsi="新宋体" w:eastAsia="新宋体"/>
          <w:color w:val="0000FF"/>
          <w:sz w:val="19"/>
        </w:rPr>
        <w:t>="36"</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Foreground</w:t>
      </w:r>
      <w:r>
        <w:rPr>
          <w:rFonts w:hint="eastAsia" w:ascii="新宋体" w:hAnsi="新宋体" w:eastAsia="新宋体"/>
          <w:color w:val="0000FF"/>
          <w:sz w:val="19"/>
        </w:rPr>
        <w:t>="{</w:t>
      </w:r>
      <w:r>
        <w:rPr>
          <w:rFonts w:hint="eastAsia" w:ascii="新宋体" w:hAnsi="新宋体" w:eastAsia="新宋体"/>
          <w:color w:val="A31515"/>
          <w:sz w:val="19"/>
        </w:rPr>
        <w:t>DynamicResource</w:t>
      </w:r>
      <w:r>
        <w:rPr>
          <w:rFonts w:hint="eastAsia" w:ascii="新宋体" w:hAnsi="新宋体" w:eastAsia="新宋体"/>
          <w:color w:val="FF0000"/>
          <w:sz w:val="19"/>
        </w:rPr>
        <w:t xml:space="preserve"> SecondaryAccentBrush</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大盘走势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TextBlock</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ListBox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w:t>
      </w:r>
      <w:r>
        <w:rPr>
          <w:rFonts w:hint="eastAsia" w:ascii="新宋体" w:hAnsi="新宋体" w:eastAsia="新宋体"/>
          <w:color w:val="0000FF"/>
          <w:sz w:val="19"/>
        </w:rPr>
        <w:t>:</w:t>
      </w:r>
      <w:r>
        <w:rPr>
          <w:rFonts w:hint="eastAsia" w:ascii="新宋体" w:hAnsi="新宋体" w:eastAsia="新宋体"/>
          <w:color w:val="FF0000"/>
          <w:sz w:val="19"/>
        </w:rPr>
        <w:t>Name</w:t>
      </w:r>
      <w:r>
        <w:rPr>
          <w:rFonts w:hint="eastAsia" w:ascii="新宋体" w:hAnsi="新宋体" w:eastAsia="新宋体"/>
          <w:color w:val="0000FF"/>
          <w:sz w:val="19"/>
        </w:rPr>
        <w:t>="list"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Grid.Row</w:t>
      </w:r>
      <w:r>
        <w:rPr>
          <w:rFonts w:hint="eastAsia" w:ascii="新宋体" w:hAnsi="新宋体" w:eastAsia="新宋体"/>
          <w:color w:val="0000FF"/>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Background</w:t>
      </w:r>
      <w:r>
        <w:rPr>
          <w:rFonts w:hint="eastAsia" w:ascii="新宋体" w:hAnsi="新宋体" w:eastAsia="新宋体"/>
          <w:color w:val="0000FF"/>
          <w:sz w:val="19"/>
        </w:rPr>
        <w:t>="{</w:t>
      </w:r>
      <w:r>
        <w:rPr>
          <w:rFonts w:hint="eastAsia" w:ascii="新宋体" w:hAnsi="新宋体" w:eastAsia="新宋体"/>
          <w:color w:val="A31515"/>
          <w:sz w:val="19"/>
        </w:rPr>
        <w:t>DynamicResource</w:t>
      </w:r>
      <w:r>
        <w:rPr>
          <w:rFonts w:hint="eastAsia" w:ascii="新宋体" w:hAnsi="新宋体" w:eastAsia="新宋体"/>
          <w:color w:val="FF0000"/>
          <w:sz w:val="19"/>
        </w:rPr>
        <w:t xml:space="preserve"> PrimaryHueLightBrush</w:t>
      </w:r>
      <w:r>
        <w:rPr>
          <w:rFonts w:hint="eastAsia" w:ascii="新宋体" w:hAnsi="新宋体" w:eastAsia="新宋体"/>
          <w:color w:val="0000FF"/>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Foreground</w:t>
      </w:r>
      <w:r>
        <w:rPr>
          <w:rFonts w:hint="eastAsia" w:ascii="新宋体" w:hAnsi="新宋体" w:eastAsia="新宋体"/>
          <w:color w:val="0000FF"/>
          <w:sz w:val="19"/>
        </w:rPr>
        <w:t>="{</w:t>
      </w:r>
      <w:r>
        <w:rPr>
          <w:rFonts w:hint="eastAsia" w:ascii="新宋体" w:hAnsi="新宋体" w:eastAsia="新宋体"/>
          <w:color w:val="A31515"/>
          <w:sz w:val="19"/>
        </w:rPr>
        <w:t>DynamicResource</w:t>
      </w:r>
      <w:r>
        <w:rPr>
          <w:rFonts w:hint="eastAsia" w:ascii="新宋体" w:hAnsi="新宋体" w:eastAsia="新宋体"/>
          <w:color w:val="FF0000"/>
          <w:sz w:val="19"/>
        </w:rPr>
        <w:t xml:space="preserve"> PrimaryHueLightForegroundBrush</w:t>
      </w:r>
      <w:r>
        <w:rPr>
          <w:rFonts w:hint="eastAsia" w:ascii="新宋体" w:hAnsi="新宋体" w:eastAsia="新宋体"/>
          <w:color w:val="0000FF"/>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ItemsSource</w:t>
      </w:r>
      <w:r>
        <w:rPr>
          <w:rFonts w:hint="eastAsia" w:ascii="新宋体" w:hAnsi="新宋体" w:eastAsia="新宋体"/>
          <w:color w:val="0000FF"/>
          <w:sz w:val="19"/>
        </w:rPr>
        <w:t>="{</w:t>
      </w:r>
      <w:r>
        <w:rPr>
          <w:rFonts w:hint="eastAsia" w:ascii="新宋体" w:hAnsi="新宋体" w:eastAsia="新宋体"/>
          <w:color w:val="A31515"/>
          <w:sz w:val="19"/>
        </w:rPr>
        <w:t>Binding</w:t>
      </w:r>
      <w:r>
        <w:rPr>
          <w:rFonts w:hint="eastAsia" w:ascii="新宋体" w:hAnsi="新宋体" w:eastAsia="新宋体"/>
          <w:color w:val="FF0000"/>
          <w:sz w:val="19"/>
        </w:rPr>
        <w:t xml:space="preserve"> Indexes</w:t>
      </w:r>
      <w:r>
        <w:rPr>
          <w:rFonts w:hint="eastAsia" w:ascii="新宋体" w:hAnsi="新宋体" w:eastAsia="新宋体"/>
          <w:color w:val="0000FF"/>
          <w:sz w:val="19"/>
        </w:rPr>
        <w:t>,</w:t>
      </w:r>
      <w:r>
        <w:rPr>
          <w:rFonts w:hint="eastAsia" w:ascii="新宋体" w:hAnsi="新宋体" w:eastAsia="新宋体"/>
          <w:color w:val="FF0000"/>
          <w:sz w:val="19"/>
        </w:rPr>
        <w:t xml:space="preserve"> RelativeSource</w:t>
      </w:r>
      <w:r>
        <w:rPr>
          <w:rFonts w:hint="eastAsia" w:ascii="新宋体" w:hAnsi="新宋体" w:eastAsia="新宋体"/>
          <w:color w:val="0000FF"/>
          <w:sz w:val="19"/>
        </w:rPr>
        <w:t>={</w:t>
      </w:r>
      <w:r>
        <w:rPr>
          <w:rFonts w:hint="eastAsia" w:ascii="新宋体" w:hAnsi="新宋体" w:eastAsia="新宋体"/>
          <w:color w:val="A31515"/>
          <w:sz w:val="19"/>
        </w:rPr>
        <w:t>RelativeSource</w:t>
      </w:r>
      <w:r>
        <w:rPr>
          <w:rFonts w:hint="eastAsia" w:ascii="新宋体" w:hAnsi="新宋体" w:eastAsia="新宋体"/>
          <w:color w:val="FF0000"/>
          <w:sz w:val="19"/>
        </w:rPr>
        <w:t xml:space="preserve"> FindAncestor</w:t>
      </w:r>
      <w:r>
        <w:rPr>
          <w:rFonts w:hint="eastAsia" w:ascii="新宋体" w:hAnsi="新宋体" w:eastAsia="新宋体"/>
          <w:color w:val="0000FF"/>
          <w:sz w:val="19"/>
        </w:rPr>
        <w:t>,</w:t>
      </w:r>
      <w:r>
        <w:rPr>
          <w:rFonts w:hint="eastAsia" w:ascii="新宋体" w:hAnsi="新宋体" w:eastAsia="新宋体"/>
          <w:color w:val="FF0000"/>
          <w:sz w:val="19"/>
        </w:rPr>
        <w:t xml:space="preserve"> AncestorType</w:t>
      </w:r>
      <w:r>
        <w:rPr>
          <w:rFonts w:hint="eastAsia" w:ascii="新宋体" w:hAnsi="新宋体" w:eastAsia="新宋体"/>
          <w:color w:val="0000FF"/>
          <w:sz w:val="19"/>
        </w:rPr>
        <w:t>={</w:t>
      </w:r>
      <w:r>
        <w:rPr>
          <w:rFonts w:hint="eastAsia" w:ascii="新宋体" w:hAnsi="新宋体" w:eastAsia="新宋体"/>
          <w:color w:val="A31515"/>
          <w:sz w:val="19"/>
        </w:rPr>
        <w:t>x</w:t>
      </w:r>
      <w:r>
        <w:rPr>
          <w:rFonts w:hint="eastAsia" w:ascii="新宋体" w:hAnsi="新宋体" w:eastAsia="新宋体"/>
          <w:color w:val="0000FF"/>
          <w:sz w:val="19"/>
        </w:rPr>
        <w:t>:</w:t>
      </w:r>
      <w:r>
        <w:rPr>
          <w:rFonts w:hint="eastAsia" w:ascii="新宋体" w:hAnsi="新宋体" w:eastAsia="新宋体"/>
          <w:color w:val="A31515"/>
          <w:sz w:val="19"/>
        </w:rPr>
        <w:t>Type</w:t>
      </w:r>
      <w:r>
        <w:rPr>
          <w:rFonts w:hint="eastAsia" w:ascii="新宋体" w:hAnsi="新宋体" w:eastAsia="新宋体"/>
          <w:color w:val="FF0000"/>
          <w:sz w:val="19"/>
        </w:rPr>
        <w:t xml:space="preserve"> local</w:t>
      </w:r>
      <w:r>
        <w:rPr>
          <w:rFonts w:hint="eastAsia" w:ascii="新宋体" w:hAnsi="新宋体" w:eastAsia="新宋体"/>
          <w:color w:val="0000FF"/>
          <w:sz w:val="19"/>
        </w:rPr>
        <w:t>:</w:t>
      </w:r>
      <w:r>
        <w:rPr>
          <w:rFonts w:hint="eastAsia" w:ascii="新宋体" w:hAnsi="新宋体" w:eastAsia="新宋体"/>
          <w:color w:val="FF0000"/>
          <w:sz w:val="19"/>
        </w:rPr>
        <w:t>GlobalView</w:t>
      </w:r>
      <w:r>
        <w:rPr>
          <w:rFonts w:hint="eastAsia" w:ascii="新宋体" w:hAnsi="新宋体" w:eastAsia="新宋体"/>
          <w:color w:val="0000FF"/>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SelectedIndex</w:t>
      </w:r>
      <w:r>
        <w:rPr>
          <w:rFonts w:hint="eastAsia" w:ascii="新宋体" w:hAnsi="新宋体" w:eastAsia="新宋体"/>
          <w:color w:val="0000FF"/>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SelectedItem</w:t>
      </w:r>
      <w:r>
        <w:rPr>
          <w:rFonts w:hint="eastAsia" w:ascii="新宋体" w:hAnsi="新宋体" w:eastAsia="新宋体"/>
          <w:color w:val="0000FF"/>
          <w:sz w:val="19"/>
        </w:rPr>
        <w:t>="{</w:t>
      </w:r>
      <w:r>
        <w:rPr>
          <w:rFonts w:hint="eastAsia" w:ascii="新宋体" w:hAnsi="新宋体" w:eastAsia="新宋体"/>
          <w:color w:val="A31515"/>
          <w:sz w:val="19"/>
        </w:rPr>
        <w:t>Binding</w:t>
      </w:r>
      <w:r>
        <w:rPr>
          <w:rFonts w:hint="eastAsia" w:ascii="新宋体" w:hAnsi="新宋体" w:eastAsia="新宋体"/>
          <w:color w:val="FF0000"/>
          <w:sz w:val="19"/>
        </w:rPr>
        <w:t xml:space="preserve"> CurrentItem</w:t>
      </w:r>
      <w:r>
        <w:rPr>
          <w:rFonts w:hint="eastAsia" w:ascii="新宋体" w:hAnsi="新宋体" w:eastAsia="新宋体"/>
          <w:color w:val="0000FF"/>
          <w:sz w:val="19"/>
        </w:rPr>
        <w:t>,</w:t>
      </w:r>
      <w:r>
        <w:rPr>
          <w:rFonts w:hint="eastAsia" w:ascii="新宋体" w:hAnsi="新宋体" w:eastAsia="新宋体"/>
          <w:color w:val="FF0000"/>
          <w:sz w:val="19"/>
        </w:rPr>
        <w:t xml:space="preserve"> Mode</w:t>
      </w:r>
      <w:r>
        <w:rPr>
          <w:rFonts w:hint="eastAsia" w:ascii="新宋体" w:hAnsi="新宋体" w:eastAsia="新宋体"/>
          <w:color w:val="0000FF"/>
          <w:sz w:val="19"/>
        </w:rPr>
        <w:t>=OneWayToSource,</w:t>
      </w:r>
      <w:r>
        <w:rPr>
          <w:rFonts w:hint="eastAsia" w:ascii="新宋体" w:hAnsi="新宋体" w:eastAsia="新宋体"/>
          <w:color w:val="FF0000"/>
          <w:sz w:val="19"/>
        </w:rPr>
        <w:t xml:space="preserve"> RelativeSource</w:t>
      </w:r>
      <w:r>
        <w:rPr>
          <w:rFonts w:hint="eastAsia" w:ascii="新宋体" w:hAnsi="新宋体" w:eastAsia="新宋体"/>
          <w:color w:val="0000FF"/>
          <w:sz w:val="19"/>
        </w:rPr>
        <w:t>={</w:t>
      </w:r>
      <w:r>
        <w:rPr>
          <w:rFonts w:hint="eastAsia" w:ascii="新宋体" w:hAnsi="新宋体" w:eastAsia="新宋体"/>
          <w:color w:val="A31515"/>
          <w:sz w:val="19"/>
        </w:rPr>
        <w:t>RelativeSource</w:t>
      </w:r>
      <w:r>
        <w:rPr>
          <w:rFonts w:hint="eastAsia" w:ascii="新宋体" w:hAnsi="新宋体" w:eastAsia="新宋体"/>
          <w:color w:val="FF0000"/>
          <w:sz w:val="19"/>
        </w:rPr>
        <w:t xml:space="preserve"> FindAncestor</w:t>
      </w:r>
      <w:r>
        <w:rPr>
          <w:rFonts w:hint="eastAsia" w:ascii="新宋体" w:hAnsi="新宋体" w:eastAsia="新宋体"/>
          <w:color w:val="0000FF"/>
          <w:sz w:val="19"/>
        </w:rPr>
        <w:t>,</w:t>
      </w:r>
      <w:r>
        <w:rPr>
          <w:rFonts w:hint="eastAsia" w:ascii="新宋体" w:hAnsi="新宋体" w:eastAsia="新宋体"/>
          <w:color w:val="FF0000"/>
          <w:sz w:val="19"/>
        </w:rPr>
        <w:t xml:space="preserve"> AncestorType</w:t>
      </w:r>
      <w:r>
        <w:rPr>
          <w:rFonts w:hint="eastAsia" w:ascii="新宋体" w:hAnsi="新宋体" w:eastAsia="新宋体"/>
          <w:color w:val="0000FF"/>
          <w:sz w:val="19"/>
        </w:rPr>
        <w:t>={</w:t>
      </w:r>
      <w:r>
        <w:rPr>
          <w:rFonts w:hint="eastAsia" w:ascii="新宋体" w:hAnsi="新宋体" w:eastAsia="新宋体"/>
          <w:color w:val="A31515"/>
          <w:sz w:val="19"/>
        </w:rPr>
        <w:t>x</w:t>
      </w:r>
      <w:r>
        <w:rPr>
          <w:rFonts w:hint="eastAsia" w:ascii="新宋体" w:hAnsi="新宋体" w:eastAsia="新宋体"/>
          <w:color w:val="0000FF"/>
          <w:sz w:val="19"/>
        </w:rPr>
        <w:t>:</w:t>
      </w:r>
      <w:r>
        <w:rPr>
          <w:rFonts w:hint="eastAsia" w:ascii="新宋体" w:hAnsi="新宋体" w:eastAsia="新宋体"/>
          <w:color w:val="A31515"/>
          <w:sz w:val="19"/>
        </w:rPr>
        <w:t>Type</w:t>
      </w:r>
      <w:r>
        <w:rPr>
          <w:rFonts w:hint="eastAsia" w:ascii="新宋体" w:hAnsi="新宋体" w:eastAsia="新宋体"/>
          <w:color w:val="FF0000"/>
          <w:sz w:val="19"/>
        </w:rPr>
        <w:t xml:space="preserve"> local</w:t>
      </w:r>
      <w:r>
        <w:rPr>
          <w:rFonts w:hint="eastAsia" w:ascii="新宋体" w:hAnsi="新宋体" w:eastAsia="新宋体"/>
          <w:color w:val="0000FF"/>
          <w:sz w:val="19"/>
        </w:rPr>
        <w:t>:</w:t>
      </w:r>
      <w:r>
        <w:rPr>
          <w:rFonts w:hint="eastAsia" w:ascii="新宋体" w:hAnsi="新宋体" w:eastAsia="新宋体"/>
          <w:color w:val="FF0000"/>
          <w:sz w:val="19"/>
        </w:rPr>
        <w:t>GlobalView</w:t>
      </w:r>
      <w:r>
        <w:rPr>
          <w:rFonts w:hint="eastAsia" w:ascii="新宋体" w:hAnsi="新宋体" w:eastAsia="新宋体"/>
          <w:color w:val="0000FF"/>
          <w:sz w:val="19"/>
        </w:rPr>
        <w: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WebBrowser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x</w:t>
      </w:r>
      <w:r>
        <w:rPr>
          <w:rFonts w:hint="eastAsia" w:ascii="新宋体" w:hAnsi="新宋体" w:eastAsia="新宋体"/>
          <w:color w:val="0000FF"/>
          <w:sz w:val="19"/>
        </w:rPr>
        <w:t>:</w:t>
      </w:r>
      <w:r>
        <w:rPr>
          <w:rFonts w:hint="eastAsia" w:ascii="新宋体" w:hAnsi="新宋体" w:eastAsia="新宋体"/>
          <w:color w:val="FF0000"/>
          <w:sz w:val="19"/>
        </w:rPr>
        <w:t>Name</w:t>
      </w:r>
      <w:r>
        <w:rPr>
          <w:rFonts w:hint="eastAsia" w:ascii="新宋体" w:hAnsi="新宋体" w:eastAsia="新宋体"/>
          <w:color w:val="0000FF"/>
          <w:sz w:val="19"/>
        </w:rPr>
        <w:t>="browser"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Grid.RowSpan</w:t>
      </w:r>
      <w:r>
        <w:rPr>
          <w:rFonts w:hint="eastAsia" w:ascii="新宋体" w:hAnsi="新宋体" w:eastAsia="新宋体"/>
          <w:color w:val="0000FF"/>
          <w:sz w:val="19"/>
        </w:rPr>
        <w:t>="2"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Grid.Column</w:t>
      </w:r>
      <w:r>
        <w:rPr>
          <w:rFonts w:hint="eastAsia" w:ascii="新宋体" w:hAnsi="新宋体" w:eastAsia="新宋体"/>
          <w:color w:val="0000FF"/>
          <w:sz w:val="19"/>
        </w:rPr>
        <w: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Tag</w:t>
      </w:r>
      <w:r>
        <w:rPr>
          <w:rFonts w:hint="eastAsia" w:ascii="新宋体" w:hAnsi="新宋体" w:eastAsia="新宋体"/>
          <w:color w:val="0000FF"/>
          <w:sz w:val="19"/>
        </w:rPr>
        <w:t>="{</w:t>
      </w:r>
      <w:r>
        <w:rPr>
          <w:rFonts w:hint="eastAsia" w:ascii="新宋体" w:hAnsi="新宋体" w:eastAsia="新宋体"/>
          <w:color w:val="A31515"/>
          <w:sz w:val="19"/>
        </w:rPr>
        <w:t>Binding</w:t>
      </w:r>
      <w:r>
        <w:rPr>
          <w:rFonts w:hint="eastAsia" w:ascii="新宋体" w:hAnsi="新宋体" w:eastAsia="新宋体"/>
          <w:color w:val="FF0000"/>
          <w:sz w:val="19"/>
        </w:rPr>
        <w:t xml:space="preserve"> SelectedItem</w:t>
      </w:r>
      <w:r>
        <w:rPr>
          <w:rFonts w:hint="eastAsia" w:ascii="新宋体" w:hAnsi="新宋体" w:eastAsia="新宋体"/>
          <w:color w:val="0000FF"/>
          <w:sz w:val="19"/>
        </w:rPr>
        <w:t>,</w:t>
      </w:r>
      <w:r>
        <w:rPr>
          <w:rFonts w:hint="eastAsia" w:ascii="新宋体" w:hAnsi="新宋体" w:eastAsia="新宋体"/>
          <w:color w:val="FF0000"/>
          <w:sz w:val="19"/>
        </w:rPr>
        <w:t xml:space="preserve"> ElementName</w:t>
      </w:r>
      <w:r>
        <w:rPr>
          <w:rFonts w:hint="eastAsia" w:ascii="新宋体" w:hAnsi="新宋体" w:eastAsia="新宋体"/>
          <w:color w:val="0000FF"/>
          <w:sz w:val="19"/>
        </w:rPr>
        <w:t>=list}"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md</w:t>
      </w:r>
      <w:r>
        <w:rPr>
          <w:rFonts w:hint="eastAsia" w:ascii="新宋体" w:hAnsi="新宋体" w:eastAsia="新宋体"/>
          <w:color w:val="0000FF"/>
          <w:sz w:val="19"/>
        </w:rPr>
        <w:t>:</w:t>
      </w:r>
      <w:r>
        <w:rPr>
          <w:rFonts w:hint="eastAsia" w:ascii="新宋体" w:hAnsi="新宋体" w:eastAsia="新宋体"/>
          <w:color w:val="A31515"/>
          <w:sz w:val="19"/>
        </w:rPr>
        <w:t>Card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Grid</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&lt;/</w:t>
      </w:r>
      <w:r>
        <w:rPr>
          <w:rFonts w:hint="eastAsia" w:ascii="新宋体" w:hAnsi="新宋体" w:eastAsia="新宋体"/>
          <w:color w:val="A31515"/>
          <w:sz w:val="19"/>
        </w:rPr>
        <w:t>UserControl</w:t>
      </w:r>
      <w:r>
        <w:rPr>
          <w:rFonts w:hint="eastAsia" w:ascii="新宋体" w:hAnsi="新宋体" w:eastAsia="新宋体"/>
          <w:color w:val="0000FF"/>
          <w:sz w:val="19"/>
        </w:rPr>
        <w:t>&gt;</w:t>
      </w:r>
    </w:p>
    <w:p>
      <w:pPr>
        <w:pStyle w:val="29"/>
        <w:ind w:left="0" w:leftChars="0" w:firstLine="420" w:firstLineChars="0"/>
        <w:rPr>
          <w:rFonts w:hint="eastAsia" w:eastAsiaTheme="minorEastAsia"/>
          <w:lang w:val="en-US" w:eastAsia="zh-CN"/>
        </w:rPr>
      </w:pPr>
      <w:r>
        <w:rPr>
          <w:rFonts w:hint="eastAsia" w:eastAsiaTheme="minorEastAsia"/>
          <w:lang w:val="en-US" w:eastAsia="zh-CN"/>
        </w:rPr>
        <w:t>&lt;UserControl</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x:Class="SimpleTracer.Controls.ParameterAlert"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xmlns="http://schemas.microsoft.com/winfx/2006/xaml/presentation"</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xmlns:x="http://schemas.microsoft.com/winfx/2006/xaml"</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xmlns:com="clr-namespace:SimpleTracer.Commands"</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xmlns:d="http://schemas.microsoft.com/expression/blend/2008"</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xmlns:local="clr-namespace:SimpleTracer.Controls"</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xmlns:mc="http://schemas.openxmlformats.org/markup-compatibility/2006"</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xmlns:md="http://materialdesigninxaml.net/winfx/xaml/themes"</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xmlns:mdl="clr-namespace:SimpleTracer.Models"</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xmlns:validation="clr-namespace:SimpleTracer.Validation"</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x:Name="userControl"</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d:DesignHeight="600"</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d:DesignWidth="800"</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mc:Ignorable="d"&gt;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&lt;UserControl.CommandBindings&gt;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&lt;CommandBinding</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x:Name="saveCommand"</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CanExecute="Command_CanExecute"</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Command="{x:Static ApplicationCommands.Save}"</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Executed="saveCommand_Executed"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&lt;CommandBinding</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x:Name="clearCommand"</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CanExecute="Command_CanExecute"</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Command="{x:Static com:CollectionCommands.Clear}"</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Executed="clearCommand_Executed"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&lt;/UserControl.CommandBindings&gt;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&lt;UserControl.Resources&gt;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&lt;ResourceDictionary&gt;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&lt;ResourceDictionary.MergedDictionaries&gt;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&lt;ResourceDictionary Source="/SimpleTracer;component/Resources/Styles.xaml"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&lt;/ResourceDictionary.MergedDictionaries&gt;</w:t>
      </w:r>
    </w:p>
    <w:p>
      <w:pPr>
        <w:pStyle w:val="29"/>
        <w:ind w:left="0" w:leftChars="0" w:firstLine="420" w:firstLineChars="0"/>
        <w:rPr>
          <w:rFonts w:hint="eastAsia" w:eastAsiaTheme="minorEastAsia"/>
          <w:lang w:val="en-US" w:eastAsia="zh-CN"/>
        </w:rPr>
      </w:pP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&lt;/ResourceDictionary&gt;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&lt;/UserControl.Resources&gt;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&lt;Grid&gt;</w:t>
      </w:r>
    </w:p>
    <w:p>
      <w:pPr>
        <w:pStyle w:val="29"/>
        <w:ind w:left="0" w:leftChars="0" w:firstLine="420" w:firstLineChars="0"/>
        <w:rPr>
          <w:rFonts w:hint="eastAsia" w:eastAsiaTheme="minorEastAsia"/>
          <w:lang w:val="en-US" w:eastAsia="zh-CN"/>
        </w:rPr>
      </w:pP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&lt;GroupBox&gt;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&lt;GroupBox.Header&gt;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 Orientation="Horizontal"&gt;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&lt;Button Style="{StaticResource backButtonStyle}"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VerticalAlignment="Center"</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Foreground="White"</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Style="{DynamicResource MaterialDesignTitleTextBlock}"&gt;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预警规则</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&lt;/GroupBox.Header&gt;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&lt;Grid.RowDefinitions&gt;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&lt;RowDefinition Height="*"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&lt;RowDefinition Height="Auto"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&lt;/Grid.RowDefinitions&gt;</w:t>
      </w:r>
    </w:p>
    <w:p>
      <w:pPr>
        <w:pStyle w:val="29"/>
        <w:ind w:left="0" w:leftChars="0" w:firstLine="420" w:firstLineChars="0"/>
        <w:rPr>
          <w:rFonts w:hint="eastAsia" w:eastAsiaTheme="minorEastAsia"/>
          <w:lang w:val="en-US" w:eastAsia="zh-CN"/>
        </w:rPr>
      </w:pP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x:Name="container"</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Margin="80,20"</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DataContext="{Binding CurrentAlertConditions, ElementName=userControl}"</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Grid.IsSharedSizeScope="True"&gt;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&lt;Grid.RowDefinitions&gt;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&lt;RowDefinition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&lt;RowDefinition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&lt;RowDefinition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&lt;RowDefinition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&lt;RowDefinition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&lt;RowDefinition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&lt;RowDefinition /&gt;</w:t>
      </w:r>
    </w:p>
    <w:p>
      <w:pPr>
        <w:pStyle w:val="29"/>
        <w:ind w:left="0" w:leftChars="0" w:firstLine="420" w:firstLineChars="0"/>
        <w:rPr>
          <w:rFonts w:hint="eastAsia" w:eastAsiaTheme="minorEastAsia"/>
          <w:lang w:val="en-US" w:eastAsia="zh-CN"/>
        </w:rPr>
      </w:pP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&lt;/Grid.RowDefinitions&gt;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&lt;Grid.ColumnDefinitions&gt;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&lt;ColumnDefinition Width="*"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&lt;ColumnDefinition Width="Auto"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&lt;/Grid.ColumnDefinitions&gt;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&lt;Grid.Resources&gt;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&lt;Style TargetType="StackPanel"&gt;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&lt;Setter Property="Orientation" Value="Horizontal"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&lt;/Style&gt;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&lt;Style BasedOn="{StaticResource {x:Type TextBox}}" TargetType="TextBox"&gt;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&lt;Setter Property="VerticalAlignment" Value="Center"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&lt;Setter Property="MinWidth" Value="200"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&lt;Setter Property="MaxWidth" Value="500"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&lt;Setter Property="Margin" Value="5,0"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&lt;/Style&gt;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&lt;Style TargetType="TextBlock"&gt;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&lt;Setter Property="VerticalAlignment" Value="Center"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&lt;Setter Property="Margin" Value="10,0,5,0"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&lt;/Style&gt;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&lt;Style BasedOn="{StaticResource MaterialDesignSwitchToggleButton}" TargetType="CheckBox"&gt;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&lt;Setter Property="Grid.Column" Value="1"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&lt;Setter Property="Margin" Value="20,0"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&lt;Setter Property="ToolTip" Value="启用/禁用参数"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&lt;/Style&gt;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&lt;/Grid.Resources&gt;</w:t>
      </w:r>
    </w:p>
    <w:p>
      <w:pPr>
        <w:pStyle w:val="29"/>
        <w:ind w:left="0" w:leftChars="0" w:firstLine="420" w:firstLineChars="0"/>
        <w:rPr>
          <w:rFonts w:hint="eastAsia" w:eastAsiaTheme="minorEastAsia"/>
          <w:lang w:val="en-US" w:eastAsia="zh-CN"/>
        </w:rPr>
      </w:pP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 Text="股价超过        "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  下面这些神奇的绑定表达式是简写形式，理解请注意前面元素的DataContext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 x:Name="priceOver" Foreground="Red"&gt;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&lt;TextBox.Text&gt;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 NotifyOnValidationError="True" Path="[0].alertValue"&gt;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&lt;Binding.ValidationRules&gt;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&lt;validation:NoNegativeValidationRule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&lt;/Binding.ValidationRules&gt;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&lt;/TextBox.Text&gt;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&lt;TextBlock&gt;元&lt;/TextBlock&gt;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&lt;CheckBox IsChecked="{Binding [0].enabled}" /&gt;</w:t>
      </w:r>
    </w:p>
    <w:p>
      <w:pPr>
        <w:pStyle w:val="29"/>
        <w:ind w:left="0" w:leftChars="0" w:firstLine="420" w:firstLineChars="0"/>
        <w:rPr>
          <w:rFonts w:hint="eastAsia" w:eastAsiaTheme="minorEastAsia"/>
          <w:lang w:val="en-US" w:eastAsia="zh-CN"/>
        </w:rPr>
      </w:pP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 Grid.Row="1"&gt;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 Text="股价低于        "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 x:Name="priceUnder" Foreground="LimeGreen"&gt;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&lt;TextBox.Text&gt;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 NotifyOnValidationError="True" Path="[1].alertValue"&gt;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&lt;Binding.ValidationRules&gt;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&lt;validation:NoNegativeValidationRule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&lt;/Binding.ValidationRules&gt;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&lt;/TextBox.Text&gt;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&lt;TextBlock&gt;元&lt;/TextBlock&gt;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&lt;CheckBox Grid.Row="1" IsChecked="{Binding [1].enabled}" /&gt;</w:t>
      </w:r>
    </w:p>
    <w:p>
      <w:pPr>
        <w:pStyle w:val="29"/>
        <w:ind w:left="0" w:leftChars="0" w:firstLine="420" w:firstLineChars="0"/>
        <w:rPr>
          <w:rFonts w:hint="eastAsia" w:eastAsiaTheme="minorEastAsia"/>
          <w:lang w:val="en-US" w:eastAsia="zh-CN"/>
        </w:rPr>
      </w:pP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 Grid.Row="2"&gt;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 Text="日涨幅超过     "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 x:Name="dailyRateUp" Foreground="Red"&gt;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&lt;TextBox.Text&gt;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 NotifyOnValidationError="True" Path="[2].alertValue"&gt;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&lt;Binding.ValidationRules&gt;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&lt;validation:NoNegativeValidationRule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&lt;/Binding.ValidationRules&gt;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&lt;/TextBox.Text&gt;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&lt;TextBlock&gt;%&lt;/TextBlock&gt;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&lt;CheckBox Grid.Row="2" IsChecked="{Binding [2].enabled}" /&gt;</w:t>
      </w:r>
    </w:p>
    <w:p>
      <w:pPr>
        <w:pStyle w:val="29"/>
        <w:ind w:left="0" w:leftChars="0" w:firstLine="420" w:firstLineChars="0"/>
        <w:rPr>
          <w:rFonts w:hint="eastAsia" w:eastAsiaTheme="minorEastAsia"/>
          <w:lang w:val="en-US" w:eastAsia="zh-CN"/>
        </w:rPr>
      </w:pP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 Grid.Row="3"&gt;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 Text="日跌幅超过     "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 x:Name="dailyRateDown" Foreground="LimeGreen"&gt;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&lt;TextBox.Text&gt;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 NotifyOnValidationError="True" Path="[3].alertValue"&gt;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&lt;Binding.ValidationRules&gt;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&lt;validation:NoNegativeValidationRule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&lt;/Binding.ValidationRules&gt;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&lt;/TextBox.Text&gt;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&lt;TextBlock&gt;%&lt;/TextBlock&gt;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&lt;CheckBox Grid.Row="3" IsChecked="{Binding [3].enabled}" /&gt;</w:t>
      </w:r>
    </w:p>
    <w:p>
      <w:pPr>
        <w:pStyle w:val="29"/>
        <w:ind w:left="0" w:leftChars="0" w:firstLine="420" w:firstLineChars="0"/>
        <w:rPr>
          <w:rFonts w:hint="eastAsia" w:eastAsiaTheme="minorEastAsia"/>
          <w:lang w:val="en-US" w:eastAsia="zh-CN"/>
        </w:rPr>
      </w:pP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 Grid.Row="4"&gt;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&lt;TextBlock&gt;5分钟涨幅超过&lt;/TextBlock&gt;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 x:Name="fiveMinRateUp" Foreground="Red"&gt;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&lt;TextBox.Text&gt;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 NotifyOnValidationError="True" Path="[4].alertValue"&gt;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&lt;Binding.ValidationRules&gt;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&lt;validation:NoNegativeValidationRule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&lt;/Binding.ValidationRules&gt;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&lt;/TextBox.Text&gt;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&lt;TextBlock&gt;%&lt;/TextBlock&gt;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&lt;CheckBox Grid.Row="4" IsChecked="{Binding [4].enabled}" /&gt;</w:t>
      </w:r>
    </w:p>
    <w:p>
      <w:pPr>
        <w:pStyle w:val="29"/>
        <w:ind w:left="0" w:leftChars="0" w:firstLine="420" w:firstLineChars="0"/>
        <w:rPr>
          <w:rFonts w:hint="eastAsia" w:eastAsiaTheme="minorEastAsia"/>
          <w:lang w:val="en-US" w:eastAsia="zh-CN"/>
        </w:rPr>
      </w:pP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 Grid.Row="5"&gt;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&lt;TextBlock&gt;5分钟跌幅超过&lt;/TextBlock&gt;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 x:Name="fiveMinRateDown" Foreground="LimeGreen"&gt;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&lt;TextBox.Text&gt;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 NotifyOnValidationError="True" Path="[5].alertValue"&gt;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&lt;Binding.ValidationRules&gt;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&lt;validation:NoNegativeValidationRule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&lt;/Binding.ValidationRules&gt;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&lt;/Binding&gt;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&lt;/TextBox.Text&gt;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&lt;/TextBox&gt;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&lt;TextBlock&gt;%&lt;/TextBlock&gt;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&lt;CheckBox Grid.Row="5" IsChecked="{Binding [5].enabled}"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&lt;Separator</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Margin="8,0"</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VerticalAlignment="Bottom"</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Style="{StaticResource MaterialDesignDarkSeparator}"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 Grid.Row="1"&gt;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 HorizontalAlignment="Right" Orientation="Horizontal"&gt;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&lt;Button</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x:Name="clear"</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Command="{x:Static com:CollectionCommands.Clear}"</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Content="清空"</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Style="{DynamicResource dialogButtonStyle}"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&lt;Button</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x:Name="save"</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Command="{x:Static ApplicationCommands.Save}"</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Content="保存"</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Style="{DynamicResource dialogDefaultButtonStyle}" /&gt;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&lt;/StackPanel&gt;</w:t>
      </w:r>
    </w:p>
    <w:p>
      <w:pPr>
        <w:pStyle w:val="29"/>
        <w:ind w:left="0" w:leftChars="0" w:firstLine="420" w:firstLineChars="0"/>
        <w:rPr>
          <w:rFonts w:hint="eastAsia" w:eastAsiaTheme="minorEastAsia"/>
          <w:lang w:val="en-US" w:eastAsia="zh-CN"/>
        </w:rPr>
      </w:pPr>
    </w:p>
    <w:p>
      <w:pPr>
        <w:pStyle w:val="29"/>
        <w:ind w:left="0" w:leftChars="0" w:firstLine="420" w:firstLineChars="0"/>
        <w:rPr>
          <w:rFonts w:hint="eastAsia" w:eastAsiaTheme="minorEastAsia"/>
          <w:lang w:val="en-US" w:eastAsia="zh-CN"/>
        </w:rPr>
      </w:pP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&lt;/GroupBox&gt;</w:t>
      </w: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&lt;/Grid&gt;</w:t>
      </w:r>
    </w:p>
    <w:p>
      <w:pPr>
        <w:pStyle w:val="29"/>
        <w:ind w:left="0" w:leftChars="0" w:firstLine="420" w:firstLineChars="0"/>
        <w:rPr>
          <w:rFonts w:hint="eastAsia" w:eastAsiaTheme="minorEastAsia"/>
          <w:lang w:val="en-US" w:eastAsia="zh-CN"/>
        </w:rPr>
      </w:pPr>
    </w:p>
    <w:p>
      <w:pPr>
        <w:pStyle w:val="29"/>
        <w:ind w:left="0" w:leftChars="0" w:firstLine="420" w:firstLineChars="0"/>
        <w:rPr>
          <w:rFonts w:hint="eastAsia" w:eastAsiaTheme="minorEastAsia"/>
          <w:lang w:val="en-US" w:eastAsia="zh-CN"/>
        </w:rPr>
      </w:pPr>
      <w:r>
        <w:rPr>
          <w:rFonts w:hint="eastAsia" w:eastAsiaTheme="minorEastAsia"/>
          <w:lang w:val="en-US" w:eastAsia="zh-CN"/>
        </w:rPr>
        <w:t xml:space="preserve">    &lt;/Grid&gt;</w:t>
      </w:r>
    </w:p>
    <w:p>
      <w:pPr>
        <w:pStyle w:val="29"/>
        <w:ind w:left="0" w:leftChars="0" w:firstLine="420" w:firstLineChars="0"/>
        <w:rPr>
          <w:rFonts w:hint="eastAsia" w:eastAsiaTheme="minorEastAsia"/>
          <w:lang w:val="en-US" w:eastAsia="zh-CN"/>
        </w:rPr>
      </w:pPr>
      <w:r>
        <w:rPr>
          <w:rFonts w:hint="eastAsia" w:eastAsiaTheme="minorEastAsia"/>
          <w:lang w:val="en-US" w:eastAsia="zh-CN"/>
        </w:rPr>
        <w:t>&lt;/UserControl&gt;</w:t>
      </w:r>
    </w:p>
    <w:p>
      <w:pPr>
        <w:pStyle w:val="29"/>
        <w:ind w:left="0" w:leftChars="0" w:firstLine="420" w:firstLineChars="0"/>
      </w:pPr>
      <w:r>
        <w:drawing>
          <wp:inline distT="0" distB="0" distL="114300" distR="114300">
            <wp:extent cx="5266055" cy="3510915"/>
            <wp:effectExtent l="0" t="0" r="1079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66055" cy="3510915"/>
                    </a:xfrm>
                    <a:prstGeom prst="rect">
                      <a:avLst/>
                    </a:prstGeom>
                    <a:noFill/>
                    <a:ln w="9525">
                      <a:noFill/>
                    </a:ln>
                  </pic:spPr>
                </pic:pic>
              </a:graphicData>
            </a:graphic>
          </wp:inline>
        </w:drawing>
      </w:r>
    </w:p>
    <w:p>
      <w:pPr>
        <w:pStyle w:val="29"/>
        <w:ind w:left="0" w:leftChars="0" w:firstLine="420" w:firstLineChars="0"/>
        <w:rPr>
          <w:rFonts w:hint="eastAsia"/>
          <w:lang w:val="en-US" w:eastAsia="zh-CN"/>
        </w:rPr>
      </w:pPr>
      <w:r>
        <w:drawing>
          <wp:inline distT="0" distB="0" distL="114300" distR="114300">
            <wp:extent cx="5266055" cy="3510915"/>
            <wp:effectExtent l="0" t="0" r="1079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5266055" cy="3510915"/>
                    </a:xfrm>
                    <a:prstGeom prst="rect">
                      <a:avLst/>
                    </a:prstGeom>
                    <a:noFill/>
                    <a:ln w="9525">
                      <a:noFill/>
                    </a:ln>
                  </pic:spPr>
                </pic:pic>
              </a:graphicData>
            </a:graphic>
          </wp:inline>
        </w:drawing>
      </w:r>
      <w:r>
        <w:drawing>
          <wp:inline distT="0" distB="0" distL="114300" distR="114300">
            <wp:extent cx="5266055" cy="3510915"/>
            <wp:effectExtent l="0" t="0" r="10795" b="133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0"/>
                    <a:stretch>
                      <a:fillRect/>
                    </a:stretch>
                  </pic:blipFill>
                  <pic:spPr>
                    <a:xfrm>
                      <a:off x="0" y="0"/>
                      <a:ext cx="5266055" cy="3510915"/>
                    </a:xfrm>
                    <a:prstGeom prst="rect">
                      <a:avLst/>
                    </a:prstGeom>
                    <a:noFill/>
                    <a:ln w="9525">
                      <a:noFill/>
                    </a:ln>
                  </pic:spPr>
                </pic:pic>
              </a:graphicData>
            </a:graphic>
          </wp:inline>
        </w:drawing>
      </w:r>
      <w:r>
        <w:drawing>
          <wp:inline distT="0" distB="0" distL="114300" distR="114300">
            <wp:extent cx="5266055" cy="3510915"/>
            <wp:effectExtent l="0" t="0" r="10795" b="133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1"/>
                    <a:stretch>
                      <a:fillRect/>
                    </a:stretch>
                  </pic:blipFill>
                  <pic:spPr>
                    <a:xfrm>
                      <a:off x="0" y="0"/>
                      <a:ext cx="5266055" cy="3510915"/>
                    </a:xfrm>
                    <a:prstGeom prst="rect">
                      <a:avLst/>
                    </a:prstGeom>
                    <a:noFill/>
                    <a:ln w="9525">
                      <a:noFill/>
                    </a:ln>
                  </pic:spPr>
                </pic:pic>
              </a:graphicData>
            </a:graphic>
          </wp:inline>
        </w:drawing>
      </w:r>
    </w:p>
    <w:p>
      <w:pPr>
        <w:pStyle w:val="3"/>
      </w:pPr>
      <w:r>
        <w:rPr>
          <w:rFonts w:hint="eastAsia"/>
          <w:lang w:val="en-US" w:eastAsia="zh-CN"/>
        </w:rPr>
        <w:t>关键算法设计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股价超过指定值的报警规则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PriceOverChecker</w:t>
      </w:r>
      <w:r>
        <w:rPr>
          <w:rFonts w:hint="eastAsia" w:ascii="新宋体" w:hAnsi="新宋体" w:eastAsia="新宋体"/>
          <w:color w:val="000000"/>
          <w:sz w:val="19"/>
        </w:rPr>
        <w:t xml:space="preserve"> : ParamCheckerBase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Check(Dictionary&lt;</w:t>
      </w:r>
      <w:r>
        <w:rPr>
          <w:rFonts w:hint="eastAsia" w:ascii="新宋体" w:hAnsi="新宋体" w:eastAsia="新宋体"/>
          <w:color w:val="0000FF"/>
          <w:sz w:val="19"/>
        </w:rPr>
        <w:t>double</w:t>
      </w:r>
      <w:r>
        <w:rPr>
          <w:rFonts w:hint="eastAsia" w:ascii="新宋体" w:hAnsi="新宋体" w:eastAsia="新宋体"/>
          <w:color w:val="000000"/>
          <w:sz w:val="19"/>
        </w:rPr>
        <w:t xml:space="preserve">, RealTimeQuotationModel&gt; data, AlertCondition condition, </w:t>
      </w:r>
      <w:r>
        <w:rPr>
          <w:rFonts w:hint="eastAsia" w:ascii="新宋体" w:hAnsi="新宋体" w:eastAsia="新宋体"/>
          <w:color w:val="0000FF"/>
          <w:sz w:val="19"/>
        </w:rPr>
        <w:t>out</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alertValue)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alertValue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(data.Count &gt;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last = data[data.Keys.Max()];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alertValue = last.last_px;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last.last_px &gt;= condition.alertValue;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ind w:firstLine="420" w:firstLineChars="0"/>
      </w:pPr>
      <w:r>
        <w:rPr>
          <w:rFonts w:hint="eastAsia" w:ascii="新宋体" w:hAnsi="新宋体" w:eastAsia="新宋体"/>
          <w:color w:val="000000"/>
          <w:sz w:val="19"/>
        </w:rPr>
        <w:t xml:space="preserve">    }</w:t>
      </w:r>
    </w:p>
    <w:p>
      <w:pPr>
        <w:pStyle w:val="29"/>
        <w:ind w:left="0" w:leftChars="0" w:firstLine="420" w:firstLineChars="0"/>
        <w:rPr>
          <w:rFonts w:hint="eastAsia" w:eastAsiaTheme="minorEastAsia"/>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namespace</w:t>
      </w:r>
      <w:r>
        <w:rPr>
          <w:rFonts w:hint="eastAsia" w:ascii="新宋体" w:hAnsi="新宋体" w:eastAsia="新宋体"/>
          <w:color w:val="000000"/>
          <w:sz w:val="19"/>
        </w:rPr>
        <w:t xml:space="preserve"> SimpleTracer.Validation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通过判断数字是否为负验证值的规则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NoNegativeValidationRule</w:t>
      </w:r>
      <w:r>
        <w:rPr>
          <w:rFonts w:hint="eastAsia" w:ascii="新宋体" w:hAnsi="新宋体" w:eastAsia="新宋体"/>
          <w:color w:val="000000"/>
          <w:sz w:val="19"/>
        </w:rPr>
        <w:t xml:space="preserve"> : ValidationRule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ValidationResult Validate(</w:t>
      </w:r>
      <w:r>
        <w:rPr>
          <w:rFonts w:hint="eastAsia" w:ascii="新宋体" w:hAnsi="新宋体" w:eastAsia="新宋体"/>
          <w:color w:val="0000FF"/>
          <w:sz w:val="19"/>
        </w:rPr>
        <w:t>object</w:t>
      </w:r>
      <w:r>
        <w:rPr>
          <w:rFonts w:hint="eastAsia" w:ascii="新宋体" w:hAnsi="新宋体" w:eastAsia="新宋体"/>
          <w:color w:val="000000"/>
          <w:sz w:val="19"/>
        </w:rPr>
        <w:t xml:space="preserve"> value, CultureInfo cultureInfo)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(value </w:t>
      </w:r>
      <w:r>
        <w:rPr>
          <w:rFonts w:hint="eastAsia" w:ascii="新宋体" w:hAnsi="新宋体" w:eastAsia="新宋体"/>
          <w:color w:val="0000FF"/>
          <w:sz w:val="19"/>
        </w:rPr>
        <w:t>is</w:t>
      </w:r>
      <w:r>
        <w:rPr>
          <w:rFonts w:hint="eastAsia" w:ascii="新宋体" w:hAnsi="新宋体" w:eastAsia="新宋体"/>
          <w:color w:val="000000"/>
          <w:sz w:val="19"/>
        </w:rPr>
        <w:t xml:space="preserve"> </w:t>
      </w:r>
      <w:r>
        <w:rPr>
          <w:rFonts w:hint="eastAsia" w:ascii="新宋体" w:hAnsi="新宋体" w:eastAsia="新宋体"/>
          <w:color w:val="0000FF"/>
          <w:sz w:val="19"/>
        </w:rPr>
        <w:t>string</w:t>
      </w:r>
      <w:r>
        <w:rPr>
          <w:rFonts w:hint="eastAsia" w:ascii="新宋体" w:hAnsi="新宋体" w:eastAsia="新宋体"/>
          <w:color w:val="000000"/>
          <w:sz w:val="19"/>
        </w:rPr>
        <w:t xml:space="preserve"> 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.TryParse(s, </w:t>
      </w:r>
      <w:r>
        <w:rPr>
          <w:rFonts w:hint="eastAsia" w:ascii="新宋体" w:hAnsi="新宋体" w:eastAsia="新宋体"/>
          <w:color w:val="0000FF"/>
          <w:sz w:val="19"/>
        </w:rPr>
        <w:t>out</w:t>
      </w:r>
      <w:r>
        <w:rPr>
          <w:rFonts w:hint="eastAsia" w:ascii="新宋体" w:hAnsi="新宋体" w:eastAsia="新宋体"/>
          <w:color w:val="000000"/>
          <w:sz w:val="19"/>
        </w:rPr>
        <w:t xml:space="preserve"> var v))</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 &gt;= 0 ? </w:t>
      </w:r>
      <w:r>
        <w:rPr>
          <w:rFonts w:hint="eastAsia" w:ascii="新宋体" w:hAnsi="新宋体" w:eastAsia="新宋体"/>
          <w:color w:val="0000FF"/>
          <w:sz w:val="19"/>
        </w:rPr>
        <w:t>new</w:t>
      </w:r>
      <w:r>
        <w:rPr>
          <w:rFonts w:hint="eastAsia" w:ascii="新宋体" w:hAnsi="新宋体" w:eastAsia="新宋体"/>
          <w:color w:val="000000"/>
          <w:sz w:val="19"/>
        </w:rPr>
        <w:t xml:space="preserve"> ValidationResult(</w:t>
      </w:r>
      <w:r>
        <w:rPr>
          <w:rFonts w:hint="eastAsia" w:ascii="新宋体" w:hAnsi="新宋体" w:eastAsia="新宋体"/>
          <w:color w:val="0000FF"/>
          <w:sz w:val="19"/>
        </w:rPr>
        <w:t>true</w:t>
      </w:r>
      <w:r>
        <w:rPr>
          <w:rFonts w:hint="eastAsia" w:ascii="新宋体" w:hAnsi="新宋体" w:eastAsia="新宋体"/>
          <w:color w:val="000000"/>
          <w:sz w:val="19"/>
        </w:rPr>
        <w:t xml:space="preserve">, </w:t>
      </w:r>
      <w:r>
        <w:rPr>
          <w:rFonts w:hint="eastAsia" w:ascii="新宋体" w:hAnsi="新宋体" w:eastAsia="新宋体"/>
          <w:color w:val="0000FF"/>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r>
        <w:rPr>
          <w:rFonts w:hint="eastAsia" w:ascii="新宋体" w:hAnsi="新宋体" w:eastAsia="新宋体"/>
          <w:color w:val="0000FF"/>
          <w:sz w:val="19"/>
        </w:rPr>
        <w:t>new</w:t>
      </w:r>
      <w:r>
        <w:rPr>
          <w:rFonts w:hint="eastAsia" w:ascii="新宋体" w:hAnsi="新宋体" w:eastAsia="新宋体"/>
          <w:color w:val="000000"/>
          <w:sz w:val="19"/>
        </w:rPr>
        <w:t xml:space="preserve"> ValidationResult(</w:t>
      </w:r>
      <w:r>
        <w:rPr>
          <w:rFonts w:hint="eastAsia" w:ascii="新宋体" w:hAnsi="新宋体" w:eastAsia="新宋体"/>
          <w:color w:val="0000FF"/>
          <w:sz w:val="19"/>
        </w:rPr>
        <w:t>false</w:t>
      </w:r>
      <w:r>
        <w:rPr>
          <w:rFonts w:hint="eastAsia" w:ascii="新宋体" w:hAnsi="新宋体" w:eastAsia="新宋体"/>
          <w:color w:val="000000"/>
          <w:sz w:val="19"/>
        </w:rPr>
        <w:t xml:space="preserve">, </w:t>
      </w:r>
      <w:r>
        <w:rPr>
          <w:rFonts w:hint="eastAsia" w:ascii="新宋体" w:hAnsi="新宋体" w:eastAsia="新宋体"/>
          <w:color w:val="A31515"/>
          <w:sz w:val="19"/>
        </w:rPr>
        <w:t>"值不能是负数"</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ValidationResult(</w:t>
      </w:r>
      <w:r>
        <w:rPr>
          <w:rFonts w:hint="eastAsia" w:ascii="新宋体" w:hAnsi="新宋体" w:eastAsia="新宋体"/>
          <w:color w:val="0000FF"/>
          <w:sz w:val="19"/>
        </w:rPr>
        <w:t>false</w:t>
      </w:r>
      <w:r>
        <w:rPr>
          <w:rFonts w:hint="eastAsia" w:ascii="新宋体" w:hAnsi="新宋体" w:eastAsia="新宋体"/>
          <w:color w:val="000000"/>
          <w:sz w:val="19"/>
        </w:rPr>
        <w:t xml:space="preserve">, </w:t>
      </w:r>
      <w:r>
        <w:rPr>
          <w:rFonts w:hint="eastAsia" w:ascii="新宋体" w:hAnsi="新宋体" w:eastAsia="新宋体"/>
          <w:color w:val="A31515"/>
          <w:sz w:val="19"/>
        </w:rPr>
        <w:t>"值不是有效的数字"</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29"/>
        <w:ind w:left="0" w:leftChars="0" w:firstLine="420" w:firstLineChars="0"/>
        <w:rPr>
          <w:rFonts w:hint="eastAsia" w:ascii="新宋体" w:hAnsi="新宋体" w:eastAsia="新宋体"/>
          <w:color w:val="000000"/>
          <w:sz w:val="19"/>
        </w:rPr>
      </w:pPr>
      <w:r>
        <w:rPr>
          <w:rFonts w:hint="eastAsia" w:ascii="新宋体" w:hAnsi="新宋体" w:eastAsia="新宋体"/>
          <w:color w:val="000000"/>
          <w:sz w:val="19"/>
        </w:rPr>
        <w:t>}</w:t>
      </w:r>
    </w:p>
    <w:p>
      <w:pPr>
        <w:pStyle w:val="29"/>
        <w:ind w:left="0" w:leftChars="0" w:firstLine="420" w:firstLineChars="0"/>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FF0000"/>
          <w:sz w:val="19"/>
        </w:rPr>
        <w:t xml:space="preserve"> Text</w:t>
      </w:r>
      <w:r>
        <w:rPr>
          <w:rFonts w:hint="eastAsia" w:ascii="新宋体" w:hAnsi="新宋体" w:eastAsia="新宋体"/>
          <w:color w:val="0000FF"/>
          <w:sz w:val="19"/>
        </w:rPr>
        <w:t>="{</w:t>
      </w:r>
      <w:r>
        <w:rPr>
          <w:rFonts w:hint="eastAsia" w:ascii="新宋体" w:hAnsi="新宋体" w:eastAsia="新宋体"/>
          <w:color w:val="A31515"/>
          <w:sz w:val="19"/>
        </w:rPr>
        <w:t>Binding</w:t>
      </w:r>
      <w:r>
        <w:rPr>
          <w:rFonts w:hint="eastAsia" w:ascii="新宋体" w:hAnsi="新宋体" w:eastAsia="新宋体"/>
          <w:color w:val="FF0000"/>
          <w:sz w:val="19"/>
        </w:rPr>
        <w:t xml:space="preserve"> Tag</w:t>
      </w:r>
      <w:r>
        <w:rPr>
          <w:rFonts w:hint="eastAsia" w:ascii="新宋体" w:hAnsi="新宋体" w:eastAsia="新宋体"/>
          <w:color w:val="0000FF"/>
          <w:sz w:val="19"/>
        </w:rPr>
        <w:t>,</w:t>
      </w:r>
      <w:r>
        <w:rPr>
          <w:rFonts w:hint="eastAsia" w:ascii="新宋体" w:hAnsi="新宋体" w:eastAsia="新宋体"/>
          <w:color w:val="FF0000"/>
          <w:sz w:val="19"/>
        </w:rPr>
        <w:t xml:space="preserve"> RelativeSource</w:t>
      </w:r>
      <w:r>
        <w:rPr>
          <w:rFonts w:hint="eastAsia" w:ascii="新宋体" w:hAnsi="新宋体" w:eastAsia="新宋体"/>
          <w:color w:val="0000FF"/>
          <w:sz w:val="19"/>
        </w:rPr>
        <w:t>={</w:t>
      </w:r>
      <w:r>
        <w:rPr>
          <w:rFonts w:hint="eastAsia" w:ascii="新宋体" w:hAnsi="新宋体" w:eastAsia="新宋体"/>
          <w:color w:val="A31515"/>
          <w:sz w:val="19"/>
        </w:rPr>
        <w:t>RelativeSource</w:t>
      </w:r>
      <w:r>
        <w:rPr>
          <w:rFonts w:hint="eastAsia" w:ascii="新宋体" w:hAnsi="新宋体" w:eastAsia="新宋体"/>
          <w:color w:val="FF0000"/>
          <w:sz w:val="19"/>
        </w:rPr>
        <w:t xml:space="preserve"> FindAncestor</w:t>
      </w:r>
      <w:r>
        <w:rPr>
          <w:rFonts w:hint="eastAsia" w:ascii="新宋体" w:hAnsi="新宋体" w:eastAsia="新宋体"/>
          <w:color w:val="0000FF"/>
          <w:sz w:val="19"/>
        </w:rPr>
        <w:t>,</w:t>
      </w:r>
      <w:r>
        <w:rPr>
          <w:rFonts w:hint="eastAsia" w:ascii="新宋体" w:hAnsi="新宋体" w:eastAsia="新宋体"/>
          <w:color w:val="FF0000"/>
          <w:sz w:val="19"/>
        </w:rPr>
        <w:t xml:space="preserve"> AncestorType</w:t>
      </w:r>
      <w:r>
        <w:rPr>
          <w:rFonts w:hint="eastAsia" w:ascii="新宋体" w:hAnsi="新宋体" w:eastAsia="新宋体"/>
          <w:color w:val="0000FF"/>
          <w:sz w:val="19"/>
        </w:rPr>
        <w:t>={</w:t>
      </w:r>
      <w:r>
        <w:rPr>
          <w:rFonts w:hint="eastAsia" w:ascii="新宋体" w:hAnsi="新宋体" w:eastAsia="新宋体"/>
          <w:color w:val="A31515"/>
          <w:sz w:val="19"/>
        </w:rPr>
        <w:t>x</w:t>
      </w:r>
      <w:r>
        <w:rPr>
          <w:rFonts w:hint="eastAsia" w:ascii="新宋体" w:hAnsi="新宋体" w:eastAsia="新宋体"/>
          <w:color w:val="0000FF"/>
          <w:sz w:val="19"/>
        </w:rPr>
        <w:t>:</w:t>
      </w:r>
      <w:r>
        <w:rPr>
          <w:rFonts w:hint="eastAsia" w:ascii="新宋体" w:hAnsi="新宋体" w:eastAsia="新宋体"/>
          <w:color w:val="A31515"/>
          <w:sz w:val="19"/>
        </w:rPr>
        <w:t>Type</w:t>
      </w:r>
      <w:r>
        <w:rPr>
          <w:rFonts w:hint="eastAsia" w:ascii="新宋体" w:hAnsi="新宋体" w:eastAsia="新宋体"/>
          <w:color w:val="FF0000"/>
          <w:sz w:val="19"/>
        </w:rPr>
        <w:t xml:space="preserve"> ContentControl</w:t>
      </w:r>
      <w:r>
        <w:rPr>
          <w:rFonts w:hint="eastAsia" w:ascii="新宋体" w:hAnsi="新宋体" w:eastAsia="新宋体"/>
          <w:color w:val="0000FF"/>
          <w:sz w:val="19"/>
        </w:rPr>
        <w:t>}}}"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&lt;</w:t>
      </w:r>
      <w:r>
        <w:rPr>
          <w:rFonts w:hint="eastAsia" w:ascii="新宋体" w:hAnsi="新宋体" w:eastAsia="新宋体"/>
          <w:color w:val="A31515"/>
          <w:sz w:val="19"/>
        </w:rPr>
        <w:t>Run</w:t>
      </w:r>
      <w:r>
        <w:rPr>
          <w:rFonts w:hint="eastAsia" w:ascii="新宋体" w:hAnsi="新宋体" w:eastAsia="新宋体"/>
          <w:color w:val="FF0000"/>
          <w:sz w:val="19"/>
        </w:rPr>
        <w:t xml:space="preserve"> Text</w:t>
      </w:r>
      <w:r>
        <w:rPr>
          <w:rFonts w:hint="eastAsia" w:ascii="新宋体" w:hAnsi="新宋体" w:eastAsia="新宋体"/>
          <w:color w:val="0000FF"/>
          <w:sz w:val="19"/>
        </w:rPr>
        <w:t>="{</w:t>
      </w:r>
      <w:r>
        <w:rPr>
          <w:rFonts w:hint="eastAsia" w:ascii="新宋体" w:hAnsi="新宋体" w:eastAsia="新宋体"/>
          <w:color w:val="A31515"/>
          <w:sz w:val="19"/>
        </w:rPr>
        <w:t>Binding</w:t>
      </w:r>
      <w:r>
        <w:rPr>
          <w:rFonts w:hint="eastAsia" w:ascii="新宋体" w:hAnsi="新宋体" w:eastAsia="新宋体"/>
          <w:color w:val="FF0000"/>
          <w:sz w:val="19"/>
        </w:rPr>
        <w:t xml:space="preserve"> px_change</w:t>
      </w:r>
      <w:r>
        <w:rPr>
          <w:rFonts w:hint="eastAsia" w:ascii="新宋体" w:hAnsi="新宋体" w:eastAsia="新宋体"/>
          <w:color w:val="0000FF"/>
          <w:sz w:val="19"/>
        </w:rPr>
        <w:t>,</w:t>
      </w:r>
      <w:r>
        <w:rPr>
          <w:rFonts w:hint="eastAsia" w:ascii="新宋体" w:hAnsi="新宋体" w:eastAsia="新宋体"/>
          <w:color w:val="FF0000"/>
          <w:sz w:val="19"/>
        </w:rPr>
        <w:t xml:space="preserve"> Converter</w:t>
      </w:r>
      <w:r>
        <w:rPr>
          <w:rFonts w:hint="eastAsia" w:ascii="新宋体" w:hAnsi="新宋体" w:eastAsia="新宋体"/>
          <w:color w:val="0000FF"/>
          <w:sz w:val="19"/>
        </w:rPr>
        <w:t>={</w:t>
      </w:r>
      <w:r>
        <w:rPr>
          <w:rFonts w:hint="eastAsia" w:ascii="新宋体" w:hAnsi="新宋体" w:eastAsia="新宋体"/>
          <w:color w:val="A31515"/>
          <w:sz w:val="19"/>
        </w:rPr>
        <w:t>StaticResource</w:t>
      </w:r>
      <w:r>
        <w:rPr>
          <w:rFonts w:hint="eastAsia" w:ascii="新宋体" w:hAnsi="新宋体" w:eastAsia="新宋体"/>
          <w:color w:val="FF0000"/>
          <w:sz w:val="19"/>
        </w:rPr>
        <w:t xml:space="preserve"> covChange</w:t>
      </w:r>
      <w:r>
        <w:rPr>
          <w:rFonts w:hint="eastAsia" w:ascii="新宋体" w:hAnsi="新宋体" w:eastAsia="新宋体"/>
          <w:color w:val="0000FF"/>
          <w:sz w:val="19"/>
        </w:rPr>
        <w:t>}}" /&gt;</w:t>
      </w:r>
    </w:p>
    <w:p>
      <w:pPr>
        <w:pStyle w:val="29"/>
        <w:ind w:left="0" w:leftChars="0" w:firstLine="420" w:firstLineChars="0"/>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&lt;</w:t>
      </w:r>
      <w:r>
        <w:rPr>
          <w:rFonts w:hint="eastAsia" w:ascii="新宋体" w:hAnsi="新宋体" w:eastAsia="新宋体"/>
          <w:color w:val="A31515"/>
          <w:sz w:val="19"/>
        </w:rPr>
        <w:t>Run</w:t>
      </w:r>
      <w:r>
        <w:rPr>
          <w:rFonts w:hint="eastAsia" w:ascii="新宋体" w:hAnsi="新宋体" w:eastAsia="新宋体"/>
          <w:color w:val="FF0000"/>
          <w:sz w:val="19"/>
        </w:rPr>
        <w:t xml:space="preserve"> Text</w:t>
      </w:r>
      <w:r>
        <w:rPr>
          <w:rFonts w:hint="eastAsia" w:ascii="新宋体" w:hAnsi="新宋体" w:eastAsia="新宋体"/>
          <w:color w:val="0000FF"/>
          <w:sz w:val="19"/>
        </w:rPr>
        <w:t>="{</w:t>
      </w:r>
      <w:r>
        <w:rPr>
          <w:rFonts w:hint="eastAsia" w:ascii="新宋体" w:hAnsi="新宋体" w:eastAsia="新宋体"/>
          <w:color w:val="A31515"/>
          <w:sz w:val="19"/>
        </w:rPr>
        <w:t>Binding</w:t>
      </w:r>
      <w:r>
        <w:rPr>
          <w:rFonts w:hint="eastAsia" w:ascii="新宋体" w:hAnsi="新宋体" w:eastAsia="新宋体"/>
          <w:color w:val="FF0000"/>
          <w:sz w:val="19"/>
        </w:rPr>
        <w:t xml:space="preserve"> px_change_rate</w:t>
      </w:r>
      <w:r>
        <w:rPr>
          <w:rFonts w:hint="eastAsia" w:ascii="新宋体" w:hAnsi="新宋体" w:eastAsia="新宋体"/>
          <w:color w:val="0000FF"/>
          <w:sz w:val="19"/>
        </w:rPr>
        <w:t>,</w:t>
      </w:r>
      <w:r>
        <w:rPr>
          <w:rFonts w:hint="eastAsia" w:ascii="新宋体" w:hAnsi="新宋体" w:eastAsia="新宋体"/>
          <w:color w:val="FF0000"/>
          <w:sz w:val="19"/>
        </w:rPr>
        <w:t xml:space="preserve"> Converter</w:t>
      </w:r>
      <w:r>
        <w:rPr>
          <w:rFonts w:hint="eastAsia" w:ascii="新宋体" w:hAnsi="新宋体" w:eastAsia="新宋体"/>
          <w:color w:val="0000FF"/>
          <w:sz w:val="19"/>
        </w:rPr>
        <w:t>={</w:t>
      </w:r>
      <w:r>
        <w:rPr>
          <w:rFonts w:hint="eastAsia" w:ascii="新宋体" w:hAnsi="新宋体" w:eastAsia="新宋体"/>
          <w:color w:val="A31515"/>
          <w:sz w:val="19"/>
        </w:rPr>
        <w:t>StaticResource</w:t>
      </w:r>
      <w:r>
        <w:rPr>
          <w:rFonts w:hint="eastAsia" w:ascii="新宋体" w:hAnsi="新宋体" w:eastAsia="新宋体"/>
          <w:color w:val="FF0000"/>
          <w:sz w:val="19"/>
        </w:rPr>
        <w:t xml:space="preserve"> covChange</w:t>
      </w:r>
      <w:r>
        <w:rPr>
          <w:rFonts w:hint="eastAsia" w:ascii="新宋体" w:hAnsi="新宋体" w:eastAsia="新宋体"/>
          <w:color w:val="0000FF"/>
          <w:sz w:val="19"/>
        </w:rPr>
        <w:t>},</w:t>
      </w:r>
      <w:r>
        <w:rPr>
          <w:rFonts w:hint="eastAsia" w:ascii="新宋体" w:hAnsi="新宋体" w:eastAsia="新宋体"/>
          <w:color w:val="FF0000"/>
          <w:sz w:val="19"/>
        </w:rPr>
        <w:t xml:space="preserve"> StringFormat</w:t>
      </w:r>
      <w:r>
        <w:rPr>
          <w:rFonts w:hint="eastAsia" w:ascii="新宋体" w:hAnsi="新宋体" w:eastAsia="新宋体"/>
          <w:color w:val="0000FF"/>
          <w:sz w:val="19"/>
        </w:rPr>
        <w:t>=({</w:t>
      </w:r>
      <w:r>
        <w:rPr>
          <w:rFonts w:hint="eastAsia" w:ascii="新宋体" w:hAnsi="新宋体" w:eastAsia="新宋体"/>
          <w:color w:val="000000"/>
          <w:sz w:val="19"/>
        </w:rPr>
        <w:t>0</w:t>
      </w:r>
      <w:r>
        <w:rPr>
          <w:rFonts w:hint="eastAsia" w:ascii="新宋体" w:hAnsi="新宋体" w:eastAsia="新宋体"/>
          <w:color w:val="0000FF"/>
          <w:sz w:val="19"/>
        </w:rPr>
        <w:t>}),</w:t>
      </w:r>
      <w:r>
        <w:rPr>
          <w:rFonts w:hint="eastAsia" w:ascii="新宋体" w:hAnsi="新宋体" w:eastAsia="新宋体"/>
          <w:color w:val="FF0000"/>
          <w:sz w:val="19"/>
        </w:rPr>
        <w:t xml:space="preserve"> ConverterParameter</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 /&gt;</w:t>
      </w:r>
    </w:p>
    <w:p>
      <w:pPr>
        <w:pStyle w:val="29"/>
        <w:ind w:left="0" w:leftChars="0" w:firstLine="420" w:firstLineChars="0"/>
        <w:rPr>
          <w:rFonts w:hint="eastAsia" w:ascii="新宋体" w:hAnsi="新宋体" w:eastAsia="新宋体"/>
          <w:color w:val="0000FF"/>
          <w:sz w:val="19"/>
          <w:lang w:val="en-US" w:eastAsia="zh-CN"/>
        </w:rPr>
      </w:pPr>
      <w:r>
        <w:rPr>
          <w:rFonts w:hint="eastAsia" w:ascii="新宋体" w:hAnsi="新宋体" w:eastAsia="新宋体"/>
          <w:color w:val="0000FF"/>
          <w:sz w:val="19"/>
          <w:lang w:val="en-US" w:eastAsia="zh-CN"/>
        </w:rPr>
        <w:t>各种绑定。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1DD"/>
    <w:multiLevelType w:val="multilevel"/>
    <w:tmpl w:val="0B4221DD"/>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19D005AF"/>
    <w:multiLevelType w:val="multilevel"/>
    <w:tmpl w:val="19D005AF"/>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334B04EF"/>
    <w:multiLevelType w:val="multilevel"/>
    <w:tmpl w:val="334B04EF"/>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5A1AD15D"/>
    <w:multiLevelType w:val="singleLevel"/>
    <w:tmpl w:val="5A1AD15D"/>
    <w:lvl w:ilvl="0" w:tentative="0">
      <w:start w:val="1"/>
      <w:numFmt w:val="lowerLetter"/>
      <w:lvlText w:val="%1."/>
      <w:lvlJc w:val="left"/>
      <w:pPr>
        <w:ind w:left="425" w:hanging="425"/>
      </w:pPr>
      <w:rPr>
        <w:rFonts w:hint="default"/>
      </w:rPr>
    </w:lvl>
  </w:abstractNum>
  <w:abstractNum w:abstractNumId="4">
    <w:nsid w:val="5A1D5C4A"/>
    <w:multiLevelType w:val="singleLevel"/>
    <w:tmpl w:val="5A1D5C4A"/>
    <w:lvl w:ilvl="0" w:tentative="0">
      <w:start w:val="1"/>
      <w:numFmt w:val="decimal"/>
      <w:suff w:val="space"/>
      <w:lvlText w:val="[%1]"/>
      <w:lvlJc w:val="left"/>
    </w:lvl>
  </w:abstractNum>
  <w:abstractNum w:abstractNumId="5">
    <w:nsid w:val="5A22AA0A"/>
    <w:multiLevelType w:val="singleLevel"/>
    <w:tmpl w:val="5A22AA0A"/>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E4928"/>
    <w:rsid w:val="00324068"/>
    <w:rsid w:val="00386C86"/>
    <w:rsid w:val="003978A1"/>
    <w:rsid w:val="00451CD3"/>
    <w:rsid w:val="004C5D85"/>
    <w:rsid w:val="00571AD1"/>
    <w:rsid w:val="0057268D"/>
    <w:rsid w:val="00587317"/>
    <w:rsid w:val="005F78F6"/>
    <w:rsid w:val="006564A0"/>
    <w:rsid w:val="00A35ECB"/>
    <w:rsid w:val="00B06039"/>
    <w:rsid w:val="00BE4E53"/>
    <w:rsid w:val="00C31163"/>
    <w:rsid w:val="00C352DC"/>
    <w:rsid w:val="00DF2221"/>
    <w:rsid w:val="00E31F4D"/>
    <w:rsid w:val="00E422FA"/>
    <w:rsid w:val="00E55ADE"/>
    <w:rsid w:val="00EF239B"/>
    <w:rsid w:val="00FB5946"/>
    <w:rsid w:val="00FC78F0"/>
    <w:rsid w:val="4F5A54E1"/>
    <w:rsid w:val="4FF6153A"/>
    <w:rsid w:val="702D04B8"/>
    <w:rsid w:val="78B12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2"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numPr>
        <w:ilvl w:val="2"/>
        <w:numId w:val="1"/>
      </w:numPr>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qFormat/>
    <w:uiPriority w:val="35"/>
    <w:rPr>
      <w:rFonts w:ascii="Calibri Light" w:hAnsi="Calibri Light" w:eastAsia="黑体" w:cs="Times New Roman"/>
      <w:sz w:val="20"/>
      <w:szCs w:val="20"/>
    </w:rPr>
  </w:style>
  <w:style w:type="paragraph" w:styleId="6">
    <w:name w:val="toc 3"/>
    <w:basedOn w:val="1"/>
    <w:next w:val="1"/>
    <w:unhideWhenUsed/>
    <w:uiPriority w:val="39"/>
    <w:pPr>
      <w:ind w:left="840" w:leftChars="400"/>
    </w:pPr>
  </w:style>
  <w:style w:type="paragraph" w:styleId="7">
    <w:name w:val="Date"/>
    <w:basedOn w:val="1"/>
    <w:next w:val="1"/>
    <w:link w:val="20"/>
    <w:semiHidden/>
    <w:unhideWhenUsed/>
    <w:uiPriority w:val="99"/>
    <w:pPr>
      <w:ind w:left="100" w:leftChars="2500"/>
    </w:pPr>
  </w:style>
  <w:style w:type="paragraph" w:styleId="8">
    <w:name w:val="Balloon Text"/>
    <w:basedOn w:val="1"/>
    <w:link w:val="28"/>
    <w:semiHidden/>
    <w:unhideWhenUsed/>
    <w:uiPriority w:val="99"/>
    <w:rPr>
      <w:sz w:val="18"/>
      <w:szCs w:val="18"/>
    </w:rPr>
  </w:style>
  <w:style w:type="paragraph" w:styleId="9">
    <w:name w:val="footer"/>
    <w:basedOn w:val="1"/>
    <w:link w:val="32"/>
    <w:unhideWhenUsed/>
    <w:uiPriority w:val="99"/>
    <w:pPr>
      <w:tabs>
        <w:tab w:val="center" w:pos="4153"/>
        <w:tab w:val="right" w:pos="8306"/>
      </w:tabs>
      <w:snapToGrid w:val="0"/>
      <w:jc w:val="left"/>
    </w:pPr>
    <w:rPr>
      <w:sz w:val="18"/>
      <w:szCs w:val="18"/>
    </w:rPr>
  </w:style>
  <w:style w:type="paragraph" w:styleId="10">
    <w:name w:val="header"/>
    <w:basedOn w:val="1"/>
    <w:link w:val="31"/>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paragraph" w:styleId="13">
    <w:name w:val="Normal (Web)"/>
    <w:basedOn w:val="1"/>
    <w:link w:val="26"/>
    <w:qFormat/>
    <w:uiPriority w:val="0"/>
    <w:pPr>
      <w:spacing w:before="100" w:beforeAutospacing="1" w:after="100" w:afterAutospacing="1"/>
      <w:jc w:val="left"/>
    </w:pPr>
    <w:rPr>
      <w:rFonts w:cs="Times New Roman"/>
      <w:kern w:val="0"/>
      <w:sz w:val="24"/>
    </w:rPr>
  </w:style>
  <w:style w:type="paragraph" w:styleId="14">
    <w:name w:val="Title"/>
    <w:basedOn w:val="1"/>
    <w:link w:val="18"/>
    <w:qFormat/>
    <w:uiPriority w:val="2"/>
    <w:pPr>
      <w:widowControl/>
      <w:spacing w:before="440" w:after="40"/>
      <w:contextualSpacing/>
      <w:jc w:val="center"/>
    </w:pPr>
    <w:rPr>
      <w:rFonts w:ascii="Constantia" w:hAnsi="Constantia" w:eastAsia="华文新魏"/>
      <w:color w:val="3F251D"/>
      <w:kern w:val="28"/>
      <w:sz w:val="60"/>
      <w:szCs w:val="60"/>
    </w:rPr>
  </w:style>
  <w:style w:type="character" w:styleId="16">
    <w:name w:val="Hyperlink"/>
    <w:unhideWhenUsed/>
    <w:qFormat/>
    <w:uiPriority w:val="99"/>
    <w:rPr>
      <w:color w:val="0563C1"/>
      <w:u w:val="single"/>
    </w:rPr>
  </w:style>
  <w:style w:type="character" w:customStyle="1" w:styleId="18">
    <w:name w:val="标题 Char"/>
    <w:link w:val="14"/>
    <w:uiPriority w:val="2"/>
    <w:rPr>
      <w:rFonts w:ascii="Constantia" w:hAnsi="Constantia" w:eastAsia="华文新魏"/>
      <w:color w:val="3F251D"/>
      <w:kern w:val="28"/>
      <w:sz w:val="60"/>
      <w:szCs w:val="60"/>
    </w:rPr>
  </w:style>
  <w:style w:type="character" w:customStyle="1" w:styleId="19">
    <w:name w:val="标题 Char1"/>
    <w:basedOn w:val="15"/>
    <w:qFormat/>
    <w:uiPriority w:val="10"/>
    <w:rPr>
      <w:rFonts w:eastAsia="宋体" w:asciiTheme="majorHAnsi" w:hAnsiTheme="majorHAnsi" w:cstheme="majorBidi"/>
      <w:b/>
      <w:bCs/>
      <w:sz w:val="32"/>
      <w:szCs w:val="32"/>
    </w:rPr>
  </w:style>
  <w:style w:type="character" w:customStyle="1" w:styleId="20">
    <w:name w:val="日期 Char"/>
    <w:basedOn w:val="15"/>
    <w:link w:val="7"/>
    <w:semiHidden/>
    <w:qFormat/>
    <w:uiPriority w:val="99"/>
  </w:style>
  <w:style w:type="paragraph" w:customStyle="1" w:styleId="21">
    <w:name w:val="联系人信息"/>
    <w:basedOn w:val="1"/>
    <w:qFormat/>
    <w:uiPriority w:val="4"/>
    <w:pPr>
      <w:widowControl/>
      <w:spacing w:before="360" w:line="264" w:lineRule="auto"/>
      <w:contextualSpacing/>
      <w:jc w:val="center"/>
    </w:pPr>
    <w:rPr>
      <w:rFonts w:ascii="Times New Roman" w:hAnsi="Times New Roman" w:eastAsia="宋体" w:cs="Times New Roman"/>
      <w:color w:val="4D322D"/>
      <w:kern w:val="0"/>
      <w:sz w:val="22"/>
    </w:rPr>
  </w:style>
  <w:style w:type="character" w:customStyle="1" w:styleId="22">
    <w:name w:val="标题 1 Char"/>
    <w:basedOn w:val="15"/>
    <w:link w:val="2"/>
    <w:qFormat/>
    <w:uiPriority w:val="9"/>
    <w:rPr>
      <w:b/>
      <w:bCs/>
      <w:kern w:val="44"/>
      <w:sz w:val="44"/>
      <w:szCs w:val="44"/>
    </w:rPr>
  </w:style>
  <w:style w:type="character" w:customStyle="1" w:styleId="23">
    <w:name w:val="标题 2 Char"/>
    <w:basedOn w:val="15"/>
    <w:link w:val="3"/>
    <w:qFormat/>
    <w:uiPriority w:val="9"/>
    <w:rPr>
      <w:rFonts w:asciiTheme="majorHAnsi" w:hAnsiTheme="majorHAnsi" w:eastAsiaTheme="majorEastAsia" w:cstheme="majorBidi"/>
      <w:b/>
      <w:bCs/>
      <w:sz w:val="32"/>
      <w:szCs w:val="32"/>
    </w:rPr>
  </w:style>
  <w:style w:type="character" w:customStyle="1" w:styleId="24">
    <w:name w:val="标题 3 Char"/>
    <w:basedOn w:val="15"/>
    <w:link w:val="4"/>
    <w:uiPriority w:val="9"/>
    <w:rPr>
      <w:b/>
      <w:bCs/>
      <w:sz w:val="32"/>
      <w:szCs w:val="32"/>
    </w:rPr>
  </w:style>
  <w:style w:type="paragraph" w:customStyle="1" w:styleId="25">
    <w:name w:val="正文用"/>
    <w:basedOn w:val="1"/>
    <w:qFormat/>
    <w:uiPriority w:val="0"/>
    <w:pPr>
      <w:spacing w:line="288" w:lineRule="auto"/>
      <w:ind w:firstLine="74" w:firstLineChars="74"/>
    </w:pPr>
  </w:style>
  <w:style w:type="character" w:customStyle="1" w:styleId="26">
    <w:name w:val="普通(网站) Char1"/>
    <w:link w:val="13"/>
    <w:qFormat/>
    <w:uiPriority w:val="99"/>
    <w:rPr>
      <w:rFonts w:cs="Times New Roman"/>
      <w:kern w:val="0"/>
      <w:sz w:val="24"/>
    </w:rPr>
  </w:style>
  <w:style w:type="paragraph" w:customStyle="1" w:styleId="27">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8">
    <w:name w:val="批注框文本 Char"/>
    <w:basedOn w:val="15"/>
    <w:link w:val="8"/>
    <w:semiHidden/>
    <w:uiPriority w:val="99"/>
    <w:rPr>
      <w:sz w:val="18"/>
      <w:szCs w:val="18"/>
    </w:rPr>
  </w:style>
  <w:style w:type="paragraph" w:styleId="29">
    <w:name w:val="List Paragraph"/>
    <w:basedOn w:val="1"/>
    <w:qFormat/>
    <w:uiPriority w:val="34"/>
    <w:pPr>
      <w:ind w:firstLine="420" w:firstLineChars="200"/>
    </w:pPr>
  </w:style>
  <w:style w:type="character" w:customStyle="1" w:styleId="30">
    <w:name w:val="普通(网站) Char"/>
    <w:uiPriority w:val="0"/>
    <w:rPr>
      <w:sz w:val="24"/>
      <w:szCs w:val="24"/>
    </w:rPr>
  </w:style>
  <w:style w:type="character" w:customStyle="1" w:styleId="31">
    <w:name w:val="页眉 Char"/>
    <w:basedOn w:val="15"/>
    <w:link w:val="10"/>
    <w:uiPriority w:val="99"/>
    <w:rPr>
      <w:kern w:val="2"/>
      <w:sz w:val="18"/>
      <w:szCs w:val="18"/>
    </w:rPr>
  </w:style>
  <w:style w:type="character" w:customStyle="1" w:styleId="32">
    <w:name w:val="页脚 Char"/>
    <w:basedOn w:val="15"/>
    <w:link w:val="9"/>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702CB-0B05-4EE1-89EF-34C07E42E3DD}">
  <ds:schemaRefs/>
</ds:datastoreItem>
</file>

<file path=docProps/app.xml><?xml version="1.0" encoding="utf-8"?>
<Properties xmlns="http://schemas.openxmlformats.org/officeDocument/2006/extended-properties" xmlns:vt="http://schemas.openxmlformats.org/officeDocument/2006/docPropsVTypes">
  <Template>Normal</Template>
  <Pages>24</Pages>
  <Words>1420</Words>
  <Characters>8097</Characters>
  <Lines>67</Lines>
  <Paragraphs>18</Paragraphs>
  <TotalTime>10</TotalTime>
  <ScaleCrop>false</ScaleCrop>
  <LinksUpToDate>false</LinksUpToDate>
  <CharactersWithSpaces>9499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2018-06-23T13:48:00Z</dcterms:created>
  <dc:creator>xb21cn</dc:creator>
  <cp:lastModifiedBy>admin</cp:lastModifiedBy>
  <dcterms:modified xsi:type="dcterms:W3CDTF">2018-06-25T11:23:43Z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