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558D9C" w:rsidP="1B558D9C" w:rsidRDefault="1B558D9C" w14:paraId="25FD27BB" w14:textId="7126B090">
      <w:pPr>
        <w:pStyle w:val="Heading1"/>
      </w:pPr>
      <w:r w:rsidRPr="1B558D9C" w:rsidR="1B558D9C">
        <w:rPr>
          <w:color w:val="003D7C"/>
        </w:rPr>
        <w:t>Трудовая династия Чертковых-Сахошкиных-Мелениных</w:t>
      </w:r>
    </w:p>
    <w:p w:rsidR="1B558D9C" w:rsidP="1B558D9C" w:rsidRDefault="1B558D9C" w14:paraId="1EA1BA2F" w14:textId="5C67D0DB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Меленин Алексей Валерьевич, главный специалист сектора охраны труда Азовского бассейнового филиала ФГУП «Росморпорт».</w:t>
      </w:r>
    </w:p>
    <w:p w:rsidR="1B558D9C" w:rsidP="1B558D9C" w:rsidRDefault="1B558D9C" w14:paraId="49EA2076" w14:textId="02AEA560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в 1967 году в Ростове-на-Дону.</w:t>
      </w:r>
    </w:p>
    <w:p w:rsidR="1B558D9C" w:rsidP="1B558D9C" w:rsidRDefault="1B558D9C" w14:paraId="35201245" w14:textId="5B69A80B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1984 году поступил в Ростовский институт сельхозмашиностроения, факультет горячая обработка металлов давлением, специальность инженер-механик.</w:t>
      </w:r>
    </w:p>
    <w:p w:rsidR="1B558D9C" w:rsidP="1B558D9C" w:rsidRDefault="1B558D9C" w14:paraId="64647711" w14:textId="1730FD9E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После службы в армии (1985-1987 гг.) продолжил обучение в ВУЗе. Преддипломную практику и диплом проходил на Ростовском судоремонтном заводе «Красный Дон». Заочно окончил мореходное училище имени Г.Я. Седова, получив специальность техник – судомеханик. По окончании учебы преподавал судомеханические предметы – сопротивление материалов, металловедение, судовые вспомогательные механизмы в мореходном училище им. Г.Я. Седова.</w:t>
      </w:r>
    </w:p>
    <w:p w:rsidR="1B558D9C" w:rsidP="1B558D9C" w:rsidRDefault="1B558D9C" w14:paraId="30253D1A" w14:textId="5AE36D2D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1992 по 1996 год – заведующий лабораторией судовых вспомогательных механизмов. Руководил морскими и судоремонтными практиками курсантов. Член комиссии по выпускному государственному экзамену по предмету «Судовые вспомогательные механизмы». Осуществил один выпуск курсантов судомеханической специальности.</w:t>
      </w:r>
    </w:p>
    <w:p w:rsidR="1B558D9C" w:rsidP="1B558D9C" w:rsidRDefault="1B558D9C" w14:paraId="58B89080" w14:textId="10BD8ABB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2010 года работает на должности главного специалиста сектора охраны труда Азовского бассейнового филиала ФГУП «Росморпорт».</w:t>
      </w:r>
    </w:p>
    <w:p w:rsidR="1B558D9C" w:rsidP="1B558D9C" w:rsidRDefault="1B558D9C" w14:paraId="18C25D9A" w14:textId="108AFEB6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1B558D9C" w:rsidP="1B558D9C" w:rsidRDefault="1B558D9C" w14:paraId="0A639F10" w14:textId="00B86F02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Чертков Дмитрий Тимофеевич (прадед) (неизвестно - 1941) – капитан дальнего плавания, начальник отрядов арктических экспедиций.</w:t>
      </w:r>
    </w:p>
    <w:p w:rsidR="1B558D9C" w:rsidP="1B558D9C" w:rsidRDefault="1B558D9C" w14:paraId="07EF79EA" w14:textId="00071821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Учился вместе с Г.Я. Седовым в мореходных классах имени графа Коцебу в Ростове-на-Дону (в последующем – Мореходное училище им. Г.Я. Седова).</w:t>
      </w:r>
    </w:p>
    <w:p w:rsidR="1B558D9C" w:rsidP="1B558D9C" w:rsidRDefault="1B558D9C" w14:paraId="4960399E" w14:textId="2A117156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1909 года – капитан портового парохода, ледокола «Фанагория».</w:t>
      </w:r>
    </w:p>
    <w:p w:rsidR="1B558D9C" w:rsidP="1B558D9C" w:rsidRDefault="1B558D9C" w14:paraId="0BD44C94" w14:textId="47BE48DB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1911 году благодаря «Фанагории» были потушены два крупных пожара. Один из них произошел в апреле, когда загорелись постройки на углу Богатяновского спуска и Нижне-Бульварной улицы. Насосная станция Богатого колодца не могла обеспечить наполнение пожарных бочек и только подоспевшая «Фанагория» помогла справиться с огнем. С парохода была брошена широкая труба, через которую мощная струя воды залила пожар. Чуть позже, в этом же году пожар охватил кожевенный завод братьев Карш на Нахичеванском береге напротив 9-й линии. К тушению были привлечены ростовская крепостная пожарная часть, Нахичеванская пожарная команда, паровая машина, два паровоза и пароход-ледокол «Фанагория». Спустя 6 часов общими усилиями удалось потушить пылающий завод.</w:t>
      </w:r>
    </w:p>
    <w:p w:rsidR="1B558D9C" w:rsidP="1B558D9C" w:rsidRDefault="1B558D9C" w14:paraId="02993A5B" w14:textId="0A8566CF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1912 г. в качестве рулевого участвовал в экспедиции Г.Я.Седова на парусно-паровой шхуне «Святой великомученик Фока» к северному полюсу, после чего остался работать на севере.</w:t>
      </w:r>
    </w:p>
    <w:p w:rsidR="1B558D9C" w:rsidP="1B558D9C" w:rsidRDefault="1B558D9C" w14:paraId="7179A9B2" w14:textId="340C9BF3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1915-1921 гг. – капитан ледоколов «Владимир Русанов» и «Степан Макаров».</w:t>
      </w:r>
    </w:p>
    <w:p w:rsidR="1B558D9C" w:rsidP="1B558D9C" w:rsidRDefault="1B558D9C" w14:paraId="0123D60F" w14:textId="7D49D687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1921-1939 гг. – капитан ледокола-парохода «Малыгин» начальник отрядов арктических экспедиций.</w:t>
      </w:r>
    </w:p>
    <w:p w:rsidR="1B558D9C" w:rsidP="1B558D9C" w:rsidRDefault="1B558D9C" w14:paraId="1009492A" w14:textId="0101C691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1921 вышел в первый экспедиционный рейс с научными сотрудники только что созданного Плавморнина для проведения различного рода наблюдений в Баренцевом и Карском морях.</w:t>
      </w:r>
    </w:p>
    <w:p w:rsidR="1B558D9C" w:rsidP="1B558D9C" w:rsidRDefault="1B558D9C" w14:paraId="4800A6F4" w14:textId="3240E19C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1928 году участвовал в поисках экспедиции Умберто Нобиле на дирижабле «Италия», был зажат льдами в районе от острова Надежды. Самолет, пилотируемый полярным летчиком М. С. Бабушкиным, вылетал на поиски, дважды садился на льды, но из-за шторма вернулся на судно. Выйдя изо льдов, продолжал обследование районов Баренцева моря восточнее Шпицбергена.</w:t>
      </w:r>
    </w:p>
    <w:p w:rsidR="1B558D9C" w:rsidP="1B558D9C" w:rsidRDefault="1B558D9C" w14:paraId="5A76CDC1" w14:textId="13D96A42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1930 году в честь Д.Т. Черткова назван мыс Новой Земли в Баренцевом море.</w:t>
      </w:r>
    </w:p>
    <w:p w:rsidR="1B558D9C" w:rsidP="1B558D9C" w:rsidRDefault="1B558D9C" w14:paraId="5286111A" w14:textId="0B2F4856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1931 году в бухте Тихая на острове Гукера (Земля Франца-Иосифа) состоялась встреча с дирижаблем Граф Цеппелин. В момент встречи с дирижаблем на ледоколе присутствовал Умберто Нобиле.</w:t>
      </w:r>
    </w:p>
    <w:p w:rsidR="1B558D9C" w:rsidP="1B558D9C" w:rsidRDefault="1B558D9C" w14:paraId="5C3A2312" w14:textId="4BB55BA6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1939 по наговору репрессирован не был, но был лишен званий и должностей. Вернулся в г. Ростов-на-Дону, где принял командование переведенного на юг ледокола «Семен Макаров».</w:t>
      </w:r>
    </w:p>
    <w:p w:rsidR="1B558D9C" w:rsidP="1B558D9C" w:rsidRDefault="1B558D9C" w14:paraId="455DB4F4" w14:textId="63D22253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17 ноября 1941 года ледокол под командованием Дмитрия Тимофеевича Черткова вышел из Туапсе по направлению к осажденному Севастополю. Предполагалось, что, кроме доставки боеприпасов и продовольствия, ледокол осуществит проводку лидера Черноморского флота крейсера «Ташкент» в главную базу Черноморского Флота. Но встреча не состоялась и крейсер вошел в базу самостоятельно. Ледокол бесследно исчез. Поиски продолжались до 26 ноября, но не дали ни каких результатов. Намного позже в Центральном военно-морском архиве была найдена радиограмма, посланная с борта ледокола: «Подорвался на мине. Тону. Вышлите катера». Так погиб Дмитрий Тимофеевич Чертков.</w:t>
      </w:r>
    </w:p>
    <w:p w:rsidR="1B558D9C" w:rsidP="1B558D9C" w:rsidRDefault="1B558D9C" w14:paraId="470F1222" w14:textId="005125BD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1B558D9C" w:rsidP="1B558D9C" w:rsidRDefault="1B558D9C" w14:paraId="475FC12A" w14:textId="291F8F95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Сахошкин Сергей Федорович (дед) (1910–1983) капитан 2 ранга, гидрограф Азово-Черноморского бассейна. Родился в большой семье бондаря рыболовецкого завода в г. Очаков. Чтобы помочь семье, с 16 лет пошел работать с отцом бондарем.</w:t>
      </w:r>
    </w:p>
    <w:p w:rsidR="1B558D9C" w:rsidP="1B558D9C" w:rsidRDefault="1B558D9C" w14:paraId="44746BA6" w14:textId="7FC7A2AD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1931-1933 гг. служил на Черноморском флоте. В 1933-1938 гг. окончил полный курс Ленинградского Военно-морского Краснознаменного училища им. М.В. Фрунзе по специальности – гидрограф (первый курс для рабоче-крестьянской молодежи).</w:t>
      </w:r>
    </w:p>
    <w:p w:rsidR="1B558D9C" w:rsidP="1B558D9C" w:rsidRDefault="1B558D9C" w14:paraId="5AEB93FE" w14:textId="6B68C57B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После училища был направлен для прохождения дальнейшей службы на Черноморском флоте в Севастополь. Командовал гидрографическим судном «Галс». Перед самой войной был назначен начальником части гидрографического оборудования. Участвовал в обороне и освобождении Севастополя.</w:t>
      </w:r>
    </w:p>
    <w:p w:rsidR="1B558D9C" w:rsidP="1B558D9C" w:rsidRDefault="1B558D9C" w14:paraId="578332DC" w14:textId="61882CEA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ноябре 1941 года под непрерывным обстрелом немецкой артиллерии выполнял срочное задание командования по созданию крупномасштабных карт глубин и залегания грунта Сиваша. Командованию были необходимы данные о возможности прохода танков и другой боевой техники.</w:t>
      </w:r>
    </w:p>
    <w:p w:rsidR="1B558D9C" w:rsidP="1B558D9C" w:rsidRDefault="1B558D9C" w14:paraId="2D1BFB23" w14:textId="3F43356B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Выдержка из книги «Защитники Севастополя» 1949 года: «Защитники Севастополя — хорошо помнят офицеров, гидрографического района старшего лейтенанта С.Ф. Сахошкина и лейтенанта М.С. Аксенова которые на маленькой парусно-моторной шхуне почти ежедневно обходили под огнем противника свои «владения», проверяли и выставляли буи и вехи на фарватерах».</w:t>
      </w:r>
    </w:p>
    <w:p w:rsidR="1B558D9C" w:rsidP="1B558D9C" w:rsidRDefault="1B558D9C" w14:paraId="4747830C" w14:textId="6419B275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1942 году, когда было разрушено задние Инкерманского маяка и всех дублирующих средств навигации, для прорыва в Севастополь лидера Черноморского флота – крейсера «Ташкент» – была создана группа во главе с С.Ф. Сахошкиным с целью восстановление входных створных огней. Гидрографы немедленно развернули работу по восстановлению навигационных средств. За выполнение данной задачи С.Ф. Сахошкин был награжден орденом «Красной звезды».</w:t>
      </w:r>
    </w:p>
    <w:p w:rsidR="1B558D9C" w:rsidP="1B558D9C" w:rsidRDefault="1B558D9C" w14:paraId="56D1AE72" w14:textId="7925EB45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Во время эвакуации из г. Севастополь, гидрографы на хлипких судах, под огнем противника выставляли временные навигационные знаки. А после осуществляли проводку подводных лодок из осажденного Севастополя.</w:t>
      </w:r>
    </w:p>
    <w:p w:rsidR="1B558D9C" w:rsidP="1B558D9C" w:rsidRDefault="1B558D9C" w14:paraId="50CAAEE0" w14:textId="6E9E63E7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За оборону Севастополя, С.Ф. Сахошкин получил Орден Красного Знамени.</w:t>
      </w:r>
    </w:p>
    <w:p w:rsidR="1B558D9C" w:rsidP="1B558D9C" w:rsidRDefault="1B558D9C" w14:paraId="04AADB8F" w14:textId="7CA0A3D6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1943 году участвовал в навигационно-гидрографическом обеспечении десантной операции для освобождения Новороссийска. За проведение десантных операций на Малой земле и по освобождению г. Новороссийска награжден Орденом Отечественной войны 1 степени.</w:t>
      </w:r>
    </w:p>
    <w:p w:rsidR="1B558D9C" w:rsidP="1B558D9C" w:rsidRDefault="1B558D9C" w14:paraId="144266D9" w14:textId="62DA25E2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1943-1944 гг. учавствовал в разработке планов десантных операций по освобождению городов Керчь, Ялта, Феодосия, Севастополь, Одесса.</w:t>
      </w:r>
    </w:p>
    <w:p w:rsidR="1B558D9C" w:rsidP="1B558D9C" w:rsidRDefault="1B558D9C" w14:paraId="08999234" w14:textId="395D254E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После войны работал в Севастополе по восстановлению навигационно-гидрографических средств Азово-Черноморского бассейна.</w:t>
      </w:r>
    </w:p>
    <w:p w:rsidR="1B558D9C" w:rsidP="1B558D9C" w:rsidRDefault="1B558D9C" w14:paraId="0DD16815" w14:textId="30F591D7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1961 году был демобилизован в запас, но продолжил свою работу в качестве заведующего лаборатории метеорологии в Ростовском высшем военном командном училище (РВВКУ) им. главного маршала артиллерии М.И. Неделина.</w:t>
      </w:r>
    </w:p>
    <w:p w:rsidR="1B558D9C" w:rsidP="1B558D9C" w:rsidRDefault="1B558D9C" w14:paraId="0D7DA6CD" w14:textId="593D82A1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1B558D9C" w:rsidP="1B558D9C" w:rsidRDefault="1B558D9C" w14:paraId="35EEF5F4" w14:textId="19C718E0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Меленин Валерий Евгеньевич (отец) (1943–1996) – инженер конструктор, преподаватель, заведующий лабораторией.</w:t>
      </w:r>
    </w:p>
    <w:p w:rsidR="1B558D9C" w:rsidP="1B558D9C" w:rsidRDefault="1B558D9C" w14:paraId="1415C754" w14:textId="52DB5A24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в Омске во время эвакуации Ростовских заводов (Красный Дон, Лакокрасочный завод) где работали родители.</w:t>
      </w:r>
    </w:p>
    <w:p w:rsidR="1B558D9C" w:rsidP="1B558D9C" w:rsidRDefault="1B558D9C" w14:paraId="6C4C000F" w14:textId="20C7A4D8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Закончил в 1966 году Ростовский институт сельхозмашиностроения по специальности инженер- конструктор. Работал в конструкторском бюро судостроительно-судоремонтного завода «Красный Дон». Участвовал в разработке проектов строительства прогулочного судна «Москва-75», «Красное Сормово», «Волго-Дон».</w:t>
      </w:r>
    </w:p>
    <w:p w:rsidR="1B558D9C" w:rsidP="1B558D9C" w:rsidRDefault="1B558D9C" w14:paraId="0A69E4FA" w14:textId="3AE42D92">
      <w:pPr>
        <w:ind w:firstLine="345"/>
      </w:pPr>
      <w:r w:rsidRPr="1B558D9C" w:rsidR="1B558D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С 1980 по 1996 год работал преподавателем Ростовского мореходного училища им. Г.Я. Седова. Преподавал основополагающие предметы судомехаников – теоретическая механика, черчение, автоматические системы ДВС. Назначался председателем приемной комиссии, был членом комиссии по выпускным государственным экзаменам судомеханической специальности. Провел множество морских и судоремонтных практик с курсантами. Вкладывал все силы в обучение курсантов. Осуществил выпуск 4 курсов курсантов судомеханической специальности. </w:t>
      </w:r>
    </w:p>
    <w:p w:rsidR="1B558D9C" w:rsidRDefault="1B558D9C" w14:paraId="20A68BEB" w14:textId="3E90DE49">
      <w:r>
        <w:br/>
      </w:r>
    </w:p>
    <w:p w:rsidR="1B558D9C" w:rsidP="1B558D9C" w:rsidRDefault="1B558D9C" w14:paraId="0F6A3AEF" w14:textId="0535410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250c9-a681-4fac-a097-2df99d141883}"/>
  <w14:docId w14:val="3CA59797"/>
  <w:rsids>
    <w:rsidRoot w:val="3CA59797"/>
    <w:rsid w:val="1B558D9C"/>
    <w:rsid w:val="3CA597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2020-04-19T23:34:30.4487078Z</dcterms:created>
  <dcterms:modified xsi:type="dcterms:W3CDTF">2020-04-19T23:35:32.7406838Z</dcterms:modified>
  <dc:creator>muka-digitalagency</dc:creator>
  <lastModifiedBy>muka-digitalagency</lastModifiedBy>
</coreProperties>
</file>