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Get Perk’d – Final Campus Pricing System Implementation (v4.0)</w:t>
      </w:r>
    </w:p>
    <w:p>
      <w:r>
        <w:t>✅ Overview</w:t>
      </w:r>
    </w:p>
    <w:p>
      <w:r>
        <w:t>Updated pricing tier system with revised DFY model, adjusted Growth pricing, and clarified Enterprise coverage across 11 campuses statewide.</w:t>
      </w:r>
    </w:p>
    <w:p>
      <w:r>
        <w:br/>
        <w:t>📦 Tier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Tier</w:t>
            </w:r>
          </w:p>
        </w:tc>
        <w:tc>
          <w:tcPr>
            <w:tcW w:type="dxa" w:w="2160"/>
          </w:tcPr>
          <w:p>
            <w:r>
              <w:t>Price</w:t>
            </w:r>
          </w:p>
        </w:tc>
        <w:tc>
          <w:tcPr>
            <w:tcW w:type="dxa" w:w="2160"/>
          </w:tcPr>
          <w:p>
            <w:r>
              <w:t>Campus Access</w:t>
            </w:r>
          </w:p>
        </w:tc>
        <w:tc>
          <w:tcPr>
            <w:tcW w:type="dxa" w:w="2160"/>
          </w:tcPr>
          <w:p>
            <w:r>
              <w:t>Model Type</w:t>
            </w:r>
          </w:p>
        </w:tc>
      </w:tr>
      <w:tr>
        <w:tc>
          <w:tcPr>
            <w:tcW w:type="dxa" w:w="2160"/>
          </w:tcPr>
          <w:p>
            <w:r>
              <w:t>Starter</w:t>
            </w:r>
          </w:p>
        </w:tc>
        <w:tc>
          <w:tcPr>
            <w:tcW w:type="dxa" w:w="2160"/>
          </w:tcPr>
          <w:p>
            <w:r>
              <w:t>$49/month</w:t>
            </w:r>
          </w:p>
        </w:tc>
        <w:tc>
          <w:tcPr>
            <w:tcW w:type="dxa" w:w="2160"/>
          </w:tcPr>
          <w:p>
            <w:r>
              <w:t>3 campuses</w:t>
            </w:r>
          </w:p>
        </w:tc>
        <w:tc>
          <w:tcPr>
            <w:tcW w:type="dxa" w:w="2160"/>
          </w:tcPr>
          <w:p>
            <w:r>
              <w:t>✅ DFY (Done For You)</w:t>
            </w:r>
          </w:p>
        </w:tc>
      </w:tr>
      <w:tr>
        <w:tc>
          <w:tcPr>
            <w:tcW w:type="dxa" w:w="2160"/>
          </w:tcPr>
          <w:p>
            <w:r>
              <w:t>Growth</w:t>
            </w:r>
          </w:p>
        </w:tc>
        <w:tc>
          <w:tcPr>
            <w:tcW w:type="dxa" w:w="2160"/>
          </w:tcPr>
          <w:p>
            <w:r>
              <w:t>$69/month</w:t>
            </w:r>
          </w:p>
        </w:tc>
        <w:tc>
          <w:tcPr>
            <w:tcW w:type="dxa" w:w="2160"/>
          </w:tcPr>
          <w:p>
            <w:r>
              <w:t>6 campuses</w:t>
            </w:r>
          </w:p>
        </w:tc>
        <w:tc>
          <w:tcPr>
            <w:tcW w:type="dxa" w:w="2160"/>
          </w:tcPr>
          <w:p>
            <w:r>
              <w:t>✅ DFY</w:t>
            </w:r>
          </w:p>
        </w:tc>
      </w:tr>
      <w:tr>
        <w:tc>
          <w:tcPr>
            <w:tcW w:type="dxa" w:w="2160"/>
          </w:tcPr>
          <w:p>
            <w:r>
              <w:t>Premium</w:t>
            </w:r>
          </w:p>
        </w:tc>
        <w:tc>
          <w:tcPr>
            <w:tcW w:type="dxa" w:w="2160"/>
          </w:tcPr>
          <w:p>
            <w:r>
              <w:t>$149/month</w:t>
            </w:r>
          </w:p>
        </w:tc>
        <w:tc>
          <w:tcPr>
            <w:tcW w:type="dxa" w:w="2160"/>
          </w:tcPr>
          <w:p>
            <w:r>
              <w:t>Up to 9 campuses (San Antonio)</w:t>
            </w:r>
          </w:p>
        </w:tc>
        <w:tc>
          <w:tcPr>
            <w:tcW w:type="dxa" w:w="2160"/>
          </w:tcPr>
          <w:p>
            <w:r>
              <w:t>Full Access</w:t>
            </w:r>
          </w:p>
        </w:tc>
      </w:tr>
      <w:tr>
        <w:tc>
          <w:tcPr>
            <w:tcW w:type="dxa" w:w="2160"/>
          </w:tcPr>
          <w:p>
            <w:r>
              <w:t>Enterprise</w:t>
            </w:r>
          </w:p>
        </w:tc>
        <w:tc>
          <w:tcPr>
            <w:tcW w:type="dxa" w:w="2160"/>
          </w:tcPr>
          <w:p>
            <w:r>
              <w:t>$299/month</w:t>
            </w:r>
          </w:p>
        </w:tc>
        <w:tc>
          <w:tcPr>
            <w:tcW w:type="dxa" w:w="2160"/>
          </w:tcPr>
          <w:p>
            <w:r>
              <w:t>All 9 SA + San Marcos + Austin (11 total)</w:t>
            </w:r>
          </w:p>
        </w:tc>
        <w:tc>
          <w:tcPr>
            <w:tcW w:type="dxa" w:w="2160"/>
          </w:tcPr>
          <w:p>
            <w:r>
              <w:t>Statewide Power</w:t>
            </w:r>
          </w:p>
        </w:tc>
      </w:tr>
    </w:tbl>
    <w:p>
      <w:r>
        <w:br/>
        <w:t>Add-On Option: +$10/month per campus (available only for Starter and Growth tiers)</w:t>
      </w:r>
    </w:p>
    <w:p>
      <w:r>
        <w:br/>
        <w:t>⚙️ Logic Implementation</w:t>
      </w:r>
    </w:p>
    <w:p>
      <w:pPr>
        <w:pStyle w:val="ListBullet"/>
      </w:pPr>
      <w:r>
        <w:br/>
        <w:t>🔹 Campus Selection</w:t>
      </w:r>
    </w:p>
    <w:p>
      <w:pPr>
        <w:pStyle w:val="ListBullet2"/>
      </w:pPr>
      <w:r>
        <w:t>Starter = max 3 campuses</w:t>
      </w:r>
    </w:p>
    <w:p>
      <w:pPr>
        <w:pStyle w:val="ListBullet2"/>
      </w:pPr>
      <w:r>
        <w:t>Growth = max 6 campuses</w:t>
      </w:r>
    </w:p>
    <w:p>
      <w:pPr>
        <w:pStyle w:val="ListBullet2"/>
      </w:pPr>
      <w:r>
        <w:t>Premium = max 9 campuses (Full San Antonio access)</w:t>
      </w:r>
    </w:p>
    <w:p>
      <w:pPr>
        <w:pStyle w:val="ListBullet2"/>
      </w:pPr>
      <w:r>
        <w:t>Enterprise = all 11 campuses (9 in SA + San Marcos + UT Austin)</w:t>
      </w:r>
    </w:p>
    <w:p>
      <w:pPr>
        <w:pStyle w:val="ListBullet2"/>
      </w:pPr>
      <w:r>
        <w:t>Add-ons allow Starter/Growth users to expand past their base limits</w:t>
      </w:r>
    </w:p>
    <w:p>
      <w:pPr>
        <w:pStyle w:val="ListBullet2"/>
      </w:pPr>
      <w:r>
        <w:t>Implement campus lock logic in BusinessTargetingForm and all related interfaces</w:t>
      </w:r>
    </w:p>
    <w:p>
      <w:pPr>
        <w:pStyle w:val="ListBullet"/>
      </w:pPr>
      <w:r>
        <w:br/>
        <w:t>🔹 Add-On Logic</w:t>
      </w:r>
    </w:p>
    <w:p>
      <w:pPr>
        <w:pStyle w:val="ListBullet2"/>
      </w:pPr>
      <w:r>
        <w:t>Enabled only for Starter and Growth plans</w:t>
      </w:r>
    </w:p>
    <w:p>
      <w:pPr>
        <w:pStyle w:val="ListBullet2"/>
      </w:pPr>
      <w:r>
        <w:t>No geo-restriction on campus selection</w:t>
      </w:r>
    </w:p>
    <w:p>
      <w:pPr>
        <w:pStyle w:val="ListBullet2"/>
      </w:pPr>
      <w:r>
        <w:t>Campuses should be listed in order of proximity (from geo-coordinates)</w:t>
      </w:r>
    </w:p>
    <w:p>
      <w:pPr>
        <w:pStyle w:val="ListBullet2"/>
      </w:pPr>
      <w:r>
        <w:t>$10/month per additional campus</w:t>
      </w:r>
    </w:p>
    <w:p>
      <w:pPr>
        <w:pStyle w:val="ListBullet"/>
      </w:pPr>
      <w:r>
        <w:br/>
        <w:t>🔹 Mid-Month Campus Add-Ons</w:t>
      </w:r>
    </w:p>
    <w:p>
      <w:pPr>
        <w:pStyle w:val="ListBullet2"/>
      </w:pPr>
      <w:r>
        <w:t>Use Stripe proration logic for partial month billing</w:t>
      </w:r>
    </w:p>
    <w:p>
      <w:pPr>
        <w:pStyle w:val="ListBullet2"/>
      </w:pPr>
      <w:r>
        <w:t>Tooltip: “You’ll only pay for the remaining days this month. Full pricing starts next cycle.”</w:t>
      </w:r>
    </w:p>
    <w:p>
      <w:pPr>
        <w:pStyle w:val="ListBullet"/>
      </w:pPr>
      <w:r>
        <w:br/>
        <w:t>🔹 Smart Upgrade Suggestions</w:t>
      </w:r>
    </w:p>
    <w:p>
      <w:pPr>
        <w:pStyle w:val="ListBullet2"/>
      </w:pPr>
      <w:r>
        <w:t>If total monthly cost exceeds next tier, show upgrade recommendation</w:t>
      </w:r>
    </w:p>
    <w:p>
      <w:pPr>
        <w:pStyle w:val="ListBullet2"/>
      </w:pPr>
      <w:r>
        <w:t>Examples:</w:t>
      </w:r>
    </w:p>
    <w:p>
      <w:pPr>
        <w:pStyle w:val="ListBullet2"/>
      </w:pPr>
      <w:r>
        <w:t>- Starter ($49) + 3 add-ons = $79 → suggest Growth ($69) for better value</w:t>
      </w:r>
    </w:p>
    <w:p>
      <w:pPr>
        <w:pStyle w:val="ListBullet2"/>
      </w:pPr>
      <w:r>
        <w:t>- Growth ($69) + 4 add-ons = $109 → suggest Premium ($149)</w:t>
      </w:r>
    </w:p>
    <w:p>
      <w:pPr>
        <w:pStyle w:val="ListBullet2"/>
      </w:pPr>
      <w:r>
        <w:t>Show banners and tooltips in dashboard and checkout</w:t>
      </w:r>
    </w:p>
    <w:p>
      <w:pPr>
        <w:pStyle w:val="ListBullet"/>
      </w:pPr>
      <w:r>
        <w:br/>
        <w:t>🔹 UI Requirements</w:t>
      </w:r>
    </w:p>
    <w:p>
      <w:pPr>
        <w:pStyle w:val="ListBullet2"/>
      </w:pPr>
      <w:r>
        <w:t>Display tier badges and plan names clearly</w:t>
      </w:r>
    </w:p>
    <w:p>
      <w:pPr>
        <w:pStyle w:val="ListBullet2"/>
      </w:pPr>
      <w:r>
        <w:t>Disable and gray out campuses when limit is reached</w:t>
      </w:r>
    </w:p>
    <w:p>
      <w:pPr>
        <w:pStyle w:val="ListBullet2"/>
      </w:pPr>
      <w:r>
        <w:t>Add lock icons and upgrade prompts</w:t>
      </w:r>
    </w:p>
    <w:p>
      <w:pPr>
        <w:pStyle w:val="ListBullet2"/>
      </w:pPr>
      <w:r>
        <w:t>Live campus counter and selection tracker</w:t>
      </w:r>
    </w:p>
    <w:p>
      <w:pPr>
        <w:pStyle w:val="ListBullet2"/>
      </w:pPr>
      <w:r>
        <w:t>Tooltip guidance for locked campuses</w:t>
      </w:r>
    </w:p>
    <w:p>
      <w:pPr>
        <w:pStyle w:val="ListBullet"/>
      </w:pPr>
      <w:r>
        <w:br/>
        <w:t>🔹 Final Notes</w:t>
      </w:r>
    </w:p>
    <w:p>
      <w:pPr>
        <w:pStyle w:val="ListBullet2"/>
      </w:pPr>
      <w:r>
        <w:t>Starter is now fully DFY and no longer supports DIY</w:t>
      </w:r>
    </w:p>
    <w:p>
      <w:pPr>
        <w:pStyle w:val="ListBullet2"/>
      </w:pPr>
      <w:r>
        <w:t>Add-on pricing logic must be secure and flexible</w:t>
      </w:r>
    </w:p>
    <w:p>
      <w:pPr>
        <w:pStyle w:val="ListBullet2"/>
      </w:pPr>
      <w:r>
        <w:t>Enterprise tier guarantees access to all current and future campuses</w:t>
      </w:r>
    </w:p>
    <w:p>
      <w:pPr>
        <w:pStyle w:val="ListBullet2"/>
      </w:pPr>
      <w:r>
        <w:t>Centralize logic for easier scalability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