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📅 Get Perk’d Launch Timeline (Updated for Fall 2025)</w:t>
      </w:r>
    </w:p>
    <w:p>
      <w:pPr>
        <w:pStyle w:val="Heading1"/>
      </w:pPr>
      <w:r>
        <w:t>🚀 Now–July 31 → Finalize Core Platform</w:t>
      </w:r>
    </w:p>
    <w:p>
      <w:r>
        <w:br/>
        <w:t>• Integrate Stripe payment system and test subscriptions</w:t>
        <w:br/>
        <w:t>• Migrate from test to production database and clean data</w:t>
        <w:br/>
        <w:t>• Run final security audit, enable SSL, error logging, rate limiting</w:t>
        <w:br/>
        <w:t>• Complete mobile UX polish (swipe, snap, spacing)</w:t>
        <w:br/>
        <w:t>• QA final testing + polish QR poster kits</w:t>
        <w:br/>
      </w:r>
    </w:p>
    <w:p>
      <w:pPr>
        <w:pStyle w:val="Heading1"/>
      </w:pPr>
      <w:r>
        <w:t>🧲 August 1–15 → Merchant Onboarding Sprint</w:t>
      </w:r>
    </w:p>
    <w:p>
      <w:r>
        <w:br/>
        <w:t>• Goal: Convert 9 verbal commitments + onboard 6–10 new merchants</w:t>
        <w:br/>
        <w:t>• Demo the Merchant Wizard in person or via screen share</w:t>
        <w:br/>
        <w:t>• Distribute QR poster kits and business promo packs</w:t>
        <w:br/>
        <w:t>• Use '3rd Month Free' promo to incentivize signup</w:t>
        <w:br/>
        <w:t>• Outreach via walk-ins, cold DMs, referrals</w:t>
        <w:br/>
        <w:t>• Stripe billing &amp; dashboard training for each merchant</w:t>
        <w:br/>
        <w:t>• Target: $1,500+ MRR by August 15</w:t>
        <w:br/>
      </w:r>
    </w:p>
    <w:p>
      <w:pPr>
        <w:pStyle w:val="Heading1"/>
      </w:pPr>
      <w:r>
        <w:t>🎉 August 18–25 → UTSA Student Launch Week</w:t>
      </w:r>
    </w:p>
    <w:p>
      <w:r>
        <w:br/>
        <w:t>• Goal: 500+ student signups and 1,000+ redemptions</w:t>
        <w:br/>
        <w:t>• Place QR posters all over campus by August 17</w:t>
        <w:br/>
        <w:t>• Send launch push notification campaign via OneSignal</w:t>
        <w:br/>
        <w:t>• Start ambassador tabling with rewards, stickers, QR contests</w:t>
        <w:br/>
        <w:t>• Activate student missions, IG stories, and social sharing blitz</w:t>
        <w:br/>
        <w:t>• Enable student leaderboard and reward tracking</w:t>
        <w:br/>
        <w:t>• Track campaign KPIs and optimize in real time</w:t>
        <w:br/>
      </w:r>
    </w:p>
    <w:p>
      <w:pPr>
        <w:pStyle w:val="Heading1"/>
      </w:pPr>
      <w:r>
        <w:t>📈 Key Launch Metrics</w:t>
      </w:r>
    </w:p>
    <w:p>
      <w:r>
        <w:br/>
        <w:t>• Business Conversion: 15+ partners by August 15</w:t>
        <w:br/>
        <w:t>• Student Signups: 500+ within first 7 days</w:t>
        <w:br/>
        <w:t>• Deal Redemptions: 1,000+ by August 25</w:t>
        <w:br/>
        <w:t>• Revenue Goal: $1,500+ MRR by mid-August</w:t>
        <w:br/>
        <w:t>• Campaign Reach: 10,000+ UTSA student impressions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