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57" w:rsidRDefault="00A35B57" w:rsidP="00A35B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 ноября 2022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указ «О сохранении и укреплении традиционных духовно-нравственных ценностей»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7ED8" w:rsidRDefault="00D97ED8" w:rsidP="00D97ED8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D97ED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первую очередь на </w:t>
      </w:r>
      <w:r w:rsidRPr="00D97ED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традиционные</w:t>
      </w:r>
      <w:r w:rsidRPr="00D97ED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  <w:r w:rsidRPr="00D97ED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ценности</w:t>
      </w:r>
      <w:r w:rsidRPr="00D97ED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 должны оглядываться в образовании, работе с молодежью, культуре, науке, межнациональных отношениях, СМИ и в международном сотрудничестве. </w:t>
      </w:r>
    </w:p>
    <w:p w:rsidR="00D97ED8" w:rsidRPr="00D97ED8" w:rsidRDefault="00D97ED8" w:rsidP="00D97ED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См.уч-к</w:t>
      </w:r>
      <w:proofErr w:type="spellEnd"/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«социология» ценности.</w:t>
      </w:r>
    </w:p>
    <w:p w:rsidR="00D97ED8" w:rsidRDefault="00D97ED8" w:rsidP="00A35B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Владимир Путин впервые утвердил в России 17 традиционных ценностей. </w:t>
      </w:r>
      <w:r>
        <w:rPr>
          <w:rFonts w:ascii="Times New Roman" w:hAnsi="Times New Roman" w:cs="Times New Roman"/>
          <w:b/>
          <w:sz w:val="28"/>
          <w:szCs w:val="28"/>
        </w:rPr>
        <w:t>Что в них входит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традиционных ценностей России теперь официально зависит наша национальная безопасность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Президент указом утвердил официальный перечень традиционных ценностей российского общества.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Владимир Путин подписал указ «О сохранении и укреплении традиционных духовно-нравственных ценностей». Документ нас заинтересовал, потому что конкретно перечисляет те вещи, которые раньше оставались довольно размытыми. Ну подразумевалось, что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так понимают.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традиционные ценности в последнее время упоминают слишком часто, чтобы за ними не стояло ничего определенного. И вот президент закрыл этот пробел.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собрали самые важные места указа главы страны:</w:t>
      </w:r>
    </w:p>
    <w:p w:rsidR="00A35B57" w:rsidRDefault="00A35B57" w:rsidP="00A35B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НАЦБЕЗОПАСНОСТИ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начале Путин уточняет, что сохранение традиционных ценностей – это часть стратегического планирования и национальной безопасности. А юридическую основу создает сама конституция.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Российский лидер дал теме высший приоритет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Президент России Владимир Путин.</w:t>
      </w:r>
    </w:p>
    <w:p w:rsidR="00A35B57" w:rsidRDefault="00A35B57" w:rsidP="00A35B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ЦЕННОСТИ – ЭТО ЧТО?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традиционных ценностей взята довольно расплывчатая формулировка: «нравственные ориентиры, формирующие мировоззрение,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передаваемые от поколения к поколению, нашедшие свои уникальные проявления в развитии многонационального народа России".</w:t>
      </w:r>
    </w:p>
    <w:p w:rsidR="00A35B57" w:rsidRDefault="00A35B57" w:rsidP="00A35B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КОНКРЕТНЫЙ ПЕРЕЧЕНЬ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вот, что теперь официально считается традиционными ценностями: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Жизнь.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Достоинство.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Права и свободы человека.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Патриотизм.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Гражданственность.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Служение отечеству и ответственность за его судьбу.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Высокие нравственные идеалы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Крепкая семья.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Созидательный труд.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Приоритет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духовного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над материальным.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Гуманизм.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Милосердие.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Справедливость.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Коллективизм.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Взаимопомощь и взаимоуважение.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Историческая память и преемственность поколений.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Единство народов России.</w:t>
      </w:r>
    </w:p>
    <w:p w:rsidR="00A35B57" w:rsidRDefault="00A35B57" w:rsidP="00A35B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ВЕРЫ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Путин официально закрепил, что у православия «особая роль» в формировании традиционных ценностей. Хотя в указе признается вклад всех основных религий страны: христианства, ислама, буддизма, иудаизма и «других религий».</w:t>
      </w:r>
    </w:p>
    <w:p w:rsidR="00A35B57" w:rsidRDefault="00A35B57" w:rsidP="00A35B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ГДЕ ЭТО ВАЖНО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первую очередь на традиционные ценности должны оглядываться в образовании, работе с молодежью, культуре, науке, межнациональных отношениях, СМИ и в международном сотрудничестве.</w:t>
      </w:r>
    </w:p>
    <w:p w:rsidR="00A35B57" w:rsidRDefault="00A35B57" w:rsidP="00A35B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КТО УГРОЖАЕТ?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указе перечислено, что угрожает нашим традиционным ценностям: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Террористы.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«Отдельные» СМИ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США и другие недружественные страны.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Транснациональные корпорации.</w:t>
      </w:r>
    </w:p>
    <w:p w:rsidR="00A35B57" w:rsidRDefault="00A35B57" w:rsidP="00A35B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 КАК?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объясняет, как страны, корпорации и прочие угрозы могут повредить нашим традиционным ценностям. Если коротко, то они своими ценностями начинают замещать наши. Отсюда появляется эгоизм, чувство вседозволенности, пропаганда нетрадиционных отношений и «отрицание позитивного вклада России в мировую историю».</w:t>
      </w:r>
    </w:p>
    <w:p w:rsidR="00A35B57" w:rsidRDefault="00A35B57" w:rsidP="00A35B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ОТВЕТИМ МЫ?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в конце указа перечисляются конкретные меры, что надо делать для защиты ценностей. Вот основные шаги: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 реформы образования, науки или СМИ должны проводиться с учетом «сохранения и укрепления ценностей».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Документы стратегического планирования надо подправить, чтобы они (если это не было сделано раньше) больше внимания уделяли защите традиционных ценностей.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первую очередь государство будет поддерживать те образовательные и культурные проекты, которые пропагандируют традиционные ценности.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Улучшение научных институтов для борьбы с переписыванием истории.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Правоохранители должны активнее пресекать «деструктивную идеологию».</w:t>
      </w:r>
    </w:p>
    <w:p w:rsidR="00A35B57" w:rsidRDefault="00A35B57" w:rsidP="00A35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Читайте на WWW.KP.RU: https://www.kp.ru/daily/27469/4675139/</w:t>
      </w:r>
    </w:p>
    <w:p w:rsidR="00240B1C" w:rsidRDefault="00240B1C"/>
    <w:sectPr w:rsidR="00240B1C" w:rsidSect="00240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5B57"/>
    <w:rsid w:val="00240B1C"/>
    <w:rsid w:val="00A35B57"/>
    <w:rsid w:val="00AF0610"/>
    <w:rsid w:val="00D9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</cp:revision>
  <dcterms:created xsi:type="dcterms:W3CDTF">2023-09-07T18:46:00Z</dcterms:created>
  <dcterms:modified xsi:type="dcterms:W3CDTF">2023-09-07T18:51:00Z</dcterms:modified>
</cp:coreProperties>
</file>