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rPr>
          <w:b/>
          <w:sz w:val="32"/>
        </w:rPr>
      </w:pPr>
      <w:r>
        <w:rPr>
          <w:b/>
          <w:sz w:val="32"/>
        </w:rPr>
        <w:t>Пятница</w:t>
      </w:r>
    </w:p>
    <w:p w:rsidR="00A77B3E">
      <w:pPr>
        <w:rPr>
          <w:b/>
          <w:sz w:val="24"/>
        </w:rPr>
      </w:pPr>
      <w:r>
        <w:rPr>
          <w:b/>
          <w:sz w:val="24"/>
        </w:rPr>
        <w:t>Трамвайная- День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65"/>
        <w:gridCol w:w="1806"/>
        <w:gridCol w:w="706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Абазов Беслан Русланович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Горинская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#1 (фрикадельки, картофельный дольки с сырным соусом, пирожок с творогом)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Изотова Анна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#1 (фрикадельки, картофельный дольки с сырным соусом, пирожок с творогом)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Суфиева Лилия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СУПЕРГЕРОЙ / ПРИНЦЕССА #1 (фрикадельки, картофельный дольки с сырным соусом, пирожок с творогом)</w:t>
            </w:r>
          </w:p>
        </w:tc>
      </w:tr>
    </w:tbl>
    <w:p w:rsidR="00A77B3E">
      <w:pPr>
        <w:rPr>
          <w:b w:val="0"/>
          <w:sz w:val="24"/>
        </w:rPr>
      </w:pPr>
      <w:r>
        <w:rPr>
          <w:b/>
          <w:sz w:val="24"/>
        </w:rPr>
        <w:t>Трамвайная- Вечер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65"/>
        <w:gridCol w:w="2300"/>
        <w:gridCol w:w="657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Боярских Надежда Николаевна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#1 (фрикадельки, картофельный дольки с сырным соусом, пирожок с творогом)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Вальдбауэр Даниил Андреевич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Гуськов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#2 (фрикадельки, картофельный дольки с грибным соусом, пирожок с творогом)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мосина м 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Преображенская Екатерина Ивановна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Салтыков С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</w:tbl>
    <w:p w:rsidR="00A77B3E">
      <w:pPr>
        <w:rPr>
          <w:b w:val="0"/>
          <w:sz w:val="24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