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Восстания,32 – утро!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384"/>
        <w:gridCol w:w="647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Осокина Виолетта Игоревна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 Игоревна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619"/>
        <w:gridCol w:w="624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Азанова Анастасия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 Захар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Артем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Лепская Александра Сергеевна 31.07-04.08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Н.Л.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Пантелеимон Владимирович Добрый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Рожин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фасоли с овощами в лаваше</w:t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шпинатный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тыквенный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43"/>
        <w:gridCol w:w="66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161"/>
        <w:gridCol w:w="670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 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388"/>
        <w:gridCol w:w="64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