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969713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603EC3AE" w14:textId="4CEF18C1" w:rsidR="006C3BED" w:rsidRPr="003244DE" w:rsidRDefault="006C3BED" w:rsidP="00AB41DB">
          <w:pPr>
            <w:spacing w:after="0" w:line="360" w:lineRule="auto"/>
            <w:jc w:val="both"/>
            <w:rPr>
              <w:rFonts w:ascii="Century Gothic" w:hAnsi="Century Gothic"/>
              <w:b/>
              <w:bCs/>
              <w:sz w:val="40"/>
              <w:szCs w:val="40"/>
            </w:rPr>
          </w:pPr>
        </w:p>
        <w:p w14:paraId="62E5DBF3" w14:textId="73F07500"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57216" behindDoc="0" locked="0" layoutInCell="1" allowOverlap="1" wp14:anchorId="4971FA48" wp14:editId="0C63F452">
                <wp:simplePos x="0" y="0"/>
                <wp:positionH relativeFrom="margin">
                  <wp:posOffset>546324</wp:posOffset>
                </wp:positionH>
                <wp:positionV relativeFrom="paragraph">
                  <wp:posOffset>10795</wp:posOffset>
                </wp:positionV>
                <wp:extent cx="1931035" cy="1812925"/>
                <wp:effectExtent l="0" t="0" r="0" b="0"/>
                <wp:wrapNone/>
                <wp:docPr id="180796841"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1505" name="Picture 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029" t="8907" r="11086" b="7476"/>
                        <a:stretch/>
                      </pic:blipFill>
                      <pic:spPr bwMode="auto">
                        <a:xfrm>
                          <a:off x="0" y="0"/>
                          <a:ext cx="1931035" cy="1812925"/>
                        </a:xfrm>
                        <a:prstGeom prst="rect">
                          <a:avLst/>
                        </a:prstGeom>
                        <a:noFill/>
                        <a:ln>
                          <a:noFill/>
                        </a:ln>
                        <a:extLst>
                          <a:ext uri="{53640926-AAD7-44D8-BBD7-CCE9431645EC}">
                            <a14:shadowObscured xmlns:a14="http://schemas.microsoft.com/office/drawing/2010/main"/>
                          </a:ext>
                        </a:extLst>
                      </pic:spPr>
                    </pic:pic>
                  </a:graphicData>
                </a:graphic>
              </wp:anchor>
            </w:drawing>
          </w:r>
        </w:p>
        <w:p w14:paraId="2733EF24" w14:textId="6AC56FBE"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60288" behindDoc="0" locked="0" layoutInCell="1" allowOverlap="1" wp14:anchorId="49EDF61D" wp14:editId="657000A8">
                <wp:simplePos x="0" y="0"/>
                <wp:positionH relativeFrom="margin">
                  <wp:align>right</wp:align>
                </wp:positionH>
                <wp:positionV relativeFrom="paragraph">
                  <wp:posOffset>192255</wp:posOffset>
                </wp:positionV>
                <wp:extent cx="2857500" cy="1143000"/>
                <wp:effectExtent l="0" t="0" r="0" b="0"/>
                <wp:wrapNone/>
                <wp:docPr id="147080797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0869" name="Picture 2" descr="A blue and white logo&#10;&#10;Description automatically generated"/>
                        <pic:cNvPicPr/>
                      </pic:nvPicPr>
                      <pic:blipFill rotWithShape="1">
                        <a:blip r:embed="rId12" cstate="print">
                          <a:extLst>
                            <a:ext uri="{28A0092B-C50C-407E-A947-70E740481C1C}">
                              <a14:useLocalDpi xmlns:a14="http://schemas.microsoft.com/office/drawing/2010/main" val="0"/>
                            </a:ext>
                          </a:extLst>
                        </a:blip>
                        <a:srcRect l="5003" t="33138" r="6320" b="31391"/>
                        <a:stretch/>
                      </pic:blipFill>
                      <pic:spPr bwMode="auto">
                        <a:xfrm>
                          <a:off x="0" y="0"/>
                          <a:ext cx="2857500" cy="1143000"/>
                        </a:xfrm>
                        <a:prstGeom prst="rect">
                          <a:avLst/>
                        </a:prstGeom>
                        <a:ln>
                          <a:noFill/>
                        </a:ln>
                        <a:extLst>
                          <a:ext uri="{53640926-AAD7-44D8-BBD7-CCE9431645EC}">
                            <a14:shadowObscured xmlns:a14="http://schemas.microsoft.com/office/drawing/2010/main"/>
                          </a:ext>
                        </a:extLst>
                      </pic:spPr>
                    </pic:pic>
                  </a:graphicData>
                </a:graphic>
              </wp:anchor>
            </w:drawing>
          </w:r>
        </w:p>
        <w:p w14:paraId="0E6A0735" w14:textId="77777777" w:rsidR="006C3BED" w:rsidRDefault="006C3BED" w:rsidP="00AB41DB">
          <w:pPr>
            <w:spacing w:after="0" w:line="360" w:lineRule="auto"/>
            <w:jc w:val="both"/>
            <w:rPr>
              <w:rFonts w:asciiTheme="majorHAnsi" w:hAnsiTheme="majorHAnsi"/>
              <w:b/>
              <w:bCs/>
              <w:sz w:val="40"/>
              <w:szCs w:val="40"/>
            </w:rPr>
          </w:pPr>
        </w:p>
        <w:p w14:paraId="14A3288A" w14:textId="77777777" w:rsidR="006C3BED" w:rsidRDefault="006C3BED" w:rsidP="00AB41DB">
          <w:pPr>
            <w:spacing w:after="0" w:line="360" w:lineRule="auto"/>
            <w:jc w:val="both"/>
            <w:rPr>
              <w:rFonts w:asciiTheme="majorHAnsi" w:hAnsiTheme="majorHAnsi"/>
              <w:b/>
              <w:bCs/>
              <w:sz w:val="40"/>
              <w:szCs w:val="40"/>
            </w:rPr>
          </w:pPr>
        </w:p>
        <w:p w14:paraId="0E0864A6" w14:textId="77777777" w:rsidR="00E23CC0" w:rsidRDefault="00E23CC0" w:rsidP="00776C5A">
          <w:pPr>
            <w:spacing w:after="0" w:line="360" w:lineRule="auto"/>
            <w:rPr>
              <w:rFonts w:asciiTheme="majorHAnsi" w:hAnsiTheme="majorHAnsi"/>
              <w:b/>
              <w:bCs/>
              <w:sz w:val="40"/>
              <w:szCs w:val="40"/>
            </w:rPr>
          </w:pPr>
        </w:p>
        <w:p w14:paraId="192A2ECA" w14:textId="798C6921" w:rsidR="006C3BED" w:rsidRDefault="001445FC" w:rsidP="00E23CC0">
          <w:pPr>
            <w:spacing w:after="0" w:line="360" w:lineRule="auto"/>
            <w:jc w:val="center"/>
            <w:rPr>
              <w:rFonts w:ascii="Century Gothic" w:hAnsi="Century Gothic"/>
              <w:b/>
              <w:bCs/>
              <w:sz w:val="40"/>
              <w:szCs w:val="40"/>
            </w:rPr>
          </w:pPr>
          <w:r>
            <w:rPr>
              <w:rFonts w:ascii="Century Gothic" w:hAnsi="Century Gothic"/>
              <w:b/>
              <w:bCs/>
              <w:sz w:val="40"/>
              <w:szCs w:val="40"/>
            </w:rPr>
            <w:t>COURSE TITLE (i.e., EE809 Analog IC Design)</w:t>
          </w:r>
        </w:p>
        <w:p w14:paraId="3029FD29" w14:textId="000986C1" w:rsidR="00CB22D9" w:rsidRPr="003244DE" w:rsidRDefault="00CB22D9" w:rsidP="00E23CC0">
          <w:pPr>
            <w:spacing w:after="0" w:line="360" w:lineRule="auto"/>
            <w:jc w:val="center"/>
            <w:rPr>
              <w:rFonts w:ascii="Century Gothic" w:hAnsi="Century Gothic"/>
              <w:b/>
              <w:bCs/>
              <w:sz w:val="40"/>
              <w:szCs w:val="40"/>
            </w:rPr>
          </w:pPr>
          <w:r>
            <w:rPr>
              <w:rFonts w:ascii="Century Gothic" w:hAnsi="Century Gothic"/>
              <w:b/>
              <w:bCs/>
              <w:sz w:val="40"/>
              <w:szCs w:val="40"/>
            </w:rPr>
            <w:t>MSEE (ICS) 2026</w:t>
          </w:r>
        </w:p>
        <w:p w14:paraId="46D3F108" w14:textId="2A16686B" w:rsidR="003D3B37" w:rsidRDefault="005A1111" w:rsidP="00E23CC0">
          <w:pPr>
            <w:spacing w:after="0" w:line="360" w:lineRule="auto"/>
            <w:jc w:val="center"/>
            <w:rPr>
              <w:rFonts w:ascii="Century Gothic" w:hAnsi="Century Gothic"/>
              <w:b/>
              <w:bCs/>
              <w:sz w:val="40"/>
              <w:szCs w:val="40"/>
            </w:rPr>
          </w:pPr>
          <w:r>
            <w:rPr>
              <w:rFonts w:ascii="Century Gothic" w:hAnsi="Century Gothic"/>
              <w:b/>
              <w:bCs/>
              <w:sz w:val="40"/>
              <w:szCs w:val="40"/>
            </w:rPr>
            <w:br/>
          </w:r>
          <w:r w:rsidR="001445FC">
            <w:rPr>
              <w:rFonts w:ascii="Century Gothic" w:hAnsi="Century Gothic"/>
              <w:b/>
              <w:bCs/>
              <w:sz w:val="40"/>
              <w:szCs w:val="40"/>
            </w:rPr>
            <w:t>T</w:t>
          </w:r>
          <w:r w:rsidR="00CB22D9">
            <w:rPr>
              <w:rFonts w:ascii="Century Gothic" w:hAnsi="Century Gothic"/>
              <w:b/>
              <w:bCs/>
              <w:sz w:val="40"/>
              <w:szCs w:val="40"/>
            </w:rPr>
            <w:t>utorial</w:t>
          </w:r>
          <w:r w:rsidR="001445FC">
            <w:rPr>
              <w:rFonts w:ascii="Century Gothic" w:hAnsi="Century Gothic"/>
              <w:b/>
              <w:bCs/>
              <w:sz w:val="40"/>
              <w:szCs w:val="40"/>
            </w:rPr>
            <w:t xml:space="preserve"> #</w:t>
          </w:r>
          <w:r w:rsidR="005D4DAD">
            <w:rPr>
              <w:rFonts w:ascii="Century Gothic" w:hAnsi="Century Gothic"/>
              <w:b/>
              <w:bCs/>
              <w:sz w:val="40"/>
              <w:szCs w:val="40"/>
            </w:rPr>
            <w:t xml:space="preserve"> </w:t>
          </w:r>
          <w:r w:rsidR="001445FC">
            <w:rPr>
              <w:rFonts w:ascii="Century Gothic" w:hAnsi="Century Gothic"/>
              <w:b/>
              <w:bCs/>
              <w:sz w:val="40"/>
              <w:szCs w:val="40"/>
            </w:rPr>
            <w:t>(</w:t>
          </w:r>
          <w:r w:rsidR="00723E00">
            <w:rPr>
              <w:rFonts w:ascii="Century Gothic" w:hAnsi="Century Gothic"/>
              <w:b/>
              <w:bCs/>
              <w:sz w:val="40"/>
              <w:szCs w:val="40"/>
            </w:rPr>
            <w:t>0</w:t>
          </w:r>
          <w:r w:rsidR="001445FC">
            <w:rPr>
              <w:rFonts w:ascii="Century Gothic" w:hAnsi="Century Gothic"/>
              <w:b/>
              <w:bCs/>
              <w:sz w:val="40"/>
              <w:szCs w:val="40"/>
            </w:rPr>
            <w:t>1)</w:t>
          </w:r>
        </w:p>
        <w:p w14:paraId="153D621C" w14:textId="6881489A" w:rsidR="006C3BED" w:rsidRPr="00871F96" w:rsidRDefault="00776C5A" w:rsidP="00776C5A">
          <w:pPr>
            <w:spacing w:after="0" w:line="360" w:lineRule="auto"/>
            <w:jc w:val="center"/>
            <w:rPr>
              <w:rFonts w:ascii="Century Gothic" w:hAnsi="Century Gothic"/>
              <w:b/>
              <w:bCs/>
              <w:sz w:val="40"/>
              <w:szCs w:val="40"/>
            </w:rPr>
          </w:pPr>
          <w:r>
            <w:rPr>
              <w:rFonts w:ascii="Century Gothic" w:hAnsi="Century Gothic"/>
              <w:b/>
              <w:bCs/>
              <w:sz w:val="40"/>
              <w:szCs w:val="40"/>
            </w:rPr>
            <w:t>Introduction to Cadence</w:t>
          </w:r>
        </w:p>
        <w:p w14:paraId="6EE992AE" w14:textId="77777777" w:rsidR="006C3BED" w:rsidRPr="00871F96" w:rsidRDefault="006C3BED" w:rsidP="00AB41DB">
          <w:pPr>
            <w:spacing w:after="0" w:line="360" w:lineRule="auto"/>
            <w:jc w:val="both"/>
            <w:rPr>
              <w:rFonts w:ascii="Century Gothic" w:hAnsi="Century Gothic"/>
              <w:b/>
              <w:bCs/>
              <w:sz w:val="40"/>
              <w:szCs w:val="40"/>
            </w:rPr>
          </w:pPr>
        </w:p>
        <w:tbl>
          <w:tblPr>
            <w:tblStyle w:val="TableGrid"/>
            <w:tblW w:w="9240" w:type="dxa"/>
            <w:jc w:val="center"/>
            <w:tblLook w:val="04A0" w:firstRow="1" w:lastRow="0" w:firstColumn="1" w:lastColumn="0" w:noHBand="0" w:noVBand="1"/>
          </w:tblPr>
          <w:tblGrid>
            <w:gridCol w:w="2559"/>
            <w:gridCol w:w="6681"/>
          </w:tblGrid>
          <w:tr w:rsidR="00776C5A" w14:paraId="426EEB0A" w14:textId="77777777" w:rsidTr="00776C5A">
            <w:trPr>
              <w:trHeight w:val="850"/>
              <w:jc w:val="center"/>
            </w:trPr>
            <w:tc>
              <w:tcPr>
                <w:tcW w:w="2559" w:type="dxa"/>
                <w:vAlign w:val="center"/>
              </w:tcPr>
              <w:p w14:paraId="44A48CF9"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Name</w:t>
                </w:r>
              </w:p>
            </w:tc>
            <w:tc>
              <w:tcPr>
                <w:tcW w:w="6681" w:type="dxa"/>
                <w:vAlign w:val="center"/>
              </w:tcPr>
              <w:p w14:paraId="77C101CC" w14:textId="1902150A" w:rsidR="00776C5A" w:rsidRPr="00187A1E" w:rsidRDefault="00723E00" w:rsidP="00E640AC">
                <w:pPr>
                  <w:contextualSpacing/>
                  <w:jc w:val="center"/>
                  <w:rPr>
                    <w:rFonts w:ascii="Century Gothic" w:hAnsi="Century Gothic" w:cstheme="majorBidi"/>
                    <w:b/>
                    <w:bCs/>
                    <w:i/>
                    <w:iCs/>
                    <w:sz w:val="40"/>
                    <w:szCs w:val="40"/>
                    <w:u w:val="single"/>
                  </w:rPr>
                </w:pPr>
                <w:r>
                  <w:rPr>
                    <w:rFonts w:ascii="Century Gothic" w:hAnsi="Century Gothic" w:cstheme="majorBidi"/>
                    <w:b/>
                    <w:bCs/>
                    <w:i/>
                    <w:iCs/>
                    <w:sz w:val="40"/>
                    <w:szCs w:val="40"/>
                    <w:u w:val="single"/>
                  </w:rPr>
                  <w:t>Zuha Fatima</w:t>
                </w:r>
              </w:p>
            </w:tc>
          </w:tr>
          <w:tr w:rsidR="00776C5A" w14:paraId="6CCD6062" w14:textId="77777777" w:rsidTr="00776C5A">
            <w:trPr>
              <w:trHeight w:val="850"/>
              <w:jc w:val="center"/>
            </w:trPr>
            <w:tc>
              <w:tcPr>
                <w:tcW w:w="2559" w:type="dxa"/>
                <w:vAlign w:val="center"/>
              </w:tcPr>
              <w:p w14:paraId="343BC942"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Reg #</w:t>
                </w:r>
              </w:p>
            </w:tc>
            <w:tc>
              <w:tcPr>
                <w:tcW w:w="6681" w:type="dxa"/>
                <w:vAlign w:val="center"/>
              </w:tcPr>
              <w:p w14:paraId="74A4AEA8" w14:textId="543A16C8" w:rsidR="00776C5A" w:rsidRPr="00187A1E" w:rsidRDefault="00D431AB" w:rsidP="00E640AC">
                <w:pPr>
                  <w:contextualSpacing/>
                  <w:jc w:val="center"/>
                  <w:rPr>
                    <w:rFonts w:ascii="Century Gothic" w:hAnsi="Century Gothic" w:cstheme="majorBidi"/>
                    <w:i/>
                    <w:iCs/>
                    <w:sz w:val="40"/>
                    <w:szCs w:val="40"/>
                    <w:u w:val="single"/>
                  </w:rPr>
                </w:pPr>
                <w:r>
                  <w:rPr>
                    <w:rFonts w:ascii="Century Gothic" w:hAnsi="Century Gothic" w:cstheme="majorBidi"/>
                    <w:i/>
                    <w:iCs/>
                    <w:sz w:val="40"/>
                    <w:szCs w:val="40"/>
                    <w:u w:val="single"/>
                  </w:rPr>
                  <w:t>582671</w:t>
                </w:r>
              </w:p>
            </w:tc>
          </w:tr>
          <w:tr w:rsidR="00776C5A" w14:paraId="77206DD3" w14:textId="77777777" w:rsidTr="00776C5A">
            <w:trPr>
              <w:trHeight w:val="850"/>
              <w:jc w:val="center"/>
            </w:trPr>
            <w:tc>
              <w:tcPr>
                <w:tcW w:w="2559" w:type="dxa"/>
                <w:vAlign w:val="center"/>
              </w:tcPr>
              <w:p w14:paraId="1DF78B76"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Instructor</w:t>
                </w:r>
              </w:p>
            </w:tc>
            <w:tc>
              <w:tcPr>
                <w:tcW w:w="6681" w:type="dxa"/>
                <w:vAlign w:val="center"/>
              </w:tcPr>
              <w:p w14:paraId="3CADEB16" w14:textId="16845AAA" w:rsidR="00776C5A" w:rsidRPr="00187A1E" w:rsidRDefault="00776C5A" w:rsidP="00E640AC">
                <w:pPr>
                  <w:contextualSpacing/>
                  <w:jc w:val="center"/>
                  <w:rPr>
                    <w:rFonts w:ascii="Century Gothic" w:hAnsi="Century Gothic" w:cstheme="majorBidi"/>
                    <w:b/>
                    <w:bCs/>
                    <w:i/>
                    <w:iCs/>
                    <w:sz w:val="40"/>
                    <w:szCs w:val="40"/>
                    <w:u w:val="single"/>
                  </w:rPr>
                </w:pPr>
                <w:r w:rsidRPr="00187A1E">
                  <w:rPr>
                    <w:rFonts w:ascii="Century Gothic" w:hAnsi="Century Gothic" w:cstheme="majorBidi"/>
                    <w:b/>
                    <w:bCs/>
                    <w:i/>
                    <w:iCs/>
                    <w:sz w:val="40"/>
                    <w:szCs w:val="40"/>
                    <w:u w:val="single"/>
                  </w:rPr>
                  <w:t>Dr. Saman Fatima</w:t>
                </w:r>
              </w:p>
            </w:tc>
          </w:tr>
          <w:tr w:rsidR="00776C5A" w14:paraId="14A3ED62" w14:textId="77777777" w:rsidTr="00776C5A">
            <w:trPr>
              <w:trHeight w:val="850"/>
              <w:jc w:val="center"/>
            </w:trPr>
            <w:tc>
              <w:tcPr>
                <w:tcW w:w="2559" w:type="dxa"/>
                <w:vAlign w:val="center"/>
              </w:tcPr>
              <w:p w14:paraId="322238C1"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Date</w:t>
                </w:r>
              </w:p>
            </w:tc>
            <w:tc>
              <w:tcPr>
                <w:tcW w:w="6681" w:type="dxa"/>
                <w:vAlign w:val="center"/>
              </w:tcPr>
              <w:p w14:paraId="65E81CC0" w14:textId="4D868083" w:rsidR="00776C5A" w:rsidRPr="00187A1E" w:rsidRDefault="00723E00" w:rsidP="00E640AC">
                <w:pPr>
                  <w:jc w:val="center"/>
                  <w:rPr>
                    <w:rFonts w:ascii="Century Gothic" w:hAnsi="Century Gothic" w:cstheme="majorBidi"/>
                    <w:i/>
                    <w:iCs/>
                    <w:sz w:val="40"/>
                    <w:szCs w:val="40"/>
                    <w:u w:val="single"/>
                  </w:rPr>
                </w:pPr>
                <w:r>
                  <w:rPr>
                    <w:rFonts w:ascii="Century Gothic" w:hAnsi="Century Gothic" w:cstheme="majorBidi"/>
                    <w:i/>
                    <w:iCs/>
                    <w:sz w:val="40"/>
                    <w:szCs w:val="40"/>
                    <w:u w:val="single"/>
                  </w:rPr>
                  <w:t>11</w:t>
                </w:r>
                <w:r w:rsidRPr="00723E00">
                  <w:rPr>
                    <w:rFonts w:ascii="Century Gothic" w:hAnsi="Century Gothic" w:cstheme="majorBidi"/>
                    <w:i/>
                    <w:iCs/>
                    <w:sz w:val="40"/>
                    <w:szCs w:val="40"/>
                    <w:u w:val="single"/>
                    <w:vertAlign w:val="superscript"/>
                  </w:rPr>
                  <w:t>th</w:t>
                </w:r>
                <w:r>
                  <w:rPr>
                    <w:rFonts w:ascii="Century Gothic" w:hAnsi="Century Gothic" w:cstheme="majorBidi"/>
                    <w:i/>
                    <w:iCs/>
                    <w:sz w:val="40"/>
                    <w:szCs w:val="40"/>
                    <w:u w:val="single"/>
                  </w:rPr>
                  <w:t xml:space="preserve"> September, 2026</w:t>
                </w:r>
              </w:p>
            </w:tc>
          </w:tr>
        </w:tbl>
        <w:p w14:paraId="23E00A12" w14:textId="7309E993" w:rsidR="003244DE" w:rsidRDefault="003244DE" w:rsidP="00AB41DB">
          <w:pPr>
            <w:spacing w:after="0" w:line="360" w:lineRule="auto"/>
            <w:jc w:val="both"/>
            <w:rPr>
              <w:rFonts w:ascii="Century Gothic" w:hAnsi="Century Gothic"/>
              <w:b/>
              <w:bCs/>
              <w:sz w:val="40"/>
              <w:szCs w:val="40"/>
            </w:rPr>
          </w:pPr>
        </w:p>
        <w:p w14:paraId="7F8FC917" w14:textId="20BF4BA7" w:rsidR="00B96BC5" w:rsidRPr="00776C5A" w:rsidRDefault="00000000" w:rsidP="00776C5A">
          <w:pPr>
            <w:spacing w:after="0" w:line="360" w:lineRule="auto"/>
            <w:rPr>
              <w:rFonts w:ascii="Century Gothic" w:hAnsi="Century Gothic"/>
              <w:sz w:val="22"/>
              <w:szCs w:val="22"/>
            </w:rPr>
          </w:pPr>
        </w:p>
      </w:sdtContent>
    </w:sdt>
    <w:sdt>
      <w:sdtPr>
        <w:rPr>
          <w:rFonts w:asciiTheme="minorHAnsi" w:eastAsiaTheme="minorHAnsi" w:hAnsiTheme="minorHAnsi" w:cstheme="minorBidi"/>
          <w:color w:val="auto"/>
          <w:kern w:val="2"/>
          <w:sz w:val="24"/>
          <w:szCs w:val="24"/>
          <w14:ligatures w14:val="standardContextual"/>
        </w:rPr>
        <w:id w:val="1923596319"/>
        <w:docPartObj>
          <w:docPartGallery w:val="Table of Contents"/>
          <w:docPartUnique/>
        </w:docPartObj>
      </w:sdtPr>
      <w:sdtEndPr>
        <w:rPr>
          <w:b/>
          <w:bCs/>
          <w:noProof/>
        </w:rPr>
      </w:sdtEndPr>
      <w:sdtContent>
        <w:p w14:paraId="0354C468" w14:textId="38D4086B" w:rsidR="00E23CC0" w:rsidRPr="00E23CC0" w:rsidRDefault="00E23CC0" w:rsidP="00E23CC0">
          <w:pPr>
            <w:pStyle w:val="TOCHeading"/>
            <w:spacing w:line="360" w:lineRule="auto"/>
            <w:jc w:val="center"/>
            <w:rPr>
              <w:rFonts w:ascii="Century Gothic" w:hAnsi="Century Gothic"/>
              <w:b/>
              <w:bCs/>
              <w:color w:val="auto"/>
              <w:sz w:val="28"/>
              <w:szCs w:val="28"/>
            </w:rPr>
          </w:pPr>
          <w:r w:rsidRPr="00E23CC0">
            <w:rPr>
              <w:rFonts w:ascii="Century Gothic" w:hAnsi="Century Gothic"/>
              <w:b/>
              <w:bCs/>
              <w:color w:val="auto"/>
              <w:sz w:val="28"/>
              <w:szCs w:val="28"/>
            </w:rPr>
            <w:t>Table of Contents</w:t>
          </w:r>
        </w:p>
        <w:p w14:paraId="74AAAC74" w14:textId="57ADFAD8" w:rsidR="00010B43" w:rsidRDefault="005A1111">
          <w:pPr>
            <w:pStyle w:val="TOC1"/>
            <w:rPr>
              <w:rFonts w:asciiTheme="minorHAnsi" w:eastAsiaTheme="minorEastAsia" w:hAnsiTheme="minorHAnsi" w:cstheme="minorBidi"/>
              <w:sz w:val="24"/>
            </w:rPr>
          </w:pPr>
          <w:r>
            <w:fldChar w:fldCharType="begin"/>
          </w:r>
          <w:r>
            <w:instrText xml:space="preserve"> TOC \h \z \t "NCDC H 1,1,NCDC H 2,2,NCDC H 3,3" </w:instrText>
          </w:r>
          <w:r>
            <w:fldChar w:fldCharType="separate"/>
          </w:r>
          <w:hyperlink w:anchor="_Toc240240011" w:history="1">
            <w:r w:rsidR="00010B43" w:rsidRPr="00530016">
              <w:rPr>
                <w:rStyle w:val="Hyperlink"/>
              </w:rPr>
              <w:t>1.</w:t>
            </w:r>
            <w:r w:rsidR="00010B43">
              <w:rPr>
                <w:rFonts w:asciiTheme="minorHAnsi" w:eastAsiaTheme="minorEastAsia" w:hAnsiTheme="minorHAnsi" w:cstheme="minorBidi"/>
                <w:sz w:val="24"/>
              </w:rPr>
              <w:tab/>
            </w:r>
            <w:r w:rsidR="00010B43" w:rsidRPr="00530016">
              <w:rPr>
                <w:rStyle w:val="Hyperlink"/>
              </w:rPr>
              <w:t>Task 1</w:t>
            </w:r>
            <w:r w:rsidR="00010B43">
              <w:rPr>
                <w:webHidden/>
              </w:rPr>
              <w:tab/>
            </w:r>
            <w:r w:rsidR="00010B43">
              <w:rPr>
                <w:webHidden/>
              </w:rPr>
              <w:fldChar w:fldCharType="begin"/>
            </w:r>
            <w:r w:rsidR="00010B43">
              <w:rPr>
                <w:webHidden/>
              </w:rPr>
              <w:instrText xml:space="preserve"> PAGEREF _Toc240240011 \h </w:instrText>
            </w:r>
            <w:r w:rsidR="00010B43">
              <w:rPr>
                <w:webHidden/>
              </w:rPr>
            </w:r>
            <w:r w:rsidR="00010B43">
              <w:rPr>
                <w:webHidden/>
              </w:rPr>
              <w:fldChar w:fldCharType="separate"/>
            </w:r>
            <w:r w:rsidR="008A7D2A">
              <w:rPr>
                <w:webHidden/>
              </w:rPr>
              <w:t>2</w:t>
            </w:r>
            <w:r w:rsidR="00010B43">
              <w:rPr>
                <w:webHidden/>
              </w:rPr>
              <w:fldChar w:fldCharType="end"/>
            </w:r>
          </w:hyperlink>
        </w:p>
        <w:p w14:paraId="52A6D43A" w14:textId="2A7DEC08" w:rsidR="00010B43" w:rsidRDefault="00010B43">
          <w:pPr>
            <w:pStyle w:val="TOC2"/>
            <w:tabs>
              <w:tab w:val="left" w:pos="960"/>
              <w:tab w:val="right" w:pos="9016"/>
            </w:tabs>
            <w:rPr>
              <w:rFonts w:asciiTheme="minorHAnsi" w:eastAsiaTheme="minorEastAsia" w:hAnsiTheme="minorHAnsi"/>
              <w:noProof/>
              <w:sz w:val="24"/>
            </w:rPr>
          </w:pPr>
          <w:hyperlink w:anchor="_Toc240240012" w:history="1">
            <w:r w:rsidRPr="00530016">
              <w:rPr>
                <w:rStyle w:val="Hyperlink"/>
                <w:noProof/>
              </w:rPr>
              <w:t>1.1.</w:t>
            </w:r>
            <w:r>
              <w:rPr>
                <w:rFonts w:asciiTheme="minorHAnsi" w:eastAsiaTheme="minorEastAsia" w:hAnsiTheme="minorHAnsi"/>
                <w:noProof/>
                <w:sz w:val="24"/>
              </w:rPr>
              <w:tab/>
            </w:r>
            <w:r w:rsidRPr="00530016">
              <w:rPr>
                <w:rStyle w:val="Hyperlink"/>
                <w:noProof/>
              </w:rPr>
              <w:t>Objective</w:t>
            </w:r>
            <w:r>
              <w:rPr>
                <w:noProof/>
                <w:webHidden/>
              </w:rPr>
              <w:tab/>
            </w:r>
            <w:r>
              <w:rPr>
                <w:noProof/>
                <w:webHidden/>
              </w:rPr>
              <w:fldChar w:fldCharType="begin"/>
            </w:r>
            <w:r>
              <w:rPr>
                <w:noProof/>
                <w:webHidden/>
              </w:rPr>
              <w:instrText xml:space="preserve"> PAGEREF _Toc240240012 \h </w:instrText>
            </w:r>
            <w:r>
              <w:rPr>
                <w:noProof/>
                <w:webHidden/>
              </w:rPr>
            </w:r>
            <w:r>
              <w:rPr>
                <w:noProof/>
                <w:webHidden/>
              </w:rPr>
              <w:fldChar w:fldCharType="separate"/>
            </w:r>
            <w:r w:rsidR="008A7D2A">
              <w:rPr>
                <w:noProof/>
                <w:webHidden/>
              </w:rPr>
              <w:t>2</w:t>
            </w:r>
            <w:r>
              <w:rPr>
                <w:noProof/>
                <w:webHidden/>
              </w:rPr>
              <w:fldChar w:fldCharType="end"/>
            </w:r>
          </w:hyperlink>
        </w:p>
        <w:p w14:paraId="65289919" w14:textId="6CD2BCCE" w:rsidR="00010B43" w:rsidRDefault="00010B43">
          <w:pPr>
            <w:pStyle w:val="TOC2"/>
            <w:tabs>
              <w:tab w:val="left" w:pos="960"/>
              <w:tab w:val="right" w:pos="9016"/>
            </w:tabs>
            <w:rPr>
              <w:rFonts w:asciiTheme="minorHAnsi" w:eastAsiaTheme="minorEastAsia" w:hAnsiTheme="minorHAnsi"/>
              <w:noProof/>
              <w:sz w:val="24"/>
            </w:rPr>
          </w:pPr>
          <w:hyperlink w:anchor="_Toc240240013" w:history="1">
            <w:r w:rsidRPr="00530016">
              <w:rPr>
                <w:rStyle w:val="Hyperlink"/>
                <w:noProof/>
              </w:rPr>
              <w:t>2.1.</w:t>
            </w:r>
            <w:r>
              <w:rPr>
                <w:rFonts w:asciiTheme="minorHAnsi" w:eastAsiaTheme="minorEastAsia" w:hAnsiTheme="minorHAnsi"/>
                <w:noProof/>
                <w:sz w:val="24"/>
              </w:rPr>
              <w:tab/>
            </w:r>
            <w:r w:rsidRPr="00530016">
              <w:rPr>
                <w:rStyle w:val="Hyperlink"/>
                <w:noProof/>
              </w:rPr>
              <w:t>Device Sizing Comparison</w:t>
            </w:r>
            <w:r>
              <w:rPr>
                <w:noProof/>
                <w:webHidden/>
              </w:rPr>
              <w:tab/>
            </w:r>
            <w:r>
              <w:rPr>
                <w:noProof/>
                <w:webHidden/>
              </w:rPr>
              <w:fldChar w:fldCharType="begin"/>
            </w:r>
            <w:r>
              <w:rPr>
                <w:noProof/>
                <w:webHidden/>
              </w:rPr>
              <w:instrText xml:space="preserve"> PAGEREF _Toc240240013 \h </w:instrText>
            </w:r>
            <w:r>
              <w:rPr>
                <w:noProof/>
                <w:webHidden/>
              </w:rPr>
            </w:r>
            <w:r>
              <w:rPr>
                <w:noProof/>
                <w:webHidden/>
              </w:rPr>
              <w:fldChar w:fldCharType="separate"/>
            </w:r>
            <w:r w:rsidR="008A7D2A">
              <w:rPr>
                <w:noProof/>
                <w:webHidden/>
              </w:rPr>
              <w:t>2</w:t>
            </w:r>
            <w:r>
              <w:rPr>
                <w:noProof/>
                <w:webHidden/>
              </w:rPr>
              <w:fldChar w:fldCharType="end"/>
            </w:r>
          </w:hyperlink>
        </w:p>
        <w:p w14:paraId="618640BA" w14:textId="47F24973" w:rsidR="00010B43" w:rsidRDefault="00010B43">
          <w:pPr>
            <w:pStyle w:val="TOC2"/>
            <w:tabs>
              <w:tab w:val="left" w:pos="960"/>
              <w:tab w:val="right" w:pos="9016"/>
            </w:tabs>
            <w:rPr>
              <w:rFonts w:asciiTheme="minorHAnsi" w:eastAsiaTheme="minorEastAsia" w:hAnsiTheme="minorHAnsi"/>
              <w:noProof/>
              <w:sz w:val="24"/>
            </w:rPr>
          </w:pPr>
          <w:hyperlink w:anchor="_Toc240240014" w:history="1">
            <w:r w:rsidRPr="00530016">
              <w:rPr>
                <w:rStyle w:val="Hyperlink"/>
                <w:noProof/>
              </w:rPr>
              <w:t>3.1.</w:t>
            </w:r>
            <w:r>
              <w:rPr>
                <w:rFonts w:asciiTheme="minorHAnsi" w:eastAsiaTheme="minorEastAsia" w:hAnsiTheme="minorHAnsi"/>
                <w:noProof/>
                <w:sz w:val="24"/>
              </w:rPr>
              <w:tab/>
            </w:r>
            <w:r w:rsidRPr="00530016">
              <w:rPr>
                <w:rStyle w:val="Hyperlink"/>
                <w:noProof/>
              </w:rPr>
              <w:t>Inverter Using Minimum Size Transistors (Schematic + Simulation Graph)</w:t>
            </w:r>
            <w:r>
              <w:rPr>
                <w:noProof/>
                <w:webHidden/>
              </w:rPr>
              <w:tab/>
            </w:r>
            <w:r>
              <w:rPr>
                <w:noProof/>
                <w:webHidden/>
              </w:rPr>
              <w:fldChar w:fldCharType="begin"/>
            </w:r>
            <w:r>
              <w:rPr>
                <w:noProof/>
                <w:webHidden/>
              </w:rPr>
              <w:instrText xml:space="preserve"> PAGEREF _Toc240240014 \h </w:instrText>
            </w:r>
            <w:r>
              <w:rPr>
                <w:noProof/>
                <w:webHidden/>
              </w:rPr>
            </w:r>
            <w:r>
              <w:rPr>
                <w:noProof/>
                <w:webHidden/>
              </w:rPr>
              <w:fldChar w:fldCharType="separate"/>
            </w:r>
            <w:r w:rsidR="008A7D2A">
              <w:rPr>
                <w:noProof/>
                <w:webHidden/>
              </w:rPr>
              <w:t>2</w:t>
            </w:r>
            <w:r>
              <w:rPr>
                <w:noProof/>
                <w:webHidden/>
              </w:rPr>
              <w:fldChar w:fldCharType="end"/>
            </w:r>
          </w:hyperlink>
        </w:p>
        <w:p w14:paraId="766E07F1" w14:textId="42055D6A" w:rsidR="00010B43" w:rsidRDefault="00010B43">
          <w:pPr>
            <w:pStyle w:val="TOC2"/>
            <w:tabs>
              <w:tab w:val="left" w:pos="960"/>
              <w:tab w:val="right" w:pos="9016"/>
            </w:tabs>
            <w:rPr>
              <w:rFonts w:asciiTheme="minorHAnsi" w:eastAsiaTheme="minorEastAsia" w:hAnsiTheme="minorHAnsi"/>
              <w:noProof/>
              <w:sz w:val="24"/>
            </w:rPr>
          </w:pPr>
          <w:hyperlink w:anchor="_Toc240240015" w:history="1">
            <w:r w:rsidRPr="00530016">
              <w:rPr>
                <w:rStyle w:val="Hyperlink"/>
                <w:noProof/>
              </w:rPr>
              <w:t>4.1.</w:t>
            </w:r>
            <w:r>
              <w:rPr>
                <w:rFonts w:asciiTheme="minorHAnsi" w:eastAsiaTheme="minorEastAsia" w:hAnsiTheme="minorHAnsi"/>
                <w:noProof/>
                <w:sz w:val="24"/>
              </w:rPr>
              <w:tab/>
            </w:r>
            <w:r w:rsidRPr="00530016">
              <w:rPr>
                <w:rStyle w:val="Hyperlink"/>
                <w:noProof/>
              </w:rPr>
              <w:t>Inverter Using Maximum Size transistors (Schematic + Simulation Graph)</w:t>
            </w:r>
            <w:r>
              <w:rPr>
                <w:noProof/>
                <w:webHidden/>
              </w:rPr>
              <w:tab/>
            </w:r>
            <w:r>
              <w:rPr>
                <w:noProof/>
                <w:webHidden/>
              </w:rPr>
              <w:fldChar w:fldCharType="begin"/>
            </w:r>
            <w:r>
              <w:rPr>
                <w:noProof/>
                <w:webHidden/>
              </w:rPr>
              <w:instrText xml:space="preserve"> PAGEREF _Toc240240015 \h </w:instrText>
            </w:r>
            <w:r>
              <w:rPr>
                <w:noProof/>
                <w:webHidden/>
              </w:rPr>
            </w:r>
            <w:r>
              <w:rPr>
                <w:noProof/>
                <w:webHidden/>
              </w:rPr>
              <w:fldChar w:fldCharType="separate"/>
            </w:r>
            <w:r w:rsidR="008A7D2A">
              <w:rPr>
                <w:noProof/>
                <w:webHidden/>
              </w:rPr>
              <w:t>3</w:t>
            </w:r>
            <w:r>
              <w:rPr>
                <w:noProof/>
                <w:webHidden/>
              </w:rPr>
              <w:fldChar w:fldCharType="end"/>
            </w:r>
          </w:hyperlink>
        </w:p>
        <w:p w14:paraId="7633A9B9" w14:textId="655D4F81" w:rsidR="00010B43" w:rsidRDefault="00010B43">
          <w:pPr>
            <w:pStyle w:val="TOC2"/>
            <w:tabs>
              <w:tab w:val="left" w:pos="960"/>
              <w:tab w:val="right" w:pos="9016"/>
            </w:tabs>
            <w:rPr>
              <w:rFonts w:asciiTheme="minorHAnsi" w:eastAsiaTheme="minorEastAsia" w:hAnsiTheme="minorHAnsi"/>
              <w:noProof/>
              <w:sz w:val="24"/>
            </w:rPr>
          </w:pPr>
          <w:hyperlink w:anchor="_Toc240240016" w:history="1">
            <w:r w:rsidRPr="00530016">
              <w:rPr>
                <w:rStyle w:val="Hyperlink"/>
                <w:noProof/>
              </w:rPr>
              <w:t>5.1.</w:t>
            </w:r>
            <w:r>
              <w:rPr>
                <w:rFonts w:asciiTheme="minorHAnsi" w:eastAsiaTheme="minorEastAsia" w:hAnsiTheme="minorHAnsi"/>
                <w:noProof/>
                <w:sz w:val="24"/>
              </w:rPr>
              <w:tab/>
            </w:r>
            <w:r w:rsidRPr="00530016">
              <w:rPr>
                <w:rStyle w:val="Hyperlink"/>
                <w:noProof/>
              </w:rPr>
              <w:t>Comparison of Transient Responses:</w:t>
            </w:r>
            <w:r>
              <w:rPr>
                <w:noProof/>
                <w:webHidden/>
              </w:rPr>
              <w:tab/>
            </w:r>
            <w:r>
              <w:rPr>
                <w:noProof/>
                <w:webHidden/>
              </w:rPr>
              <w:fldChar w:fldCharType="begin"/>
            </w:r>
            <w:r>
              <w:rPr>
                <w:noProof/>
                <w:webHidden/>
              </w:rPr>
              <w:instrText xml:space="preserve"> PAGEREF _Toc240240016 \h </w:instrText>
            </w:r>
            <w:r>
              <w:rPr>
                <w:noProof/>
                <w:webHidden/>
              </w:rPr>
            </w:r>
            <w:r>
              <w:rPr>
                <w:noProof/>
                <w:webHidden/>
              </w:rPr>
              <w:fldChar w:fldCharType="separate"/>
            </w:r>
            <w:r w:rsidR="008A7D2A">
              <w:rPr>
                <w:noProof/>
                <w:webHidden/>
              </w:rPr>
              <w:t>5</w:t>
            </w:r>
            <w:r>
              <w:rPr>
                <w:noProof/>
                <w:webHidden/>
              </w:rPr>
              <w:fldChar w:fldCharType="end"/>
            </w:r>
          </w:hyperlink>
        </w:p>
        <w:p w14:paraId="3703241B" w14:textId="2B2ADB0F" w:rsidR="00010B43" w:rsidRDefault="00010B43">
          <w:pPr>
            <w:pStyle w:val="TOC1"/>
            <w:rPr>
              <w:rFonts w:asciiTheme="minorHAnsi" w:eastAsiaTheme="minorEastAsia" w:hAnsiTheme="minorHAnsi" w:cstheme="minorBidi"/>
              <w:sz w:val="24"/>
            </w:rPr>
          </w:pPr>
          <w:hyperlink w:anchor="_Toc240240017" w:history="1">
            <w:r w:rsidRPr="00530016">
              <w:rPr>
                <w:rStyle w:val="Hyperlink"/>
              </w:rPr>
              <w:t>2.</w:t>
            </w:r>
            <w:r>
              <w:rPr>
                <w:rFonts w:asciiTheme="minorHAnsi" w:eastAsiaTheme="minorEastAsia" w:hAnsiTheme="minorHAnsi" w:cstheme="minorBidi"/>
                <w:sz w:val="24"/>
              </w:rPr>
              <w:tab/>
            </w:r>
            <w:r w:rsidRPr="00530016">
              <w:rPr>
                <w:rStyle w:val="Hyperlink"/>
              </w:rPr>
              <w:t>Task 2</w:t>
            </w:r>
            <w:r>
              <w:rPr>
                <w:webHidden/>
              </w:rPr>
              <w:tab/>
            </w:r>
            <w:r>
              <w:rPr>
                <w:webHidden/>
              </w:rPr>
              <w:fldChar w:fldCharType="begin"/>
            </w:r>
            <w:r>
              <w:rPr>
                <w:webHidden/>
              </w:rPr>
              <w:instrText xml:space="preserve"> PAGEREF _Toc240240017 \h </w:instrText>
            </w:r>
            <w:r>
              <w:rPr>
                <w:webHidden/>
              </w:rPr>
            </w:r>
            <w:r>
              <w:rPr>
                <w:webHidden/>
              </w:rPr>
              <w:fldChar w:fldCharType="separate"/>
            </w:r>
            <w:r w:rsidR="008A7D2A">
              <w:rPr>
                <w:webHidden/>
              </w:rPr>
              <w:t>5</w:t>
            </w:r>
            <w:r>
              <w:rPr>
                <w:webHidden/>
              </w:rPr>
              <w:fldChar w:fldCharType="end"/>
            </w:r>
          </w:hyperlink>
        </w:p>
        <w:p w14:paraId="0E8CEA11" w14:textId="185A4AAE" w:rsidR="00010B43" w:rsidRDefault="00010B43">
          <w:pPr>
            <w:pStyle w:val="TOC2"/>
            <w:tabs>
              <w:tab w:val="left" w:pos="960"/>
              <w:tab w:val="right" w:pos="9016"/>
            </w:tabs>
            <w:rPr>
              <w:rFonts w:asciiTheme="minorHAnsi" w:eastAsiaTheme="minorEastAsia" w:hAnsiTheme="minorHAnsi"/>
              <w:noProof/>
              <w:sz w:val="24"/>
            </w:rPr>
          </w:pPr>
          <w:hyperlink w:anchor="_Toc240240018" w:history="1">
            <w:r w:rsidRPr="00530016">
              <w:rPr>
                <w:rStyle w:val="Hyperlink"/>
                <w:noProof/>
              </w:rPr>
              <w:t>2.1.</w:t>
            </w:r>
            <w:r>
              <w:rPr>
                <w:rFonts w:asciiTheme="minorHAnsi" w:eastAsiaTheme="minorEastAsia" w:hAnsiTheme="minorHAnsi"/>
                <w:noProof/>
                <w:sz w:val="24"/>
              </w:rPr>
              <w:tab/>
            </w:r>
            <w:r w:rsidRPr="00530016">
              <w:rPr>
                <w:rStyle w:val="Hyperlink"/>
                <w:noProof/>
              </w:rPr>
              <w:t>Objective</w:t>
            </w:r>
            <w:r>
              <w:rPr>
                <w:noProof/>
                <w:webHidden/>
              </w:rPr>
              <w:tab/>
            </w:r>
            <w:r>
              <w:rPr>
                <w:noProof/>
                <w:webHidden/>
              </w:rPr>
              <w:fldChar w:fldCharType="begin"/>
            </w:r>
            <w:r>
              <w:rPr>
                <w:noProof/>
                <w:webHidden/>
              </w:rPr>
              <w:instrText xml:space="preserve"> PAGEREF _Toc240240018 \h </w:instrText>
            </w:r>
            <w:r>
              <w:rPr>
                <w:noProof/>
                <w:webHidden/>
              </w:rPr>
            </w:r>
            <w:r>
              <w:rPr>
                <w:noProof/>
                <w:webHidden/>
              </w:rPr>
              <w:fldChar w:fldCharType="separate"/>
            </w:r>
            <w:r w:rsidR="008A7D2A">
              <w:rPr>
                <w:noProof/>
                <w:webHidden/>
              </w:rPr>
              <w:t>5</w:t>
            </w:r>
            <w:r>
              <w:rPr>
                <w:noProof/>
                <w:webHidden/>
              </w:rPr>
              <w:fldChar w:fldCharType="end"/>
            </w:r>
          </w:hyperlink>
        </w:p>
        <w:p w14:paraId="4EFC41E0" w14:textId="3B1B0C16" w:rsidR="00010B43" w:rsidRDefault="00010B43">
          <w:pPr>
            <w:pStyle w:val="TOC2"/>
            <w:tabs>
              <w:tab w:val="left" w:pos="960"/>
              <w:tab w:val="right" w:pos="9016"/>
            </w:tabs>
            <w:rPr>
              <w:rFonts w:asciiTheme="minorHAnsi" w:eastAsiaTheme="minorEastAsia" w:hAnsiTheme="minorHAnsi"/>
              <w:noProof/>
              <w:sz w:val="24"/>
            </w:rPr>
          </w:pPr>
          <w:hyperlink w:anchor="_Toc240240019" w:history="1">
            <w:r w:rsidRPr="00530016">
              <w:rPr>
                <w:rStyle w:val="Hyperlink"/>
                <w:noProof/>
              </w:rPr>
              <w:t>2.2.</w:t>
            </w:r>
            <w:r>
              <w:rPr>
                <w:rFonts w:asciiTheme="minorHAnsi" w:eastAsiaTheme="minorEastAsia" w:hAnsiTheme="minorHAnsi"/>
                <w:noProof/>
                <w:sz w:val="24"/>
              </w:rPr>
              <w:tab/>
            </w:r>
            <w:r w:rsidRPr="00530016">
              <w:rPr>
                <w:rStyle w:val="Hyperlink"/>
                <w:noProof/>
              </w:rPr>
              <w:t>Schematic</w:t>
            </w:r>
            <w:r>
              <w:rPr>
                <w:noProof/>
                <w:webHidden/>
              </w:rPr>
              <w:tab/>
            </w:r>
            <w:r>
              <w:rPr>
                <w:noProof/>
                <w:webHidden/>
              </w:rPr>
              <w:fldChar w:fldCharType="begin"/>
            </w:r>
            <w:r>
              <w:rPr>
                <w:noProof/>
                <w:webHidden/>
              </w:rPr>
              <w:instrText xml:space="preserve"> PAGEREF _Toc240240019 \h </w:instrText>
            </w:r>
            <w:r>
              <w:rPr>
                <w:noProof/>
                <w:webHidden/>
              </w:rPr>
            </w:r>
            <w:r>
              <w:rPr>
                <w:noProof/>
                <w:webHidden/>
              </w:rPr>
              <w:fldChar w:fldCharType="separate"/>
            </w:r>
            <w:r w:rsidR="008A7D2A">
              <w:rPr>
                <w:noProof/>
                <w:webHidden/>
              </w:rPr>
              <w:t>5</w:t>
            </w:r>
            <w:r>
              <w:rPr>
                <w:noProof/>
                <w:webHidden/>
              </w:rPr>
              <w:fldChar w:fldCharType="end"/>
            </w:r>
          </w:hyperlink>
        </w:p>
        <w:p w14:paraId="3E7814F4" w14:textId="2AA34E6A" w:rsidR="00010B43" w:rsidRDefault="00010B43">
          <w:pPr>
            <w:pStyle w:val="TOC2"/>
            <w:tabs>
              <w:tab w:val="left" w:pos="960"/>
              <w:tab w:val="right" w:pos="9016"/>
            </w:tabs>
            <w:rPr>
              <w:rFonts w:asciiTheme="minorHAnsi" w:eastAsiaTheme="minorEastAsia" w:hAnsiTheme="minorHAnsi"/>
              <w:noProof/>
              <w:sz w:val="24"/>
            </w:rPr>
          </w:pPr>
          <w:hyperlink w:anchor="_Toc240240020" w:history="1">
            <w:r w:rsidRPr="00530016">
              <w:rPr>
                <w:rStyle w:val="Hyperlink"/>
                <w:noProof/>
              </w:rPr>
              <w:t>2.3.</w:t>
            </w:r>
            <w:r>
              <w:rPr>
                <w:rFonts w:asciiTheme="minorHAnsi" w:eastAsiaTheme="minorEastAsia" w:hAnsiTheme="minorHAnsi"/>
                <w:noProof/>
                <w:sz w:val="24"/>
              </w:rPr>
              <w:tab/>
            </w:r>
            <w:r w:rsidRPr="00530016">
              <w:rPr>
                <w:rStyle w:val="Hyperlink"/>
                <w:noProof/>
              </w:rPr>
              <w:t>Simulation Graph</w:t>
            </w:r>
            <w:r>
              <w:rPr>
                <w:noProof/>
                <w:webHidden/>
              </w:rPr>
              <w:tab/>
            </w:r>
            <w:r>
              <w:rPr>
                <w:noProof/>
                <w:webHidden/>
              </w:rPr>
              <w:fldChar w:fldCharType="begin"/>
            </w:r>
            <w:r>
              <w:rPr>
                <w:noProof/>
                <w:webHidden/>
              </w:rPr>
              <w:instrText xml:space="preserve"> PAGEREF _Toc240240020 \h </w:instrText>
            </w:r>
            <w:r>
              <w:rPr>
                <w:noProof/>
                <w:webHidden/>
              </w:rPr>
            </w:r>
            <w:r>
              <w:rPr>
                <w:noProof/>
                <w:webHidden/>
              </w:rPr>
              <w:fldChar w:fldCharType="separate"/>
            </w:r>
            <w:r w:rsidR="008A7D2A">
              <w:rPr>
                <w:noProof/>
                <w:webHidden/>
              </w:rPr>
              <w:t>6</w:t>
            </w:r>
            <w:r>
              <w:rPr>
                <w:noProof/>
                <w:webHidden/>
              </w:rPr>
              <w:fldChar w:fldCharType="end"/>
            </w:r>
          </w:hyperlink>
        </w:p>
        <w:p w14:paraId="1FC8A1AB" w14:textId="71585F02" w:rsidR="00010B43" w:rsidRDefault="00010B43">
          <w:pPr>
            <w:pStyle w:val="TOC1"/>
            <w:rPr>
              <w:rFonts w:asciiTheme="minorHAnsi" w:eastAsiaTheme="minorEastAsia" w:hAnsiTheme="minorHAnsi" w:cstheme="minorBidi"/>
              <w:sz w:val="24"/>
            </w:rPr>
          </w:pPr>
          <w:hyperlink w:anchor="_Toc240240021" w:history="1">
            <w:r w:rsidRPr="00530016">
              <w:rPr>
                <w:rStyle w:val="Hyperlink"/>
              </w:rPr>
              <w:t>3.</w:t>
            </w:r>
            <w:r>
              <w:rPr>
                <w:rFonts w:asciiTheme="minorHAnsi" w:eastAsiaTheme="minorEastAsia" w:hAnsiTheme="minorHAnsi" w:cstheme="minorBidi"/>
                <w:sz w:val="24"/>
              </w:rPr>
              <w:tab/>
            </w:r>
            <w:r w:rsidRPr="00530016">
              <w:rPr>
                <w:rStyle w:val="Hyperlink"/>
              </w:rPr>
              <w:t>Task 3</w:t>
            </w:r>
            <w:r>
              <w:rPr>
                <w:webHidden/>
              </w:rPr>
              <w:tab/>
            </w:r>
            <w:r>
              <w:rPr>
                <w:webHidden/>
              </w:rPr>
              <w:fldChar w:fldCharType="begin"/>
            </w:r>
            <w:r>
              <w:rPr>
                <w:webHidden/>
              </w:rPr>
              <w:instrText xml:space="preserve"> PAGEREF _Toc240240021 \h </w:instrText>
            </w:r>
            <w:r>
              <w:rPr>
                <w:webHidden/>
              </w:rPr>
            </w:r>
            <w:r>
              <w:rPr>
                <w:webHidden/>
              </w:rPr>
              <w:fldChar w:fldCharType="separate"/>
            </w:r>
            <w:r w:rsidR="008A7D2A">
              <w:rPr>
                <w:webHidden/>
              </w:rPr>
              <w:t>6</w:t>
            </w:r>
            <w:r>
              <w:rPr>
                <w:webHidden/>
              </w:rPr>
              <w:fldChar w:fldCharType="end"/>
            </w:r>
          </w:hyperlink>
        </w:p>
        <w:p w14:paraId="6EEEEC78" w14:textId="023518DB" w:rsidR="00010B43" w:rsidRDefault="00010B43">
          <w:pPr>
            <w:pStyle w:val="TOC2"/>
            <w:tabs>
              <w:tab w:val="left" w:pos="960"/>
              <w:tab w:val="right" w:pos="9016"/>
            </w:tabs>
            <w:rPr>
              <w:rFonts w:asciiTheme="minorHAnsi" w:eastAsiaTheme="minorEastAsia" w:hAnsiTheme="minorHAnsi"/>
              <w:noProof/>
              <w:sz w:val="24"/>
            </w:rPr>
          </w:pPr>
          <w:hyperlink w:anchor="_Toc240240022" w:history="1">
            <w:r w:rsidRPr="00530016">
              <w:rPr>
                <w:rStyle w:val="Hyperlink"/>
                <w:noProof/>
              </w:rPr>
              <w:t>2.4.</w:t>
            </w:r>
            <w:r>
              <w:rPr>
                <w:rFonts w:asciiTheme="minorHAnsi" w:eastAsiaTheme="minorEastAsia" w:hAnsiTheme="minorHAnsi"/>
                <w:noProof/>
                <w:sz w:val="24"/>
              </w:rPr>
              <w:tab/>
            </w:r>
            <w:r w:rsidRPr="00530016">
              <w:rPr>
                <w:rStyle w:val="Hyperlink"/>
                <w:noProof/>
              </w:rPr>
              <w:t>Schematic</w:t>
            </w:r>
            <w:r>
              <w:rPr>
                <w:noProof/>
                <w:webHidden/>
              </w:rPr>
              <w:tab/>
            </w:r>
            <w:r>
              <w:rPr>
                <w:noProof/>
                <w:webHidden/>
              </w:rPr>
              <w:fldChar w:fldCharType="begin"/>
            </w:r>
            <w:r>
              <w:rPr>
                <w:noProof/>
                <w:webHidden/>
              </w:rPr>
              <w:instrText xml:space="preserve"> PAGEREF _Toc240240022 \h </w:instrText>
            </w:r>
            <w:r>
              <w:rPr>
                <w:noProof/>
                <w:webHidden/>
              </w:rPr>
            </w:r>
            <w:r>
              <w:rPr>
                <w:noProof/>
                <w:webHidden/>
              </w:rPr>
              <w:fldChar w:fldCharType="separate"/>
            </w:r>
            <w:r w:rsidR="008A7D2A">
              <w:rPr>
                <w:noProof/>
                <w:webHidden/>
              </w:rPr>
              <w:t>6</w:t>
            </w:r>
            <w:r>
              <w:rPr>
                <w:noProof/>
                <w:webHidden/>
              </w:rPr>
              <w:fldChar w:fldCharType="end"/>
            </w:r>
          </w:hyperlink>
        </w:p>
        <w:p w14:paraId="5EF29F25" w14:textId="115BC3DB" w:rsidR="00010B43" w:rsidRDefault="00010B43">
          <w:pPr>
            <w:pStyle w:val="TOC2"/>
            <w:tabs>
              <w:tab w:val="left" w:pos="960"/>
              <w:tab w:val="right" w:pos="9016"/>
            </w:tabs>
            <w:rPr>
              <w:rFonts w:asciiTheme="minorHAnsi" w:eastAsiaTheme="minorEastAsia" w:hAnsiTheme="minorHAnsi"/>
              <w:noProof/>
              <w:sz w:val="24"/>
            </w:rPr>
          </w:pPr>
          <w:hyperlink w:anchor="_Toc240240023" w:history="1">
            <w:r w:rsidRPr="00530016">
              <w:rPr>
                <w:rStyle w:val="Hyperlink"/>
                <w:noProof/>
              </w:rPr>
              <w:t>2.5.</w:t>
            </w:r>
            <w:r>
              <w:rPr>
                <w:rFonts w:asciiTheme="minorHAnsi" w:eastAsiaTheme="minorEastAsia" w:hAnsiTheme="minorHAnsi"/>
                <w:noProof/>
                <w:sz w:val="24"/>
              </w:rPr>
              <w:tab/>
            </w:r>
            <w:r w:rsidRPr="00530016">
              <w:rPr>
                <w:rStyle w:val="Hyperlink"/>
                <w:noProof/>
              </w:rPr>
              <w:t>Simulation Graph</w:t>
            </w:r>
            <w:r>
              <w:rPr>
                <w:noProof/>
                <w:webHidden/>
              </w:rPr>
              <w:tab/>
            </w:r>
            <w:r>
              <w:rPr>
                <w:noProof/>
                <w:webHidden/>
              </w:rPr>
              <w:fldChar w:fldCharType="begin"/>
            </w:r>
            <w:r>
              <w:rPr>
                <w:noProof/>
                <w:webHidden/>
              </w:rPr>
              <w:instrText xml:space="preserve"> PAGEREF _Toc240240023 \h </w:instrText>
            </w:r>
            <w:r>
              <w:rPr>
                <w:noProof/>
                <w:webHidden/>
              </w:rPr>
            </w:r>
            <w:r>
              <w:rPr>
                <w:noProof/>
                <w:webHidden/>
              </w:rPr>
              <w:fldChar w:fldCharType="separate"/>
            </w:r>
            <w:r w:rsidR="008A7D2A">
              <w:rPr>
                <w:noProof/>
                <w:webHidden/>
              </w:rPr>
              <w:t>7</w:t>
            </w:r>
            <w:r>
              <w:rPr>
                <w:noProof/>
                <w:webHidden/>
              </w:rPr>
              <w:fldChar w:fldCharType="end"/>
            </w:r>
          </w:hyperlink>
        </w:p>
        <w:p w14:paraId="1CD0297B" w14:textId="18336423" w:rsidR="00010B43" w:rsidRDefault="00010B43">
          <w:pPr>
            <w:pStyle w:val="TOC1"/>
            <w:rPr>
              <w:rFonts w:asciiTheme="minorHAnsi" w:eastAsiaTheme="minorEastAsia" w:hAnsiTheme="minorHAnsi" w:cstheme="minorBidi"/>
              <w:sz w:val="24"/>
            </w:rPr>
          </w:pPr>
          <w:hyperlink w:anchor="_Toc240240024" w:history="1">
            <w:r w:rsidRPr="00530016">
              <w:rPr>
                <w:rStyle w:val="Hyperlink"/>
              </w:rPr>
              <w:t>4.</w:t>
            </w:r>
            <w:r>
              <w:rPr>
                <w:rFonts w:asciiTheme="minorHAnsi" w:eastAsiaTheme="minorEastAsia" w:hAnsiTheme="minorHAnsi" w:cstheme="minorBidi"/>
                <w:sz w:val="24"/>
              </w:rPr>
              <w:tab/>
            </w:r>
            <w:r w:rsidRPr="00530016">
              <w:rPr>
                <w:rStyle w:val="Hyperlink"/>
              </w:rPr>
              <w:t>Conclusion</w:t>
            </w:r>
            <w:r>
              <w:rPr>
                <w:webHidden/>
              </w:rPr>
              <w:tab/>
            </w:r>
            <w:r>
              <w:rPr>
                <w:webHidden/>
              </w:rPr>
              <w:fldChar w:fldCharType="begin"/>
            </w:r>
            <w:r>
              <w:rPr>
                <w:webHidden/>
              </w:rPr>
              <w:instrText xml:space="preserve"> PAGEREF _Toc240240024 \h </w:instrText>
            </w:r>
            <w:r>
              <w:rPr>
                <w:webHidden/>
              </w:rPr>
            </w:r>
            <w:r>
              <w:rPr>
                <w:webHidden/>
              </w:rPr>
              <w:fldChar w:fldCharType="separate"/>
            </w:r>
            <w:r w:rsidR="008A7D2A">
              <w:rPr>
                <w:webHidden/>
              </w:rPr>
              <w:t>7</w:t>
            </w:r>
            <w:r>
              <w:rPr>
                <w:webHidden/>
              </w:rPr>
              <w:fldChar w:fldCharType="end"/>
            </w:r>
          </w:hyperlink>
        </w:p>
        <w:p w14:paraId="65FF6A00" w14:textId="78D421C1" w:rsidR="00E23CC0" w:rsidRDefault="005A1111" w:rsidP="00E23CC0">
          <w:pPr>
            <w:spacing w:line="360" w:lineRule="auto"/>
          </w:pPr>
          <w:r>
            <w:rPr>
              <w:rFonts w:ascii="Century Gothic" w:hAnsi="Century Gothic" w:cs="Times New Roman"/>
              <w:sz w:val="22"/>
            </w:rPr>
            <w:fldChar w:fldCharType="end"/>
          </w:r>
        </w:p>
      </w:sdtContent>
    </w:sdt>
    <w:p w14:paraId="125DCA78" w14:textId="4ED6377C" w:rsidR="00E910F0" w:rsidRPr="00E23CC0" w:rsidRDefault="00DD2681" w:rsidP="00E23CC0">
      <w:pPr>
        <w:spacing w:after="0" w:line="360" w:lineRule="auto"/>
        <w:jc w:val="both"/>
        <w:rPr>
          <w:rFonts w:ascii="Century Gothic" w:hAnsi="Century Gothic"/>
          <w:b/>
          <w:bCs/>
          <w:sz w:val="28"/>
          <w:szCs w:val="28"/>
        </w:rPr>
      </w:pPr>
      <w:r>
        <w:br w:type="page"/>
      </w:r>
    </w:p>
    <w:p w14:paraId="2F57D4C9" w14:textId="11A4E7BB" w:rsidR="00E910F0" w:rsidRDefault="00723E00" w:rsidP="000249E8">
      <w:pPr>
        <w:pStyle w:val="NCDCH1"/>
      </w:pPr>
      <w:bookmarkStart w:id="0" w:name="_Toc240240011"/>
      <w:r>
        <w:lastRenderedPageBreak/>
        <w:t>Task 1</w:t>
      </w:r>
      <w:bookmarkEnd w:id="0"/>
    </w:p>
    <w:p w14:paraId="44FB2A3A" w14:textId="0BCC1E09" w:rsidR="00BD3077" w:rsidRDefault="00A55B2C" w:rsidP="00BD3077">
      <w:pPr>
        <w:pStyle w:val="NCDCH2"/>
      </w:pPr>
      <w:bookmarkStart w:id="1" w:name="_Toc240240012"/>
      <w:r>
        <w:t>Objective</w:t>
      </w:r>
      <w:bookmarkEnd w:id="1"/>
    </w:p>
    <w:p w14:paraId="02763898" w14:textId="13C2DD6C" w:rsidR="00A55B2C" w:rsidRDefault="00A55B2C" w:rsidP="00A55B2C">
      <w:pPr>
        <w:pStyle w:val="NCDCBodyText"/>
      </w:pPr>
      <w:r>
        <w:t xml:space="preserve">In Tutorial 1, we are asked to repeat the tutorial exercise in Lab manual (inverter using </w:t>
      </w:r>
      <w:proofErr w:type="spellStart"/>
      <w:r>
        <w:t>mosfets</w:t>
      </w:r>
      <w:proofErr w:type="spellEnd"/>
      <w:r>
        <w:t xml:space="preserve">) using the largest PMOS and NMOS sizes the tsmc65N </w:t>
      </w:r>
      <w:proofErr w:type="spellStart"/>
      <w:r>
        <w:t>pch_mac</w:t>
      </w:r>
      <w:proofErr w:type="spellEnd"/>
      <w:r>
        <w:t xml:space="preserve"> and </w:t>
      </w:r>
      <w:proofErr w:type="spellStart"/>
      <w:r>
        <w:t>nch_mac</w:t>
      </w:r>
      <w:proofErr w:type="spellEnd"/>
      <w:r>
        <w:t xml:space="preserve"> will accept and to compare the current</w:t>
      </w:r>
      <w:r w:rsidR="005669A4">
        <w:t xml:space="preserve"> </w:t>
      </w:r>
      <w:r>
        <w:t>(maximum size) graphs results against the previous (minimum-size) tutorial task.</w:t>
      </w:r>
    </w:p>
    <w:p w14:paraId="3221BD77" w14:textId="170E54AE" w:rsidR="00BD3077" w:rsidRDefault="00FE71C1" w:rsidP="00FE71C1">
      <w:pPr>
        <w:pStyle w:val="NCDCH2"/>
      </w:pPr>
      <w:bookmarkStart w:id="2" w:name="_Toc240240013"/>
      <w:r>
        <w:t>Device Sizing Comparison</w:t>
      </w:r>
      <w:bookmarkEnd w:id="2"/>
    </w:p>
    <w:p w14:paraId="0240C62B" w14:textId="7A11FEBC" w:rsidR="005669A4" w:rsidRPr="005669A4" w:rsidRDefault="005669A4" w:rsidP="005669A4">
      <w:pPr>
        <w:pStyle w:val="Caption"/>
        <w:keepNext/>
        <w:rPr>
          <w:rFonts w:ascii="Century Gothic" w:hAnsi="Century Gothic"/>
          <w:i w:val="0"/>
          <w:iCs w:val="0"/>
          <w:color w:val="000000" w:themeColor="text1"/>
          <w:sz w:val="22"/>
          <w:szCs w:val="22"/>
        </w:rPr>
      </w:pPr>
      <w:r w:rsidRPr="005669A4">
        <w:rPr>
          <w:rFonts w:ascii="Century Gothic" w:hAnsi="Century Gothic"/>
          <w:i w:val="0"/>
          <w:iCs w:val="0"/>
          <w:color w:val="000000" w:themeColor="text1"/>
          <w:sz w:val="22"/>
          <w:szCs w:val="22"/>
        </w:rPr>
        <w:t xml:space="preserve">Table </w:t>
      </w:r>
      <w:r w:rsidRPr="005669A4">
        <w:rPr>
          <w:rFonts w:ascii="Century Gothic" w:hAnsi="Century Gothic"/>
          <w:i w:val="0"/>
          <w:iCs w:val="0"/>
          <w:color w:val="000000" w:themeColor="text1"/>
          <w:sz w:val="22"/>
          <w:szCs w:val="22"/>
        </w:rPr>
        <w:fldChar w:fldCharType="begin"/>
      </w:r>
      <w:r w:rsidRPr="005669A4">
        <w:rPr>
          <w:rFonts w:ascii="Century Gothic" w:hAnsi="Century Gothic"/>
          <w:i w:val="0"/>
          <w:iCs w:val="0"/>
          <w:color w:val="000000" w:themeColor="text1"/>
          <w:sz w:val="22"/>
          <w:szCs w:val="22"/>
        </w:rPr>
        <w:instrText xml:space="preserve"> SEQ Table \* ARABIC </w:instrText>
      </w:r>
      <w:r w:rsidRPr="005669A4">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1</w:t>
      </w:r>
      <w:r w:rsidRPr="005669A4">
        <w:rPr>
          <w:rFonts w:ascii="Century Gothic" w:hAnsi="Century Gothic"/>
          <w:i w:val="0"/>
          <w:iCs w:val="0"/>
          <w:color w:val="000000" w:themeColor="text1"/>
          <w:sz w:val="22"/>
          <w:szCs w:val="22"/>
        </w:rPr>
        <w:fldChar w:fldCharType="end"/>
      </w:r>
      <w:r w:rsidRPr="005669A4">
        <w:rPr>
          <w:rFonts w:ascii="Century Gothic" w:hAnsi="Century Gothic"/>
          <w:i w:val="0"/>
          <w:iCs w:val="0"/>
          <w:color w:val="000000" w:themeColor="text1"/>
          <w:sz w:val="22"/>
          <w:szCs w:val="22"/>
        </w:rPr>
        <w:t xml:space="preserve"> Sizing of PMOS and NMOS</w:t>
      </w:r>
    </w:p>
    <w:tbl>
      <w:tblPr>
        <w:tblW w:w="9170" w:type="dxa"/>
        <w:tblLayout w:type="fixed"/>
        <w:tblCellMar>
          <w:top w:w="15" w:type="dxa"/>
          <w:left w:w="15" w:type="dxa"/>
          <w:bottom w:w="15" w:type="dxa"/>
          <w:right w:w="15" w:type="dxa"/>
        </w:tblCellMar>
        <w:tblLook w:val="04A0" w:firstRow="1" w:lastRow="0" w:firstColumn="1" w:lastColumn="0" w:noHBand="0" w:noVBand="1"/>
      </w:tblPr>
      <w:tblGrid>
        <w:gridCol w:w="3500"/>
        <w:gridCol w:w="2790"/>
        <w:gridCol w:w="2880"/>
      </w:tblGrid>
      <w:tr w:rsidR="00FE71C1" w:rsidRPr="008B2792" w14:paraId="2F7DCB7C" w14:textId="77777777" w:rsidTr="00FE71C1">
        <w:tc>
          <w:tcPr>
            <w:tcW w:w="350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vAlign w:val="center"/>
            <w:hideMark/>
          </w:tcPr>
          <w:p w14:paraId="58E1A4B5" w14:textId="01DAB936" w:rsidR="00FE71C1" w:rsidRPr="00FE71C1" w:rsidRDefault="00FE71C1" w:rsidP="00C17C10">
            <w:pPr>
              <w:pStyle w:val="NCDCBodyText"/>
              <w:spacing w:after="0" w:line="240" w:lineRule="auto"/>
              <w:ind w:left="-105"/>
              <w:jc w:val="center"/>
              <w:rPr>
                <w:b/>
                <w:bCs/>
              </w:rPr>
            </w:pPr>
            <w:r w:rsidRPr="00FE71C1">
              <w:rPr>
                <w:b/>
                <w:bCs/>
              </w:rPr>
              <w:t>Parameter</w:t>
            </w:r>
          </w:p>
        </w:tc>
        <w:tc>
          <w:tcPr>
            <w:tcW w:w="279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vAlign w:val="center"/>
            <w:hideMark/>
          </w:tcPr>
          <w:p w14:paraId="689C6DAD" w14:textId="215BDA42" w:rsidR="00FE71C1" w:rsidRPr="00FE71C1" w:rsidRDefault="00FE71C1" w:rsidP="00C17C10">
            <w:pPr>
              <w:pStyle w:val="NCDCBodyText"/>
              <w:spacing w:after="0" w:line="240" w:lineRule="auto"/>
              <w:ind w:left="-105"/>
              <w:jc w:val="center"/>
              <w:rPr>
                <w:b/>
                <w:bCs/>
              </w:rPr>
            </w:pPr>
            <w:r w:rsidRPr="00FE71C1">
              <w:rPr>
                <w:b/>
                <w:bCs/>
              </w:rPr>
              <w:t>Minimum Size</w:t>
            </w:r>
          </w:p>
        </w:tc>
        <w:tc>
          <w:tcPr>
            <w:tcW w:w="288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vAlign w:val="center"/>
            <w:hideMark/>
          </w:tcPr>
          <w:p w14:paraId="54287783" w14:textId="32F170B3" w:rsidR="00FE71C1" w:rsidRPr="008B2792" w:rsidRDefault="00FE71C1" w:rsidP="00C17C10">
            <w:pPr>
              <w:pStyle w:val="NCDCBodyText"/>
              <w:spacing w:after="0" w:line="240" w:lineRule="auto"/>
              <w:ind w:left="-105"/>
              <w:jc w:val="center"/>
            </w:pPr>
            <w:r>
              <w:rPr>
                <w:b/>
                <w:bCs/>
              </w:rPr>
              <w:t>Maximum Size</w:t>
            </w:r>
          </w:p>
        </w:tc>
      </w:tr>
      <w:tr w:rsidR="00FE71C1" w:rsidRPr="008B2792" w14:paraId="7C402463" w14:textId="77777777" w:rsidTr="00D21BAF">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274C" w14:textId="477BD13E" w:rsidR="00FE71C1" w:rsidRPr="008B2792" w:rsidRDefault="00FE71C1" w:rsidP="00FE71C1">
            <w:pPr>
              <w:pStyle w:val="NCDCBodyText"/>
              <w:spacing w:after="0" w:line="240" w:lineRule="auto"/>
              <w:ind w:left="-105"/>
              <w:jc w:val="center"/>
            </w:pPr>
            <w:r>
              <w:rPr>
                <w:sz w:val="19"/>
                <w:szCs w:val="19"/>
              </w:rPr>
              <w:t xml:space="preserve">M1 </w:t>
            </w:r>
            <w:proofErr w:type="spellStart"/>
            <w:r>
              <w:rPr>
                <w:sz w:val="19"/>
                <w:szCs w:val="19"/>
              </w:rPr>
              <w:t>pch_mac</w:t>
            </w:r>
            <w:proofErr w:type="spellEnd"/>
            <w:r>
              <w:rPr>
                <w:sz w:val="19"/>
                <w:szCs w:val="19"/>
              </w:rPr>
              <w:t xml:space="preserve"> W</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E731" w14:textId="35A59B94" w:rsidR="00FE71C1" w:rsidRPr="008B2792" w:rsidRDefault="00FE71C1" w:rsidP="00FE71C1">
            <w:pPr>
              <w:pStyle w:val="NCDCBodyText"/>
              <w:spacing w:after="0" w:line="240" w:lineRule="auto"/>
              <w:ind w:left="-105"/>
              <w:jc w:val="center"/>
            </w:pPr>
            <w:r>
              <w:rPr>
                <w:sz w:val="19"/>
                <w:szCs w:val="19"/>
              </w:rPr>
              <w:t>200 nm</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A118E" w14:textId="2D5DF806" w:rsidR="00FE71C1" w:rsidRPr="008B2792" w:rsidRDefault="00FE71C1" w:rsidP="00FE71C1">
            <w:pPr>
              <w:pStyle w:val="NCDCBodyText"/>
              <w:spacing w:after="0" w:line="240" w:lineRule="auto"/>
              <w:ind w:left="-105"/>
              <w:jc w:val="center"/>
            </w:pPr>
            <w:r>
              <w:rPr>
                <w:sz w:val="19"/>
                <w:szCs w:val="19"/>
              </w:rPr>
              <w:t>900 µm</w:t>
            </w:r>
          </w:p>
        </w:tc>
      </w:tr>
      <w:tr w:rsidR="00FE71C1" w:rsidRPr="008B2792" w14:paraId="769C019B" w14:textId="77777777" w:rsidTr="00D21BAF">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0E5D2" w14:textId="7BFF7C70" w:rsidR="00FE71C1" w:rsidRPr="008B2792" w:rsidRDefault="00FE71C1" w:rsidP="00FE71C1">
            <w:pPr>
              <w:pStyle w:val="NCDCBodyText"/>
              <w:spacing w:after="0" w:line="240" w:lineRule="auto"/>
              <w:ind w:left="-105"/>
              <w:jc w:val="center"/>
            </w:pPr>
            <w:r>
              <w:rPr>
                <w:sz w:val="19"/>
                <w:szCs w:val="19"/>
              </w:rPr>
              <w:t xml:space="preserve">M1 </w:t>
            </w:r>
            <w:proofErr w:type="spellStart"/>
            <w:r>
              <w:rPr>
                <w:sz w:val="19"/>
                <w:szCs w:val="19"/>
              </w:rPr>
              <w:t>pch_mac</w:t>
            </w:r>
            <w:proofErr w:type="spellEnd"/>
            <w:r>
              <w:rPr>
                <w:sz w:val="19"/>
                <w:szCs w:val="19"/>
              </w:rPr>
              <w:t xml:space="preserve"> L</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0A493" w14:textId="60A0EBE2" w:rsidR="00FE71C1" w:rsidRPr="008B2792" w:rsidRDefault="00FE71C1" w:rsidP="00FE71C1">
            <w:pPr>
              <w:pStyle w:val="NCDCBodyText"/>
              <w:spacing w:after="0" w:line="240" w:lineRule="auto"/>
              <w:ind w:left="-105"/>
              <w:jc w:val="center"/>
            </w:pPr>
            <w:r>
              <w:rPr>
                <w:sz w:val="19"/>
                <w:szCs w:val="19"/>
              </w:rPr>
              <w:t>120 nm</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64D9A" w14:textId="6B110E62" w:rsidR="00FE71C1" w:rsidRPr="008B2792" w:rsidRDefault="00FE71C1" w:rsidP="00FE71C1">
            <w:pPr>
              <w:pStyle w:val="NCDCBodyText"/>
              <w:spacing w:after="0" w:line="240" w:lineRule="auto"/>
              <w:ind w:left="-105"/>
              <w:jc w:val="center"/>
            </w:pPr>
            <w:r>
              <w:rPr>
                <w:sz w:val="19"/>
                <w:szCs w:val="19"/>
              </w:rPr>
              <w:t>20 µm</w:t>
            </w:r>
          </w:p>
        </w:tc>
      </w:tr>
      <w:tr w:rsidR="00FE71C1" w:rsidRPr="008B2792" w14:paraId="6D08B398" w14:textId="77777777" w:rsidTr="00D21BAF">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69077" w14:textId="29AC247C" w:rsidR="00FE71C1" w:rsidRPr="008B2792" w:rsidRDefault="00FE71C1" w:rsidP="00FE71C1">
            <w:pPr>
              <w:pStyle w:val="NCDCBodyText"/>
              <w:spacing w:after="0" w:line="240" w:lineRule="auto"/>
              <w:ind w:left="-105"/>
              <w:jc w:val="center"/>
            </w:pPr>
            <w:r>
              <w:rPr>
                <w:sz w:val="19"/>
                <w:szCs w:val="19"/>
              </w:rPr>
              <w:t xml:space="preserve">M0 </w:t>
            </w:r>
            <w:proofErr w:type="spellStart"/>
            <w:r>
              <w:rPr>
                <w:sz w:val="19"/>
                <w:szCs w:val="19"/>
              </w:rPr>
              <w:t>nch_mac</w:t>
            </w:r>
            <w:proofErr w:type="spellEnd"/>
            <w:r>
              <w:rPr>
                <w:sz w:val="19"/>
                <w:szCs w:val="19"/>
              </w:rPr>
              <w:t xml:space="preserve"> W</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67FFC" w14:textId="478DD3F6" w:rsidR="00FE71C1" w:rsidRPr="008B2792" w:rsidRDefault="00FE71C1" w:rsidP="00FE71C1">
            <w:pPr>
              <w:pStyle w:val="NCDCBodyText"/>
              <w:spacing w:after="0" w:line="240" w:lineRule="auto"/>
              <w:ind w:left="-105"/>
              <w:jc w:val="center"/>
            </w:pPr>
            <w:r>
              <w:rPr>
                <w:sz w:val="19"/>
                <w:szCs w:val="19"/>
              </w:rPr>
              <w:t>200 nm</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8F12A" w14:textId="2BF759DE" w:rsidR="00FE71C1" w:rsidRPr="008B2792" w:rsidRDefault="00FE71C1" w:rsidP="00FE71C1">
            <w:pPr>
              <w:pStyle w:val="NCDCBodyText"/>
              <w:spacing w:after="0" w:line="240" w:lineRule="auto"/>
              <w:ind w:left="-105"/>
              <w:jc w:val="center"/>
            </w:pPr>
            <w:r>
              <w:rPr>
                <w:sz w:val="19"/>
                <w:szCs w:val="19"/>
              </w:rPr>
              <w:t>450 µm</w:t>
            </w:r>
          </w:p>
        </w:tc>
      </w:tr>
      <w:tr w:rsidR="00FE71C1" w:rsidRPr="008B2792" w14:paraId="3EAF6AF3" w14:textId="77777777" w:rsidTr="00D21BAF">
        <w:tc>
          <w:tcPr>
            <w:tcW w:w="3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EB82C" w14:textId="4B3F75CF" w:rsidR="00FE71C1" w:rsidRPr="008B2792" w:rsidRDefault="00FE71C1" w:rsidP="00FE71C1">
            <w:pPr>
              <w:pStyle w:val="NCDCBodyText"/>
              <w:spacing w:after="0" w:line="240" w:lineRule="auto"/>
              <w:ind w:left="-105"/>
              <w:jc w:val="center"/>
            </w:pPr>
            <w:r>
              <w:rPr>
                <w:sz w:val="19"/>
                <w:szCs w:val="19"/>
              </w:rPr>
              <w:t xml:space="preserve">M0 </w:t>
            </w:r>
            <w:proofErr w:type="spellStart"/>
            <w:r>
              <w:rPr>
                <w:sz w:val="19"/>
                <w:szCs w:val="19"/>
              </w:rPr>
              <w:t>nch_mac</w:t>
            </w:r>
            <w:proofErr w:type="spellEnd"/>
            <w:r>
              <w:rPr>
                <w:sz w:val="19"/>
                <w:szCs w:val="19"/>
              </w:rPr>
              <w:t xml:space="preserve"> L</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38246" w14:textId="5C977012" w:rsidR="00FE71C1" w:rsidRPr="008B2792" w:rsidRDefault="00FE71C1" w:rsidP="00FE71C1">
            <w:pPr>
              <w:pStyle w:val="NCDCBodyText"/>
              <w:spacing w:after="0" w:line="240" w:lineRule="auto"/>
              <w:ind w:left="-105"/>
              <w:jc w:val="center"/>
            </w:pPr>
            <w:r>
              <w:rPr>
                <w:sz w:val="19"/>
                <w:szCs w:val="19"/>
              </w:rPr>
              <w:t>60 nm</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84FB" w14:textId="38B355A1" w:rsidR="00FE71C1" w:rsidRPr="008B2792" w:rsidRDefault="00FE71C1" w:rsidP="00FE71C1">
            <w:pPr>
              <w:pStyle w:val="NCDCBodyText"/>
              <w:spacing w:after="0" w:line="240" w:lineRule="auto"/>
              <w:ind w:left="-105"/>
              <w:jc w:val="center"/>
            </w:pPr>
            <w:r>
              <w:rPr>
                <w:sz w:val="19"/>
                <w:szCs w:val="19"/>
              </w:rPr>
              <w:t>10 µm</w:t>
            </w:r>
          </w:p>
        </w:tc>
      </w:tr>
    </w:tbl>
    <w:p w14:paraId="2B4E1CDE" w14:textId="77777777" w:rsidR="00A55B2C" w:rsidRDefault="00A55B2C" w:rsidP="006241AA">
      <w:pPr>
        <w:pStyle w:val="NCDCH2"/>
        <w:numPr>
          <w:ilvl w:val="0"/>
          <w:numId w:val="0"/>
        </w:numPr>
      </w:pPr>
    </w:p>
    <w:p w14:paraId="36708791" w14:textId="44E3471A" w:rsidR="00111C97" w:rsidRDefault="00111C97" w:rsidP="006241AA">
      <w:pPr>
        <w:pStyle w:val="NCDCH2"/>
      </w:pPr>
      <w:bookmarkStart w:id="3" w:name="_Toc240240014"/>
      <w:r>
        <w:t>Inverter Using Minimum Size Transistors (Schematic + Simulation Graph)</w:t>
      </w:r>
      <w:bookmarkEnd w:id="3"/>
    </w:p>
    <w:p w14:paraId="3CAA532A" w14:textId="77777777" w:rsidR="00111C97" w:rsidRDefault="00111C97" w:rsidP="006241AA">
      <w:pPr>
        <w:pStyle w:val="NCDCBodyText"/>
        <w:jc w:val="center"/>
      </w:pPr>
      <w:r>
        <w:rPr>
          <w:noProof/>
        </w:rPr>
        <w:drawing>
          <wp:inline distT="0" distB="0" distL="0" distR="0" wp14:anchorId="02259798" wp14:editId="6BCA646F">
            <wp:extent cx="5441950" cy="3061021"/>
            <wp:effectExtent l="0" t="0" r="6350" b="6350"/>
            <wp:docPr id="211622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2973" name="Picture 2116229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8994" cy="3087483"/>
                    </a:xfrm>
                    <a:prstGeom prst="rect">
                      <a:avLst/>
                    </a:prstGeom>
                  </pic:spPr>
                </pic:pic>
              </a:graphicData>
            </a:graphic>
          </wp:inline>
        </w:drawing>
      </w:r>
    </w:p>
    <w:p w14:paraId="24E6AE88" w14:textId="7CAC059A" w:rsidR="00111C97" w:rsidRPr="00454D68" w:rsidRDefault="00111C97" w:rsidP="00454D68">
      <w:pPr>
        <w:pStyle w:val="Caption"/>
        <w:jc w:val="center"/>
        <w:rPr>
          <w:rFonts w:ascii="Century Gothic" w:hAnsi="Century Gothic"/>
          <w:i w:val="0"/>
          <w:iCs w:val="0"/>
          <w:color w:val="0D0D0D" w:themeColor="text1" w:themeTint="F2"/>
          <w:sz w:val="22"/>
          <w:szCs w:val="22"/>
        </w:rPr>
      </w:pPr>
      <w:r w:rsidRPr="00454D68">
        <w:rPr>
          <w:rFonts w:ascii="Century Gothic" w:hAnsi="Century Gothic"/>
          <w:i w:val="0"/>
          <w:iCs w:val="0"/>
          <w:color w:val="0D0D0D" w:themeColor="text1" w:themeTint="F2"/>
          <w:sz w:val="22"/>
          <w:szCs w:val="22"/>
        </w:rPr>
        <w:t xml:space="preserve">Figure </w:t>
      </w:r>
      <w:r w:rsidRPr="00454D68">
        <w:rPr>
          <w:rFonts w:ascii="Century Gothic" w:hAnsi="Century Gothic"/>
          <w:i w:val="0"/>
          <w:iCs w:val="0"/>
          <w:color w:val="0D0D0D" w:themeColor="text1" w:themeTint="F2"/>
          <w:sz w:val="22"/>
          <w:szCs w:val="22"/>
        </w:rPr>
        <w:fldChar w:fldCharType="begin"/>
      </w:r>
      <w:r w:rsidRPr="00454D68">
        <w:rPr>
          <w:rFonts w:ascii="Century Gothic" w:hAnsi="Century Gothic"/>
          <w:i w:val="0"/>
          <w:iCs w:val="0"/>
          <w:color w:val="0D0D0D" w:themeColor="text1" w:themeTint="F2"/>
          <w:sz w:val="22"/>
          <w:szCs w:val="22"/>
        </w:rPr>
        <w:instrText xml:space="preserve"> SEQ Figure \* ARABIC </w:instrText>
      </w:r>
      <w:r w:rsidRPr="00454D68">
        <w:rPr>
          <w:rFonts w:ascii="Century Gothic" w:hAnsi="Century Gothic"/>
          <w:i w:val="0"/>
          <w:iCs w:val="0"/>
          <w:color w:val="0D0D0D" w:themeColor="text1" w:themeTint="F2"/>
          <w:sz w:val="22"/>
          <w:szCs w:val="22"/>
        </w:rPr>
        <w:fldChar w:fldCharType="separate"/>
      </w:r>
      <w:r w:rsidR="008A7D2A">
        <w:rPr>
          <w:rFonts w:ascii="Century Gothic" w:hAnsi="Century Gothic"/>
          <w:i w:val="0"/>
          <w:iCs w:val="0"/>
          <w:noProof/>
          <w:color w:val="0D0D0D" w:themeColor="text1" w:themeTint="F2"/>
          <w:sz w:val="22"/>
          <w:szCs w:val="22"/>
        </w:rPr>
        <w:t>1</w:t>
      </w:r>
      <w:r w:rsidRPr="00454D68">
        <w:rPr>
          <w:rFonts w:ascii="Century Gothic" w:hAnsi="Century Gothic"/>
          <w:i w:val="0"/>
          <w:iCs w:val="0"/>
          <w:color w:val="0D0D0D" w:themeColor="text1" w:themeTint="F2"/>
          <w:sz w:val="22"/>
          <w:szCs w:val="22"/>
        </w:rPr>
        <w:fldChar w:fldCharType="end"/>
      </w:r>
      <w:r w:rsidRPr="00454D68">
        <w:rPr>
          <w:rFonts w:ascii="Century Gothic" w:hAnsi="Century Gothic"/>
          <w:i w:val="0"/>
          <w:iCs w:val="0"/>
          <w:color w:val="0D0D0D" w:themeColor="text1" w:themeTint="F2"/>
          <w:sz w:val="22"/>
          <w:szCs w:val="22"/>
        </w:rPr>
        <w:t xml:space="preserve">. Schematic of the minimum-size inverter. M1 </w:t>
      </w:r>
      <w:proofErr w:type="spellStart"/>
      <w:r w:rsidRPr="00454D68">
        <w:rPr>
          <w:rFonts w:ascii="Century Gothic" w:hAnsi="Century Gothic"/>
          <w:i w:val="0"/>
          <w:iCs w:val="0"/>
          <w:color w:val="0D0D0D" w:themeColor="text1" w:themeTint="F2"/>
          <w:sz w:val="22"/>
          <w:szCs w:val="22"/>
        </w:rPr>
        <w:t>pch_mac</w:t>
      </w:r>
      <w:proofErr w:type="spellEnd"/>
      <w:r w:rsidRPr="00454D68">
        <w:rPr>
          <w:rFonts w:ascii="Century Gothic" w:hAnsi="Century Gothic"/>
          <w:i w:val="0"/>
          <w:iCs w:val="0"/>
          <w:color w:val="0D0D0D" w:themeColor="text1" w:themeTint="F2"/>
          <w:sz w:val="22"/>
          <w:szCs w:val="22"/>
        </w:rPr>
        <w:t xml:space="preserve"> at W = 200 nm, L = 120 nm; M0 </w:t>
      </w:r>
      <w:proofErr w:type="spellStart"/>
      <w:r w:rsidRPr="00454D68">
        <w:rPr>
          <w:rFonts w:ascii="Century Gothic" w:hAnsi="Century Gothic"/>
          <w:i w:val="0"/>
          <w:iCs w:val="0"/>
          <w:color w:val="0D0D0D" w:themeColor="text1" w:themeTint="F2"/>
          <w:sz w:val="22"/>
          <w:szCs w:val="22"/>
        </w:rPr>
        <w:t>nch_mac</w:t>
      </w:r>
      <w:proofErr w:type="spellEnd"/>
      <w:r w:rsidRPr="00454D68">
        <w:rPr>
          <w:rFonts w:ascii="Century Gothic" w:hAnsi="Century Gothic"/>
          <w:i w:val="0"/>
          <w:iCs w:val="0"/>
          <w:color w:val="0D0D0D" w:themeColor="text1" w:themeTint="F2"/>
          <w:sz w:val="22"/>
          <w:szCs w:val="22"/>
        </w:rPr>
        <w:t xml:space="preserve"> at W = 200 nm, L = 60</w:t>
      </w:r>
    </w:p>
    <w:p w14:paraId="7AF090AC" w14:textId="2FA3EFAA" w:rsidR="00B85F42" w:rsidRDefault="00B85F42" w:rsidP="00B85F42">
      <w:pPr>
        <w:rPr>
          <w:rFonts w:ascii="Century Gothic" w:hAnsi="Century Gothic"/>
          <w:sz w:val="22"/>
          <w:szCs w:val="22"/>
        </w:rPr>
      </w:pPr>
      <w:r w:rsidRPr="00B85F42">
        <w:rPr>
          <w:rFonts w:ascii="Century Gothic" w:hAnsi="Century Gothic"/>
          <w:sz w:val="22"/>
          <w:szCs w:val="22"/>
        </w:rPr>
        <w:t>The CMOS inverter in schematic has one PMOS on top connected to VDD and one NMOS on bottom connected to VSS/ground. Both gates share the same input IN, and their drains join at OUT.</w:t>
      </w:r>
    </w:p>
    <w:p w14:paraId="22A89CDA" w14:textId="09461E8D" w:rsidR="00B85F42" w:rsidRPr="00111C97" w:rsidRDefault="0078106A" w:rsidP="0078106A">
      <w:r>
        <w:rPr>
          <w:rFonts w:ascii="Century Gothic" w:hAnsi="Century Gothic"/>
          <w:sz w:val="22"/>
          <w:szCs w:val="22"/>
        </w:rPr>
        <w:t>The sizing of NMOS is supposed to be half of PMOS to compensate for the lower hole mobility in PMOS.</w:t>
      </w:r>
    </w:p>
    <w:p w14:paraId="0D281502" w14:textId="77777777" w:rsidR="00111C97" w:rsidRDefault="00111C97" w:rsidP="00B02C02">
      <w:pPr>
        <w:pStyle w:val="NCDCBodyText"/>
      </w:pPr>
      <w:r>
        <w:rPr>
          <w:noProof/>
        </w:rPr>
        <w:lastRenderedPageBreak/>
        <w:drawing>
          <wp:inline distT="0" distB="0" distL="0" distR="0" wp14:anchorId="00559CAD" wp14:editId="07C34607">
            <wp:extent cx="5476271" cy="3080327"/>
            <wp:effectExtent l="0" t="0" r="0" b="6350"/>
            <wp:docPr id="199932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1678" name="Picture 1999321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14" cy="3086032"/>
                    </a:xfrm>
                    <a:prstGeom prst="rect">
                      <a:avLst/>
                    </a:prstGeom>
                  </pic:spPr>
                </pic:pic>
              </a:graphicData>
            </a:graphic>
          </wp:inline>
        </w:drawing>
      </w:r>
    </w:p>
    <w:p w14:paraId="69ABF94B" w14:textId="393220C6" w:rsidR="00111C97" w:rsidRPr="00454D68" w:rsidRDefault="00111C97" w:rsidP="00454D68">
      <w:pPr>
        <w:pStyle w:val="Caption"/>
        <w:jc w:val="center"/>
        <w:rPr>
          <w:rFonts w:ascii="Century Gothic" w:hAnsi="Century Gothic"/>
          <w:i w:val="0"/>
          <w:iCs w:val="0"/>
          <w:color w:val="000000" w:themeColor="text1"/>
          <w:sz w:val="22"/>
          <w:szCs w:val="22"/>
        </w:rPr>
      </w:pPr>
      <w:r w:rsidRPr="00454D68">
        <w:rPr>
          <w:rFonts w:ascii="Century Gothic" w:hAnsi="Century Gothic"/>
          <w:i w:val="0"/>
          <w:iCs w:val="0"/>
          <w:color w:val="000000" w:themeColor="text1"/>
          <w:sz w:val="22"/>
          <w:szCs w:val="22"/>
        </w:rPr>
        <w:t xml:space="preserve">Figure </w:t>
      </w:r>
      <w:r w:rsidRPr="00454D68">
        <w:rPr>
          <w:rFonts w:ascii="Century Gothic" w:hAnsi="Century Gothic"/>
          <w:i w:val="0"/>
          <w:iCs w:val="0"/>
          <w:color w:val="000000" w:themeColor="text1"/>
          <w:sz w:val="22"/>
          <w:szCs w:val="22"/>
        </w:rPr>
        <w:fldChar w:fldCharType="begin"/>
      </w:r>
      <w:r w:rsidRPr="00454D68">
        <w:rPr>
          <w:rFonts w:ascii="Century Gothic" w:hAnsi="Century Gothic"/>
          <w:i w:val="0"/>
          <w:iCs w:val="0"/>
          <w:color w:val="000000" w:themeColor="text1"/>
          <w:sz w:val="22"/>
          <w:szCs w:val="22"/>
        </w:rPr>
        <w:instrText xml:space="preserve"> SEQ Figure \* ARABIC </w:instrText>
      </w:r>
      <w:r w:rsidRPr="00454D68">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2</w:t>
      </w:r>
      <w:r w:rsidRPr="00454D68">
        <w:rPr>
          <w:rFonts w:ascii="Century Gothic" w:hAnsi="Century Gothic"/>
          <w:i w:val="0"/>
          <w:iCs w:val="0"/>
          <w:color w:val="000000" w:themeColor="text1"/>
          <w:sz w:val="22"/>
          <w:szCs w:val="22"/>
        </w:rPr>
        <w:fldChar w:fldCharType="end"/>
      </w:r>
      <w:r w:rsidRPr="00454D68">
        <w:rPr>
          <w:rFonts w:ascii="Century Gothic" w:hAnsi="Century Gothic"/>
          <w:i w:val="0"/>
          <w:iCs w:val="0"/>
          <w:color w:val="000000" w:themeColor="text1"/>
          <w:sz w:val="22"/>
          <w:szCs w:val="22"/>
        </w:rPr>
        <w:t xml:space="preserve"> Transient response of the minimum-size inverter over the full 10 </w:t>
      </w:r>
      <w:proofErr w:type="spellStart"/>
      <w:r w:rsidRPr="00454D68">
        <w:rPr>
          <w:rFonts w:ascii="Century Gothic" w:hAnsi="Century Gothic"/>
          <w:i w:val="0"/>
          <w:iCs w:val="0"/>
          <w:color w:val="000000" w:themeColor="text1"/>
          <w:sz w:val="22"/>
          <w:szCs w:val="22"/>
        </w:rPr>
        <w:t>ms</w:t>
      </w:r>
      <w:proofErr w:type="spellEnd"/>
      <w:r w:rsidRPr="00454D68">
        <w:rPr>
          <w:rFonts w:ascii="Century Gothic" w:hAnsi="Century Gothic"/>
          <w:i w:val="0"/>
          <w:iCs w:val="0"/>
          <w:color w:val="000000" w:themeColor="text1"/>
          <w:sz w:val="22"/>
          <w:szCs w:val="22"/>
        </w:rPr>
        <w:t xml:space="preserve"> window. OUT falls from 1.2 V to 0 V as IN rises from 0 V to 1.2 V at t = 5 </w:t>
      </w:r>
      <w:proofErr w:type="spellStart"/>
      <w:r w:rsidRPr="00454D68">
        <w:rPr>
          <w:rFonts w:ascii="Century Gothic" w:hAnsi="Century Gothic"/>
          <w:i w:val="0"/>
          <w:iCs w:val="0"/>
          <w:color w:val="000000" w:themeColor="text1"/>
          <w:sz w:val="22"/>
          <w:szCs w:val="22"/>
        </w:rPr>
        <w:t>ms.</w:t>
      </w:r>
      <w:proofErr w:type="spellEnd"/>
    </w:p>
    <w:p w14:paraId="405A4885" w14:textId="5A23FD7B" w:rsidR="00111C97" w:rsidRDefault="00B85F42" w:rsidP="00B85F42">
      <w:pPr>
        <w:pStyle w:val="NCDCBodyText"/>
      </w:pPr>
      <w:r>
        <w:t>W</w:t>
      </w:r>
      <w:r w:rsidRPr="00B85F42">
        <w:t xml:space="preserve">hen /IN is low, /OUT stays high; when /IN goes high around 5 </w:t>
      </w:r>
      <w:proofErr w:type="spellStart"/>
      <w:r w:rsidRPr="00B85F42">
        <w:t>ms</w:t>
      </w:r>
      <w:proofErr w:type="spellEnd"/>
      <w:r w:rsidRPr="00B85F42">
        <w:t>, /OUT switches state, confirming NOT-gate behavior</w:t>
      </w:r>
      <w:r>
        <w:t>.</w:t>
      </w:r>
    </w:p>
    <w:p w14:paraId="6B73474F" w14:textId="0C847167" w:rsidR="0078106A" w:rsidRPr="005669A4" w:rsidRDefault="005669A4" w:rsidP="006241AA">
      <w:pPr>
        <w:pStyle w:val="NCDCH2"/>
      </w:pPr>
      <w:bookmarkStart w:id="4" w:name="_Toc240240015"/>
      <w:r w:rsidRPr="005669A4">
        <w:t>Inverter Using Maximum Size transistors</w:t>
      </w:r>
      <w:r w:rsidR="006241AA">
        <w:t xml:space="preserve"> (Schematic + Simulation Graph)</w:t>
      </w:r>
      <w:bookmarkEnd w:id="4"/>
    </w:p>
    <w:p w14:paraId="76369541" w14:textId="77777777" w:rsidR="0078106A" w:rsidRDefault="005669A4" w:rsidP="0078106A">
      <w:pPr>
        <w:pStyle w:val="NCDCBodyText"/>
        <w:keepNext/>
      </w:pPr>
      <w:r>
        <w:rPr>
          <w:noProof/>
        </w:rPr>
        <w:drawing>
          <wp:inline distT="0" distB="0" distL="0" distR="0" wp14:anchorId="14C18871" wp14:editId="3B028C3A">
            <wp:extent cx="5543550" cy="3118170"/>
            <wp:effectExtent l="0" t="0" r="0" b="6350"/>
            <wp:docPr id="521028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8124" name="Picture 5210281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4914" cy="3158311"/>
                    </a:xfrm>
                    <a:prstGeom prst="rect">
                      <a:avLst/>
                    </a:prstGeom>
                  </pic:spPr>
                </pic:pic>
              </a:graphicData>
            </a:graphic>
          </wp:inline>
        </w:drawing>
      </w:r>
    </w:p>
    <w:p w14:paraId="73CC6231" w14:textId="09FC2AEC" w:rsidR="00C54D93" w:rsidRPr="00454D68" w:rsidRDefault="0078106A" w:rsidP="00454D68">
      <w:pPr>
        <w:pStyle w:val="Caption"/>
        <w:jc w:val="center"/>
        <w:rPr>
          <w:rFonts w:ascii="Century Gothic" w:hAnsi="Century Gothic"/>
          <w:i w:val="0"/>
          <w:iCs w:val="0"/>
          <w:color w:val="000000" w:themeColor="text1"/>
          <w:sz w:val="22"/>
          <w:szCs w:val="22"/>
        </w:rPr>
      </w:pPr>
      <w:r w:rsidRPr="00454D68">
        <w:rPr>
          <w:rFonts w:ascii="Century Gothic" w:hAnsi="Century Gothic"/>
          <w:i w:val="0"/>
          <w:iCs w:val="0"/>
          <w:color w:val="000000" w:themeColor="text1"/>
          <w:sz w:val="22"/>
          <w:szCs w:val="22"/>
        </w:rPr>
        <w:t xml:space="preserve">Figure </w:t>
      </w:r>
      <w:r w:rsidRPr="00454D68">
        <w:rPr>
          <w:rFonts w:ascii="Century Gothic" w:hAnsi="Century Gothic"/>
          <w:i w:val="0"/>
          <w:iCs w:val="0"/>
          <w:color w:val="000000" w:themeColor="text1"/>
          <w:sz w:val="22"/>
          <w:szCs w:val="22"/>
        </w:rPr>
        <w:fldChar w:fldCharType="begin"/>
      </w:r>
      <w:r w:rsidRPr="00454D68">
        <w:rPr>
          <w:rFonts w:ascii="Century Gothic" w:hAnsi="Century Gothic"/>
          <w:i w:val="0"/>
          <w:iCs w:val="0"/>
          <w:color w:val="000000" w:themeColor="text1"/>
          <w:sz w:val="22"/>
          <w:szCs w:val="22"/>
        </w:rPr>
        <w:instrText xml:space="preserve"> SEQ Figure \* ARABIC </w:instrText>
      </w:r>
      <w:r w:rsidRPr="00454D68">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3</w:t>
      </w:r>
      <w:r w:rsidRPr="00454D68">
        <w:rPr>
          <w:rFonts w:ascii="Century Gothic" w:hAnsi="Century Gothic"/>
          <w:i w:val="0"/>
          <w:iCs w:val="0"/>
          <w:color w:val="000000" w:themeColor="text1"/>
          <w:sz w:val="22"/>
          <w:szCs w:val="22"/>
        </w:rPr>
        <w:fldChar w:fldCharType="end"/>
      </w:r>
      <w:r w:rsidRPr="00454D68">
        <w:rPr>
          <w:rFonts w:ascii="Century Gothic" w:hAnsi="Century Gothic"/>
          <w:i w:val="0"/>
          <w:iCs w:val="0"/>
          <w:color w:val="000000" w:themeColor="text1"/>
          <w:sz w:val="22"/>
          <w:szCs w:val="22"/>
        </w:rPr>
        <w:t xml:space="preserve"> Schematic of the maximum-size inverter. M1 </w:t>
      </w:r>
      <w:proofErr w:type="spellStart"/>
      <w:r w:rsidRPr="00454D68">
        <w:rPr>
          <w:rFonts w:ascii="Century Gothic" w:hAnsi="Century Gothic"/>
          <w:i w:val="0"/>
          <w:iCs w:val="0"/>
          <w:color w:val="000000" w:themeColor="text1"/>
          <w:sz w:val="22"/>
          <w:szCs w:val="22"/>
        </w:rPr>
        <w:t>pch_mac</w:t>
      </w:r>
      <w:proofErr w:type="spellEnd"/>
      <w:r w:rsidRPr="00454D68">
        <w:rPr>
          <w:rFonts w:ascii="Century Gothic" w:hAnsi="Century Gothic"/>
          <w:i w:val="0"/>
          <w:iCs w:val="0"/>
          <w:color w:val="000000" w:themeColor="text1"/>
          <w:sz w:val="22"/>
          <w:szCs w:val="22"/>
        </w:rPr>
        <w:t xml:space="preserve"> at W = 900 µm, L = 20 µm; M0 </w:t>
      </w:r>
      <w:proofErr w:type="spellStart"/>
      <w:r w:rsidRPr="00454D68">
        <w:rPr>
          <w:rFonts w:ascii="Century Gothic" w:hAnsi="Century Gothic"/>
          <w:i w:val="0"/>
          <w:iCs w:val="0"/>
          <w:color w:val="000000" w:themeColor="text1"/>
          <w:sz w:val="22"/>
          <w:szCs w:val="22"/>
        </w:rPr>
        <w:t>nch_mac</w:t>
      </w:r>
      <w:proofErr w:type="spellEnd"/>
      <w:r w:rsidRPr="00454D68">
        <w:rPr>
          <w:rFonts w:ascii="Century Gothic" w:hAnsi="Century Gothic"/>
          <w:i w:val="0"/>
          <w:iCs w:val="0"/>
          <w:color w:val="000000" w:themeColor="text1"/>
          <w:sz w:val="22"/>
          <w:szCs w:val="22"/>
        </w:rPr>
        <w:t xml:space="preserve"> at W = 450 µm, L = 10 µm</w:t>
      </w:r>
    </w:p>
    <w:p w14:paraId="2C6ED399" w14:textId="7127D6D9" w:rsidR="00C54D93" w:rsidRDefault="00C54D93" w:rsidP="00B85F42">
      <w:pPr>
        <w:pStyle w:val="NCDCBodyText"/>
      </w:pPr>
      <w:r>
        <w:t>This is the same inve</w:t>
      </w:r>
      <w:r w:rsidR="0078106A">
        <w:t>r</w:t>
      </w:r>
      <w:r>
        <w:t xml:space="preserve">ter but now the width is increased to 900u m in case of PMOS </w:t>
      </w:r>
      <w:r w:rsidR="0078106A">
        <w:t xml:space="preserve">and </w:t>
      </w:r>
      <w:r>
        <w:t xml:space="preserve">450nm in case of NMOS because that is the maximum width that could be used. Maximum length for PMOS is </w:t>
      </w:r>
      <w:r w:rsidR="0078106A">
        <w:t>20um and for NMOS is 10um in tsmc65N.</w:t>
      </w:r>
    </w:p>
    <w:p w14:paraId="209E2A5A" w14:textId="77777777" w:rsidR="0078106A" w:rsidRDefault="005669A4" w:rsidP="0078106A">
      <w:pPr>
        <w:pStyle w:val="NCDCBodyText"/>
        <w:keepNext/>
      </w:pPr>
      <w:r>
        <w:rPr>
          <w:noProof/>
        </w:rPr>
        <w:lastRenderedPageBreak/>
        <w:drawing>
          <wp:inline distT="0" distB="0" distL="0" distR="0" wp14:anchorId="64C265A7" wp14:editId="293C88C6">
            <wp:extent cx="5731510" cy="3223895"/>
            <wp:effectExtent l="0" t="0" r="2540" b="0"/>
            <wp:docPr id="2023227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27944" name="Picture 2023227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972BE6F" w14:textId="1E90BDF2" w:rsidR="005669A4" w:rsidRPr="00454D68" w:rsidRDefault="0078106A" w:rsidP="00454D68">
      <w:pPr>
        <w:pStyle w:val="Caption"/>
        <w:jc w:val="center"/>
        <w:rPr>
          <w:rFonts w:ascii="Century Gothic" w:hAnsi="Century Gothic"/>
          <w:i w:val="0"/>
          <w:iCs w:val="0"/>
          <w:color w:val="000000" w:themeColor="text1"/>
          <w:sz w:val="22"/>
          <w:szCs w:val="22"/>
        </w:rPr>
      </w:pPr>
      <w:r w:rsidRPr="00454D68">
        <w:rPr>
          <w:rFonts w:ascii="Century Gothic" w:hAnsi="Century Gothic"/>
          <w:i w:val="0"/>
          <w:iCs w:val="0"/>
          <w:color w:val="000000" w:themeColor="text1"/>
          <w:sz w:val="22"/>
          <w:szCs w:val="22"/>
        </w:rPr>
        <w:t xml:space="preserve">Figure </w:t>
      </w:r>
      <w:r w:rsidRPr="00454D68">
        <w:rPr>
          <w:rFonts w:ascii="Century Gothic" w:hAnsi="Century Gothic"/>
          <w:i w:val="0"/>
          <w:iCs w:val="0"/>
          <w:color w:val="000000" w:themeColor="text1"/>
          <w:sz w:val="22"/>
          <w:szCs w:val="22"/>
        </w:rPr>
        <w:fldChar w:fldCharType="begin"/>
      </w:r>
      <w:r w:rsidRPr="00454D68">
        <w:rPr>
          <w:rFonts w:ascii="Century Gothic" w:hAnsi="Century Gothic"/>
          <w:i w:val="0"/>
          <w:iCs w:val="0"/>
          <w:color w:val="000000" w:themeColor="text1"/>
          <w:sz w:val="22"/>
          <w:szCs w:val="22"/>
        </w:rPr>
        <w:instrText xml:space="preserve"> SEQ Figure \* ARABIC </w:instrText>
      </w:r>
      <w:r w:rsidRPr="00454D68">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4</w:t>
      </w:r>
      <w:r w:rsidRPr="00454D68">
        <w:rPr>
          <w:rFonts w:ascii="Century Gothic" w:hAnsi="Century Gothic"/>
          <w:i w:val="0"/>
          <w:iCs w:val="0"/>
          <w:color w:val="000000" w:themeColor="text1"/>
          <w:sz w:val="22"/>
          <w:szCs w:val="22"/>
        </w:rPr>
        <w:fldChar w:fldCharType="end"/>
      </w:r>
      <w:r w:rsidRPr="00454D68">
        <w:rPr>
          <w:rFonts w:ascii="Century Gothic" w:hAnsi="Century Gothic"/>
          <w:i w:val="0"/>
          <w:iCs w:val="0"/>
          <w:color w:val="000000" w:themeColor="text1"/>
          <w:sz w:val="22"/>
          <w:szCs w:val="22"/>
        </w:rPr>
        <w:t xml:space="preserve"> Transient response, horizontal span about 2.4 µs</w:t>
      </w:r>
    </w:p>
    <w:p w14:paraId="25AD9920" w14:textId="77777777" w:rsidR="0078106A" w:rsidRPr="0078106A" w:rsidRDefault="0078106A" w:rsidP="0078106A"/>
    <w:p w14:paraId="768F38C0" w14:textId="77777777" w:rsidR="0078106A" w:rsidRDefault="005669A4" w:rsidP="0078106A">
      <w:pPr>
        <w:pStyle w:val="NCDCBodyText"/>
        <w:keepNext/>
      </w:pPr>
      <w:r>
        <w:rPr>
          <w:noProof/>
        </w:rPr>
        <w:drawing>
          <wp:inline distT="0" distB="0" distL="0" distR="0" wp14:anchorId="3C2AEF5D" wp14:editId="07D5CE5B">
            <wp:extent cx="5731510" cy="3416300"/>
            <wp:effectExtent l="0" t="0" r="2540" b="0"/>
            <wp:docPr id="1515922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2969" name="Picture 15159229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16300"/>
                    </a:xfrm>
                    <a:prstGeom prst="rect">
                      <a:avLst/>
                    </a:prstGeom>
                  </pic:spPr>
                </pic:pic>
              </a:graphicData>
            </a:graphic>
          </wp:inline>
        </w:drawing>
      </w:r>
    </w:p>
    <w:p w14:paraId="1A8B3BE9" w14:textId="66AE936E" w:rsidR="005669A4" w:rsidRPr="00454D68" w:rsidRDefault="0078106A" w:rsidP="00454D68">
      <w:pPr>
        <w:pStyle w:val="Caption"/>
        <w:jc w:val="center"/>
        <w:rPr>
          <w:rFonts w:ascii="Century Gothic" w:hAnsi="Century Gothic" w:cs="Times New Roman"/>
          <w:i w:val="0"/>
          <w:iCs w:val="0"/>
          <w:color w:val="000000" w:themeColor="text1"/>
          <w:sz w:val="22"/>
          <w:szCs w:val="22"/>
        </w:rPr>
      </w:pPr>
      <w:r w:rsidRPr="00454D68">
        <w:rPr>
          <w:rFonts w:ascii="Century Gothic" w:hAnsi="Century Gothic" w:cs="Times New Roman"/>
          <w:i w:val="0"/>
          <w:iCs w:val="0"/>
          <w:color w:val="000000" w:themeColor="text1"/>
          <w:sz w:val="22"/>
          <w:szCs w:val="22"/>
        </w:rPr>
        <w:t xml:space="preserve">Figure </w:t>
      </w:r>
      <w:r w:rsidRPr="00454D68">
        <w:rPr>
          <w:rFonts w:ascii="Century Gothic" w:hAnsi="Century Gothic" w:cs="Times New Roman"/>
          <w:i w:val="0"/>
          <w:iCs w:val="0"/>
          <w:color w:val="000000" w:themeColor="text1"/>
          <w:sz w:val="22"/>
          <w:szCs w:val="22"/>
        </w:rPr>
        <w:fldChar w:fldCharType="begin"/>
      </w:r>
      <w:r w:rsidRPr="00454D68">
        <w:rPr>
          <w:rFonts w:ascii="Century Gothic" w:hAnsi="Century Gothic" w:cs="Times New Roman"/>
          <w:i w:val="0"/>
          <w:iCs w:val="0"/>
          <w:color w:val="000000" w:themeColor="text1"/>
          <w:sz w:val="22"/>
          <w:szCs w:val="22"/>
        </w:rPr>
        <w:instrText xml:space="preserve"> SEQ Figure \* ARABIC </w:instrText>
      </w:r>
      <w:r w:rsidRPr="00454D68">
        <w:rPr>
          <w:rFonts w:ascii="Century Gothic" w:hAnsi="Century Gothic" w:cs="Times New Roman"/>
          <w:i w:val="0"/>
          <w:iCs w:val="0"/>
          <w:color w:val="000000" w:themeColor="text1"/>
          <w:sz w:val="22"/>
          <w:szCs w:val="22"/>
        </w:rPr>
        <w:fldChar w:fldCharType="separate"/>
      </w:r>
      <w:r w:rsidR="008A7D2A">
        <w:rPr>
          <w:rFonts w:ascii="Century Gothic" w:hAnsi="Century Gothic" w:cs="Times New Roman"/>
          <w:i w:val="0"/>
          <w:iCs w:val="0"/>
          <w:noProof/>
          <w:color w:val="000000" w:themeColor="text1"/>
          <w:sz w:val="22"/>
          <w:szCs w:val="22"/>
        </w:rPr>
        <w:t>5</w:t>
      </w:r>
      <w:r w:rsidRPr="00454D68">
        <w:rPr>
          <w:rFonts w:ascii="Century Gothic" w:hAnsi="Century Gothic" w:cs="Times New Roman"/>
          <w:i w:val="0"/>
          <w:iCs w:val="0"/>
          <w:color w:val="000000" w:themeColor="text1"/>
          <w:sz w:val="22"/>
          <w:szCs w:val="22"/>
        </w:rPr>
        <w:fldChar w:fldCharType="end"/>
      </w:r>
      <w:r w:rsidRPr="00454D68">
        <w:rPr>
          <w:rFonts w:ascii="Century Gothic" w:hAnsi="Century Gothic" w:cs="Times New Roman"/>
          <w:i w:val="0"/>
          <w:iCs w:val="0"/>
          <w:color w:val="000000" w:themeColor="text1"/>
          <w:sz w:val="22"/>
          <w:szCs w:val="22"/>
        </w:rPr>
        <w:t xml:space="preserve"> . Transient response, 80 ns span. The overshoot, the decay through a plateau near 1.5 V, and the fall to 0 V</w:t>
      </w:r>
    </w:p>
    <w:p w14:paraId="1C8E1F17" w14:textId="77777777" w:rsidR="006241AA" w:rsidRDefault="006241AA" w:rsidP="00E70E7E">
      <w:pPr>
        <w:pStyle w:val="NCDCBodyText"/>
        <w:rPr>
          <w:rFonts w:cs="Times New Roman"/>
          <w:szCs w:val="22"/>
        </w:rPr>
      </w:pPr>
    </w:p>
    <w:p w14:paraId="12CEFD95" w14:textId="3099EFB7" w:rsidR="00E70E7E" w:rsidRDefault="00E70E7E" w:rsidP="00E70E7E">
      <w:pPr>
        <w:pStyle w:val="NCDCBodyText"/>
        <w:rPr>
          <w:rFonts w:cs="Times New Roman"/>
          <w:szCs w:val="22"/>
        </w:rPr>
      </w:pPr>
      <w:r>
        <w:rPr>
          <w:rFonts w:cs="Times New Roman"/>
          <w:szCs w:val="22"/>
        </w:rPr>
        <w:t>This still exhibits NOT gate behavior but there is a spike on the edge. We will see the explanation below in the comparison section.</w:t>
      </w:r>
    </w:p>
    <w:p w14:paraId="04A7DFCB" w14:textId="0CAB0E50" w:rsidR="00E70E7E" w:rsidRPr="00E70E7E" w:rsidRDefault="00E70E7E" w:rsidP="00E70E7E">
      <w:pPr>
        <w:pStyle w:val="NCDCH2"/>
      </w:pPr>
      <w:bookmarkStart w:id="5" w:name="_Toc240240016"/>
      <w:r w:rsidRPr="00E70E7E">
        <w:lastRenderedPageBreak/>
        <w:t>Comparison of Transient Responses:</w:t>
      </w:r>
      <w:bookmarkEnd w:id="5"/>
    </w:p>
    <w:p w14:paraId="565252D4" w14:textId="70CF095B" w:rsidR="00E70E7E" w:rsidRDefault="00E70E7E" w:rsidP="00E70E7E">
      <w:pPr>
        <w:pStyle w:val="NCDCBodyText"/>
        <w:rPr>
          <w:rFonts w:cs="Times New Roman"/>
          <w:szCs w:val="22"/>
        </w:rPr>
      </w:pPr>
      <w:r w:rsidRPr="00E70E7E">
        <w:rPr>
          <w:rFonts w:cs="Times New Roman"/>
          <w:szCs w:val="22"/>
        </w:rPr>
        <w:t>The minimum W/L inverter has a clean transition: output changes from 1.2V to 0V without overshoot</w:t>
      </w:r>
      <w:r>
        <w:rPr>
          <w:rFonts w:cs="Times New Roman"/>
          <w:szCs w:val="22"/>
        </w:rPr>
        <w:t xml:space="preserve"> whereas</w:t>
      </w:r>
      <w:r w:rsidRPr="00E70E7E">
        <w:rPr>
          <w:rFonts w:cs="Times New Roman"/>
          <w:szCs w:val="22"/>
        </w:rPr>
        <w:t xml:space="preserve"> </w:t>
      </w:r>
      <w:r>
        <w:rPr>
          <w:rFonts w:cs="Times New Roman"/>
          <w:szCs w:val="22"/>
        </w:rPr>
        <w:t>t</w:t>
      </w:r>
      <w:r w:rsidRPr="00E70E7E">
        <w:rPr>
          <w:rFonts w:cs="Times New Roman"/>
          <w:szCs w:val="22"/>
        </w:rPr>
        <w:t>he maximum W/L inverter shows a large transient spike at switching</w:t>
      </w:r>
      <w:r>
        <w:rPr>
          <w:rFonts w:cs="Times New Roman"/>
          <w:szCs w:val="22"/>
        </w:rPr>
        <w:t>.</w:t>
      </w:r>
    </w:p>
    <w:p w14:paraId="14158D27" w14:textId="374111BD" w:rsidR="00E70E7E" w:rsidRPr="00E70E7E" w:rsidRDefault="00E70E7E" w:rsidP="00E70E7E">
      <w:pPr>
        <w:pStyle w:val="NCDCBodyText"/>
        <w:rPr>
          <w:rFonts w:cs="Times New Roman"/>
          <w:szCs w:val="22"/>
        </w:rPr>
      </w:pPr>
      <w:r w:rsidRPr="00E70E7E">
        <w:rPr>
          <w:rFonts w:cs="Times New Roman"/>
          <w:szCs w:val="22"/>
        </w:rPr>
        <w:t>With maximum width/length, the transistors have much larger parasitic capacitances, especially gate-drain capacitance. When IN switches suddenly, this capacitance couples charge into the OUT node, causing a temporary spike.</w:t>
      </w:r>
    </w:p>
    <w:p w14:paraId="0A85EC3D" w14:textId="13B079C7" w:rsidR="005669A4" w:rsidRPr="0078106A" w:rsidRDefault="00E70E7E" w:rsidP="00B85F42">
      <w:pPr>
        <w:pStyle w:val="NCDCBodyText"/>
        <w:rPr>
          <w:rFonts w:cs="Times New Roman"/>
          <w:szCs w:val="22"/>
        </w:rPr>
      </w:pPr>
      <w:r w:rsidRPr="00E70E7E">
        <w:rPr>
          <w:rFonts w:cs="Times New Roman"/>
          <w:szCs w:val="22"/>
        </w:rPr>
        <w:t xml:space="preserve">With minimum W/L, parasitic capacitances are much smaller, so the coupling is weak and the output switches cleanly without a visible spike. </w:t>
      </w:r>
    </w:p>
    <w:p w14:paraId="11046DF2" w14:textId="2710883A" w:rsidR="00E910F0" w:rsidRPr="00BD3077" w:rsidRDefault="00BD3077" w:rsidP="00BD3077">
      <w:pPr>
        <w:pStyle w:val="NCDCH1"/>
      </w:pPr>
      <w:bookmarkStart w:id="6" w:name="_Toc240240017"/>
      <w:r>
        <w:t xml:space="preserve">Task </w:t>
      </w:r>
      <w:r w:rsidR="00E70E7E">
        <w:t>2</w:t>
      </w:r>
      <w:bookmarkEnd w:id="6"/>
    </w:p>
    <w:p w14:paraId="46DF8DF8" w14:textId="5FC2434C" w:rsidR="0046333C" w:rsidRDefault="00FE71C1" w:rsidP="00E33ADB">
      <w:pPr>
        <w:pStyle w:val="NCDCH2"/>
        <w:numPr>
          <w:ilvl w:val="1"/>
          <w:numId w:val="39"/>
        </w:numPr>
      </w:pPr>
      <w:bookmarkStart w:id="7" w:name="_Toc240240018"/>
      <w:r>
        <w:t>Objective</w:t>
      </w:r>
      <w:bookmarkEnd w:id="7"/>
    </w:p>
    <w:p w14:paraId="5D5773A2" w14:textId="79641044" w:rsidR="00BD3077" w:rsidRPr="006241AA" w:rsidRDefault="007A46D2" w:rsidP="006241AA">
      <w:pPr>
        <w:pStyle w:val="NCDCBodyText"/>
        <w:rPr>
          <w:bCs/>
        </w:rPr>
      </w:pPr>
      <w:r w:rsidRPr="006241AA">
        <w:rPr>
          <w:bCs/>
        </w:rPr>
        <w:t xml:space="preserve">In task 2, we draw a circuit for 2 input AND gate (CMOS Logic) using tsmc65N </w:t>
      </w:r>
      <w:proofErr w:type="spellStart"/>
      <w:r w:rsidRPr="006241AA">
        <w:rPr>
          <w:bCs/>
        </w:rPr>
        <w:t>nch_mac</w:t>
      </w:r>
      <w:proofErr w:type="spellEnd"/>
      <w:r w:rsidRPr="006241AA">
        <w:rPr>
          <w:bCs/>
        </w:rPr>
        <w:t xml:space="preserve"> and </w:t>
      </w:r>
      <w:proofErr w:type="spellStart"/>
      <w:r w:rsidRPr="006241AA">
        <w:rPr>
          <w:bCs/>
        </w:rPr>
        <w:t>pch_mac</w:t>
      </w:r>
      <w:proofErr w:type="spellEnd"/>
      <w:r w:rsidRPr="006241AA">
        <w:rPr>
          <w:bCs/>
        </w:rPr>
        <w:t xml:space="preserve"> transistor and observe its output.</w:t>
      </w:r>
    </w:p>
    <w:p w14:paraId="192B5B11" w14:textId="48F427AC" w:rsidR="00BD3077" w:rsidRDefault="007A46D2" w:rsidP="00E33ADB">
      <w:pPr>
        <w:pStyle w:val="NCDCH2"/>
        <w:numPr>
          <w:ilvl w:val="1"/>
          <w:numId w:val="39"/>
        </w:numPr>
      </w:pPr>
      <w:bookmarkStart w:id="8" w:name="_Toc240240019"/>
      <w:r>
        <w:t>Schematic</w:t>
      </w:r>
      <w:bookmarkEnd w:id="8"/>
    </w:p>
    <w:p w14:paraId="0200605E" w14:textId="77777777" w:rsidR="007A46D2" w:rsidRDefault="007A46D2" w:rsidP="007A46D2">
      <w:pPr>
        <w:pStyle w:val="NCDCBodyText"/>
        <w:keepNext/>
      </w:pPr>
      <w:r>
        <w:rPr>
          <w:noProof/>
        </w:rPr>
        <w:drawing>
          <wp:inline distT="0" distB="0" distL="0" distR="0" wp14:anchorId="537C2497" wp14:editId="06596586">
            <wp:extent cx="5575300" cy="3912224"/>
            <wp:effectExtent l="0" t="0" r="6350" b="0"/>
            <wp:docPr id="13566925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2547" name="Picture 1356692547"/>
                    <pic:cNvPicPr/>
                  </pic:nvPicPr>
                  <pic:blipFill>
                    <a:blip r:embed="rId18">
                      <a:extLst>
                        <a:ext uri="{28A0092B-C50C-407E-A947-70E740481C1C}">
                          <a14:useLocalDpi xmlns:a14="http://schemas.microsoft.com/office/drawing/2010/main" val="0"/>
                        </a:ext>
                      </a:extLst>
                    </a:blip>
                    <a:stretch>
                      <a:fillRect/>
                    </a:stretch>
                  </pic:blipFill>
                  <pic:spPr>
                    <a:xfrm>
                      <a:off x="0" y="0"/>
                      <a:ext cx="5664613" cy="3974896"/>
                    </a:xfrm>
                    <a:prstGeom prst="rect">
                      <a:avLst/>
                    </a:prstGeom>
                  </pic:spPr>
                </pic:pic>
              </a:graphicData>
            </a:graphic>
          </wp:inline>
        </w:drawing>
      </w:r>
    </w:p>
    <w:p w14:paraId="6D1720DA" w14:textId="7591C860" w:rsidR="0046333C" w:rsidRPr="007A46D2" w:rsidRDefault="007A46D2" w:rsidP="00454D68">
      <w:pPr>
        <w:pStyle w:val="Caption"/>
        <w:jc w:val="center"/>
        <w:rPr>
          <w:rFonts w:ascii="Century Gothic" w:hAnsi="Century Gothic"/>
          <w:i w:val="0"/>
          <w:iCs w:val="0"/>
          <w:sz w:val="22"/>
          <w:szCs w:val="22"/>
        </w:rPr>
      </w:pPr>
      <w:r w:rsidRPr="007A46D2">
        <w:rPr>
          <w:rFonts w:ascii="Century Gothic" w:hAnsi="Century Gothic"/>
          <w:i w:val="0"/>
          <w:iCs w:val="0"/>
          <w:sz w:val="22"/>
          <w:szCs w:val="22"/>
        </w:rPr>
        <w:t xml:space="preserve">Figure </w:t>
      </w:r>
      <w:r w:rsidRPr="007A46D2">
        <w:rPr>
          <w:rFonts w:ascii="Century Gothic" w:hAnsi="Century Gothic"/>
          <w:i w:val="0"/>
          <w:iCs w:val="0"/>
          <w:sz w:val="22"/>
          <w:szCs w:val="22"/>
        </w:rPr>
        <w:fldChar w:fldCharType="begin"/>
      </w:r>
      <w:r w:rsidRPr="007A46D2">
        <w:rPr>
          <w:rFonts w:ascii="Century Gothic" w:hAnsi="Century Gothic"/>
          <w:i w:val="0"/>
          <w:iCs w:val="0"/>
          <w:sz w:val="22"/>
          <w:szCs w:val="22"/>
        </w:rPr>
        <w:instrText xml:space="preserve"> SEQ Figure \* ARABIC </w:instrText>
      </w:r>
      <w:r w:rsidRPr="007A46D2">
        <w:rPr>
          <w:rFonts w:ascii="Century Gothic" w:hAnsi="Century Gothic"/>
          <w:i w:val="0"/>
          <w:iCs w:val="0"/>
          <w:sz w:val="22"/>
          <w:szCs w:val="22"/>
        </w:rPr>
        <w:fldChar w:fldCharType="separate"/>
      </w:r>
      <w:r w:rsidR="008A7D2A">
        <w:rPr>
          <w:rFonts w:ascii="Century Gothic" w:hAnsi="Century Gothic"/>
          <w:i w:val="0"/>
          <w:iCs w:val="0"/>
          <w:noProof/>
          <w:sz w:val="22"/>
          <w:szCs w:val="22"/>
        </w:rPr>
        <w:t>6</w:t>
      </w:r>
      <w:r w:rsidRPr="007A46D2">
        <w:rPr>
          <w:rFonts w:ascii="Century Gothic" w:hAnsi="Century Gothic"/>
          <w:i w:val="0"/>
          <w:iCs w:val="0"/>
          <w:sz w:val="22"/>
          <w:szCs w:val="22"/>
        </w:rPr>
        <w:fldChar w:fldCharType="end"/>
      </w:r>
      <w:r w:rsidRPr="007A46D2">
        <w:rPr>
          <w:rFonts w:ascii="Century Gothic" w:hAnsi="Century Gothic"/>
          <w:i w:val="0"/>
          <w:iCs w:val="0"/>
          <w:sz w:val="22"/>
          <w:szCs w:val="22"/>
        </w:rPr>
        <w:t xml:space="preserve"> 2 Input And gate from NAND connected to Inverter</w:t>
      </w:r>
    </w:p>
    <w:p w14:paraId="52A27641" w14:textId="6028071E" w:rsidR="007A46D2" w:rsidRDefault="00454D68" w:rsidP="0046333C">
      <w:pPr>
        <w:pStyle w:val="NCDCBodyText"/>
      </w:pPr>
      <w:r>
        <w:t>This c</w:t>
      </w:r>
      <w:r w:rsidR="007A46D2" w:rsidRPr="007A46D2">
        <w:t>ircuit uses a NAND network followed by an inverter. The PMOS transistors are in parallel and the NMOS transistors are in series, so the internal NAND output goes low only when both A and B are high. The final inverter reverses this, giving OUT = A · B; the output is high only for A = 1 and B = 1.</w:t>
      </w:r>
    </w:p>
    <w:p w14:paraId="0A7C3748" w14:textId="08AA4859" w:rsidR="000249E8" w:rsidRDefault="00454D68" w:rsidP="000249E8">
      <w:pPr>
        <w:pStyle w:val="NCDCH2"/>
        <w:numPr>
          <w:ilvl w:val="1"/>
          <w:numId w:val="39"/>
        </w:numPr>
      </w:pPr>
      <w:bookmarkStart w:id="9" w:name="_Toc240240020"/>
      <w:r>
        <w:lastRenderedPageBreak/>
        <w:t>Simulation Graph</w:t>
      </w:r>
      <w:bookmarkEnd w:id="9"/>
    </w:p>
    <w:p w14:paraId="7DB5D333" w14:textId="77777777" w:rsidR="00454D68" w:rsidRDefault="00454D68" w:rsidP="00454D68">
      <w:pPr>
        <w:pStyle w:val="NCDCBodyText"/>
        <w:keepNext/>
        <w:jc w:val="center"/>
      </w:pPr>
      <w:r>
        <w:rPr>
          <w:noProof/>
        </w:rPr>
        <w:drawing>
          <wp:inline distT="0" distB="0" distL="0" distR="0" wp14:anchorId="7BFC137F" wp14:editId="4D8FD86D">
            <wp:extent cx="5391150" cy="3032446"/>
            <wp:effectExtent l="0" t="0" r="0" b="0"/>
            <wp:docPr id="1633762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2976" name="Picture 16337629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59022" cy="3070623"/>
                    </a:xfrm>
                    <a:prstGeom prst="rect">
                      <a:avLst/>
                    </a:prstGeom>
                  </pic:spPr>
                </pic:pic>
              </a:graphicData>
            </a:graphic>
          </wp:inline>
        </w:drawing>
      </w:r>
    </w:p>
    <w:p w14:paraId="5769A217" w14:textId="02293DF9" w:rsidR="000249E8" w:rsidRDefault="00454D68" w:rsidP="00454D68">
      <w:pPr>
        <w:pStyle w:val="Caption"/>
        <w:jc w:val="center"/>
        <w:rPr>
          <w:rFonts w:ascii="Century Gothic" w:hAnsi="Century Gothic"/>
          <w:i w:val="0"/>
          <w:iCs w:val="0"/>
          <w:color w:val="000000" w:themeColor="text1"/>
          <w:sz w:val="22"/>
          <w:szCs w:val="22"/>
        </w:rPr>
      </w:pPr>
      <w:r w:rsidRPr="00454D68">
        <w:rPr>
          <w:rFonts w:ascii="Century Gothic" w:hAnsi="Century Gothic"/>
          <w:i w:val="0"/>
          <w:iCs w:val="0"/>
          <w:color w:val="000000" w:themeColor="text1"/>
          <w:sz w:val="22"/>
          <w:szCs w:val="22"/>
        </w:rPr>
        <w:t xml:space="preserve">Figure </w:t>
      </w:r>
      <w:r w:rsidRPr="00454D68">
        <w:rPr>
          <w:rFonts w:ascii="Century Gothic" w:hAnsi="Century Gothic"/>
          <w:i w:val="0"/>
          <w:iCs w:val="0"/>
          <w:color w:val="000000" w:themeColor="text1"/>
          <w:sz w:val="22"/>
          <w:szCs w:val="22"/>
        </w:rPr>
        <w:fldChar w:fldCharType="begin"/>
      </w:r>
      <w:r w:rsidRPr="00454D68">
        <w:rPr>
          <w:rFonts w:ascii="Century Gothic" w:hAnsi="Century Gothic"/>
          <w:i w:val="0"/>
          <w:iCs w:val="0"/>
          <w:color w:val="000000" w:themeColor="text1"/>
          <w:sz w:val="22"/>
          <w:szCs w:val="22"/>
        </w:rPr>
        <w:instrText xml:space="preserve"> SEQ Figure \* ARABIC </w:instrText>
      </w:r>
      <w:r w:rsidRPr="00454D68">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7</w:t>
      </w:r>
      <w:r w:rsidRPr="00454D68">
        <w:rPr>
          <w:rFonts w:ascii="Century Gothic" w:hAnsi="Century Gothic"/>
          <w:i w:val="0"/>
          <w:iCs w:val="0"/>
          <w:color w:val="000000" w:themeColor="text1"/>
          <w:sz w:val="22"/>
          <w:szCs w:val="22"/>
        </w:rPr>
        <w:fldChar w:fldCharType="end"/>
      </w:r>
      <w:r w:rsidRPr="00454D68">
        <w:rPr>
          <w:rFonts w:ascii="Century Gothic" w:hAnsi="Century Gothic"/>
          <w:i w:val="0"/>
          <w:iCs w:val="0"/>
          <w:color w:val="000000" w:themeColor="text1"/>
          <w:sz w:val="22"/>
          <w:szCs w:val="22"/>
        </w:rPr>
        <w:t xml:space="preserve"> Simulation results for 2 input AND gate</w:t>
      </w:r>
    </w:p>
    <w:p w14:paraId="1B4805EC" w14:textId="7628BB90" w:rsidR="00454D68" w:rsidRPr="00454D68" w:rsidRDefault="00454D68" w:rsidP="00454D68">
      <w:pPr>
        <w:rPr>
          <w:rFonts w:ascii="Century Gothic" w:hAnsi="Century Gothic"/>
          <w:sz w:val="22"/>
          <w:szCs w:val="22"/>
        </w:rPr>
      </w:pPr>
      <w:r w:rsidRPr="00454D68">
        <w:rPr>
          <w:rFonts w:ascii="Century Gothic" w:hAnsi="Century Gothic"/>
          <w:sz w:val="22"/>
          <w:szCs w:val="22"/>
        </w:rPr>
        <w:t>The output shows classic AND gate behavior. The output is only high when both inputs</w:t>
      </w:r>
      <w:r>
        <w:rPr>
          <w:rFonts w:ascii="Century Gothic" w:hAnsi="Century Gothic"/>
          <w:sz w:val="22"/>
          <w:szCs w:val="22"/>
        </w:rPr>
        <w:t xml:space="preserve"> A and B</w:t>
      </w:r>
      <w:r w:rsidRPr="00454D68">
        <w:rPr>
          <w:rFonts w:ascii="Century Gothic" w:hAnsi="Century Gothic"/>
          <w:sz w:val="22"/>
          <w:szCs w:val="22"/>
        </w:rPr>
        <w:t xml:space="preserve"> are high.</w:t>
      </w:r>
    </w:p>
    <w:p w14:paraId="0A021519" w14:textId="21D6B14C" w:rsidR="006241AA" w:rsidRDefault="00454D68" w:rsidP="00010B43">
      <w:pPr>
        <w:pStyle w:val="NCDCH1"/>
      </w:pPr>
      <w:bookmarkStart w:id="10" w:name="_Toc240240021"/>
      <w:r>
        <w:t>Task 3</w:t>
      </w:r>
      <w:bookmarkEnd w:id="10"/>
    </w:p>
    <w:p w14:paraId="0360EEA6" w14:textId="161D33D3" w:rsidR="006241AA" w:rsidRPr="003E61C5" w:rsidRDefault="0068370E" w:rsidP="006241AA">
      <w:pPr>
        <w:pStyle w:val="NCDCBodyText"/>
      </w:pPr>
      <w:r>
        <w:t>In task 3, we d</w:t>
      </w:r>
      <w:r w:rsidRPr="0068370E">
        <w:t xml:space="preserve">raw a circuit for 2 input OR gate (CMOS Logic) using tsmc65N </w:t>
      </w:r>
      <w:proofErr w:type="spellStart"/>
      <w:r w:rsidRPr="0068370E">
        <w:t>nch_mac</w:t>
      </w:r>
      <w:proofErr w:type="spellEnd"/>
      <w:r w:rsidRPr="0068370E">
        <w:t xml:space="preserve"> and </w:t>
      </w:r>
      <w:proofErr w:type="spellStart"/>
      <w:r w:rsidRPr="0068370E">
        <w:t>pch_mac</w:t>
      </w:r>
      <w:proofErr w:type="spellEnd"/>
      <w:r w:rsidRPr="0068370E">
        <w:t xml:space="preserve"> transistor and observe its output.</w:t>
      </w:r>
    </w:p>
    <w:p w14:paraId="5373D1D6" w14:textId="4FBA84B7" w:rsidR="006241AA" w:rsidRDefault="008D75EB" w:rsidP="006241AA">
      <w:pPr>
        <w:pStyle w:val="NCDCH2"/>
        <w:numPr>
          <w:ilvl w:val="1"/>
          <w:numId w:val="39"/>
        </w:numPr>
      </w:pPr>
      <w:bookmarkStart w:id="11" w:name="_Toc240240022"/>
      <w:r>
        <w:t>Schematic</w:t>
      </w:r>
      <w:bookmarkEnd w:id="11"/>
    </w:p>
    <w:p w14:paraId="617DE3E6" w14:textId="77777777" w:rsidR="008D75EB" w:rsidRDefault="008D75EB" w:rsidP="00B02C02">
      <w:pPr>
        <w:pStyle w:val="NCDCBodyText"/>
      </w:pPr>
      <w:r>
        <w:rPr>
          <w:noProof/>
        </w:rPr>
        <w:drawing>
          <wp:inline distT="0" distB="0" distL="0" distR="0" wp14:anchorId="582D9448" wp14:editId="05BB6F44">
            <wp:extent cx="5656810" cy="3124200"/>
            <wp:effectExtent l="0" t="0" r="1270" b="0"/>
            <wp:docPr id="1276005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5672" name="Picture 12760056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8715" cy="3163912"/>
                    </a:xfrm>
                    <a:prstGeom prst="rect">
                      <a:avLst/>
                    </a:prstGeom>
                  </pic:spPr>
                </pic:pic>
              </a:graphicData>
            </a:graphic>
          </wp:inline>
        </w:drawing>
      </w:r>
    </w:p>
    <w:p w14:paraId="0B89136E" w14:textId="477C9CF5" w:rsidR="008D75EB" w:rsidRPr="008D75EB" w:rsidRDefault="008D75EB" w:rsidP="008D75EB">
      <w:pPr>
        <w:pStyle w:val="Caption"/>
        <w:jc w:val="center"/>
        <w:rPr>
          <w:rFonts w:ascii="Century Gothic" w:hAnsi="Century Gothic"/>
          <w:i w:val="0"/>
          <w:iCs w:val="0"/>
          <w:color w:val="000000" w:themeColor="text1"/>
          <w:sz w:val="22"/>
          <w:szCs w:val="22"/>
        </w:rPr>
      </w:pPr>
      <w:r w:rsidRPr="008D75EB">
        <w:rPr>
          <w:rFonts w:ascii="Century Gothic" w:hAnsi="Century Gothic"/>
          <w:i w:val="0"/>
          <w:iCs w:val="0"/>
          <w:color w:val="000000" w:themeColor="text1"/>
          <w:sz w:val="22"/>
          <w:szCs w:val="22"/>
        </w:rPr>
        <w:t xml:space="preserve">Figure </w:t>
      </w:r>
      <w:r w:rsidRPr="008D75EB">
        <w:rPr>
          <w:rFonts w:ascii="Century Gothic" w:hAnsi="Century Gothic"/>
          <w:i w:val="0"/>
          <w:iCs w:val="0"/>
          <w:color w:val="000000" w:themeColor="text1"/>
          <w:sz w:val="22"/>
          <w:szCs w:val="22"/>
        </w:rPr>
        <w:fldChar w:fldCharType="begin"/>
      </w:r>
      <w:r w:rsidRPr="008D75EB">
        <w:rPr>
          <w:rFonts w:ascii="Century Gothic" w:hAnsi="Century Gothic"/>
          <w:i w:val="0"/>
          <w:iCs w:val="0"/>
          <w:color w:val="000000" w:themeColor="text1"/>
          <w:sz w:val="22"/>
          <w:szCs w:val="22"/>
        </w:rPr>
        <w:instrText xml:space="preserve"> SEQ Figure \* ARABIC </w:instrText>
      </w:r>
      <w:r w:rsidRPr="008D75EB">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8</w:t>
      </w:r>
      <w:r w:rsidRPr="008D75EB">
        <w:rPr>
          <w:rFonts w:ascii="Century Gothic" w:hAnsi="Century Gothic"/>
          <w:i w:val="0"/>
          <w:iCs w:val="0"/>
          <w:color w:val="000000" w:themeColor="text1"/>
          <w:sz w:val="22"/>
          <w:szCs w:val="22"/>
        </w:rPr>
        <w:fldChar w:fldCharType="end"/>
      </w:r>
      <w:r w:rsidRPr="008D75EB">
        <w:rPr>
          <w:rFonts w:ascii="Century Gothic" w:hAnsi="Century Gothic"/>
          <w:i w:val="0"/>
          <w:iCs w:val="0"/>
          <w:color w:val="000000" w:themeColor="text1"/>
          <w:sz w:val="22"/>
          <w:szCs w:val="22"/>
        </w:rPr>
        <w:t xml:space="preserve"> . AND gate as NAND followed by an inverter</w:t>
      </w:r>
      <w:r>
        <w:rPr>
          <w:rFonts w:ascii="Century Gothic" w:hAnsi="Century Gothic"/>
          <w:i w:val="0"/>
          <w:iCs w:val="0"/>
          <w:color w:val="000000" w:themeColor="text1"/>
          <w:sz w:val="22"/>
          <w:szCs w:val="22"/>
        </w:rPr>
        <w:t>.</w:t>
      </w:r>
    </w:p>
    <w:p w14:paraId="1C36573A" w14:textId="311E008B" w:rsidR="005A1111" w:rsidRPr="0068370E" w:rsidRDefault="008D75EB" w:rsidP="0068370E">
      <w:pPr>
        <w:spacing w:after="0" w:line="360" w:lineRule="auto"/>
        <w:jc w:val="both"/>
        <w:rPr>
          <w:rFonts w:ascii="Century Gothic" w:hAnsi="Century Gothic" w:cs="Times New Roman"/>
          <w:sz w:val="22"/>
          <w:szCs w:val="14"/>
        </w:rPr>
      </w:pPr>
      <w:r w:rsidRPr="008D75EB">
        <w:rPr>
          <w:rFonts w:ascii="Century Gothic" w:hAnsi="Century Gothic" w:cs="Times New Roman"/>
          <w:sz w:val="22"/>
          <w:szCs w:val="14"/>
        </w:rPr>
        <w:lastRenderedPageBreak/>
        <w:t>Th</w:t>
      </w:r>
      <w:r>
        <w:rPr>
          <w:rFonts w:ascii="Century Gothic" w:hAnsi="Century Gothic" w:cs="Times New Roman"/>
          <w:sz w:val="22"/>
          <w:szCs w:val="14"/>
        </w:rPr>
        <w:t>is</w:t>
      </w:r>
      <w:r w:rsidRPr="008D75EB">
        <w:rPr>
          <w:rFonts w:ascii="Century Gothic" w:hAnsi="Century Gothic" w:cs="Times New Roman"/>
          <w:sz w:val="22"/>
          <w:szCs w:val="14"/>
        </w:rPr>
        <w:t xml:space="preserve"> circuit uses a NOR network followed by an inverter. Its PMOS transistors are in series and NMOS transistors are in parallel, so the internal NOR output is high only when both inputs are low. The inverter reverses it, giving OUT = A + B; the output is high whenever either input, or both, is high.</w:t>
      </w:r>
    </w:p>
    <w:p w14:paraId="623A8184" w14:textId="5344AD2C" w:rsidR="008B2792" w:rsidRDefault="0068370E" w:rsidP="008B2792">
      <w:pPr>
        <w:pStyle w:val="NCDCH2"/>
        <w:numPr>
          <w:ilvl w:val="1"/>
          <w:numId w:val="39"/>
        </w:numPr>
      </w:pPr>
      <w:bookmarkStart w:id="12" w:name="_Toc240240023"/>
      <w:r>
        <w:t>Simulation Graph</w:t>
      </w:r>
      <w:bookmarkEnd w:id="12"/>
    </w:p>
    <w:p w14:paraId="41942B55" w14:textId="77777777" w:rsidR="0036504D" w:rsidRDefault="0068370E" w:rsidP="000958B2">
      <w:pPr>
        <w:pStyle w:val="NCDCBodyText"/>
        <w:keepNext/>
        <w:jc w:val="center"/>
      </w:pPr>
      <w:r>
        <w:rPr>
          <w:noProof/>
        </w:rPr>
        <w:drawing>
          <wp:inline distT="0" distB="0" distL="0" distR="0" wp14:anchorId="5C7D7C0C" wp14:editId="78663204">
            <wp:extent cx="5622006" cy="3162300"/>
            <wp:effectExtent l="0" t="0" r="0" b="0"/>
            <wp:docPr id="117003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3648" name="Picture 1170036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72127" cy="3190492"/>
                    </a:xfrm>
                    <a:prstGeom prst="rect">
                      <a:avLst/>
                    </a:prstGeom>
                  </pic:spPr>
                </pic:pic>
              </a:graphicData>
            </a:graphic>
          </wp:inline>
        </w:drawing>
      </w:r>
    </w:p>
    <w:p w14:paraId="292E55CA" w14:textId="545E0822" w:rsidR="008B2792" w:rsidRPr="0036504D" w:rsidRDefault="0036504D" w:rsidP="0036504D">
      <w:pPr>
        <w:pStyle w:val="Caption"/>
        <w:jc w:val="center"/>
        <w:rPr>
          <w:rFonts w:ascii="Century Gothic" w:hAnsi="Century Gothic"/>
          <w:i w:val="0"/>
          <w:iCs w:val="0"/>
          <w:color w:val="000000" w:themeColor="text1"/>
          <w:sz w:val="22"/>
          <w:szCs w:val="22"/>
        </w:rPr>
      </w:pPr>
      <w:r w:rsidRPr="0036504D">
        <w:rPr>
          <w:rFonts w:ascii="Century Gothic" w:hAnsi="Century Gothic"/>
          <w:i w:val="0"/>
          <w:iCs w:val="0"/>
          <w:color w:val="000000" w:themeColor="text1"/>
          <w:sz w:val="22"/>
          <w:szCs w:val="22"/>
        </w:rPr>
        <w:t xml:space="preserve">Figure </w:t>
      </w:r>
      <w:r w:rsidRPr="0036504D">
        <w:rPr>
          <w:rFonts w:ascii="Century Gothic" w:hAnsi="Century Gothic"/>
          <w:i w:val="0"/>
          <w:iCs w:val="0"/>
          <w:color w:val="000000" w:themeColor="text1"/>
          <w:sz w:val="22"/>
          <w:szCs w:val="22"/>
        </w:rPr>
        <w:fldChar w:fldCharType="begin"/>
      </w:r>
      <w:r w:rsidRPr="0036504D">
        <w:rPr>
          <w:rFonts w:ascii="Century Gothic" w:hAnsi="Century Gothic"/>
          <w:i w:val="0"/>
          <w:iCs w:val="0"/>
          <w:color w:val="000000" w:themeColor="text1"/>
          <w:sz w:val="22"/>
          <w:szCs w:val="22"/>
        </w:rPr>
        <w:instrText xml:space="preserve"> SEQ Figure \* ARABIC </w:instrText>
      </w:r>
      <w:r w:rsidRPr="0036504D">
        <w:rPr>
          <w:rFonts w:ascii="Century Gothic" w:hAnsi="Century Gothic"/>
          <w:i w:val="0"/>
          <w:iCs w:val="0"/>
          <w:color w:val="000000" w:themeColor="text1"/>
          <w:sz w:val="22"/>
          <w:szCs w:val="22"/>
        </w:rPr>
        <w:fldChar w:fldCharType="separate"/>
      </w:r>
      <w:r w:rsidR="008A7D2A">
        <w:rPr>
          <w:rFonts w:ascii="Century Gothic" w:hAnsi="Century Gothic"/>
          <w:i w:val="0"/>
          <w:iCs w:val="0"/>
          <w:noProof/>
          <w:color w:val="000000" w:themeColor="text1"/>
          <w:sz w:val="22"/>
          <w:szCs w:val="22"/>
        </w:rPr>
        <w:t>9</w:t>
      </w:r>
      <w:r w:rsidRPr="0036504D">
        <w:rPr>
          <w:rFonts w:ascii="Century Gothic" w:hAnsi="Century Gothic"/>
          <w:i w:val="0"/>
          <w:iCs w:val="0"/>
          <w:color w:val="000000" w:themeColor="text1"/>
          <w:sz w:val="22"/>
          <w:szCs w:val="22"/>
        </w:rPr>
        <w:fldChar w:fldCharType="end"/>
      </w:r>
      <w:r w:rsidRPr="0036504D">
        <w:rPr>
          <w:rFonts w:ascii="Century Gothic" w:hAnsi="Century Gothic"/>
          <w:i w:val="0"/>
          <w:iCs w:val="0"/>
          <w:color w:val="000000" w:themeColor="text1"/>
          <w:sz w:val="22"/>
          <w:szCs w:val="22"/>
        </w:rPr>
        <w:t xml:space="preserve"> OR gate output</w:t>
      </w:r>
    </w:p>
    <w:p w14:paraId="3BEAA4EB" w14:textId="47B8808F" w:rsidR="0036504D" w:rsidRPr="0036504D" w:rsidRDefault="0036504D" w:rsidP="0036504D">
      <w:pPr>
        <w:pStyle w:val="NCDCBodyText"/>
      </w:pPr>
      <w:r w:rsidRPr="0036504D">
        <w:t xml:space="preserve">This graph verifies the 2-input OR gate. OUT is low only when both A and B are low (0–5 ns); it becomes high when A goes high at 5 ns and stays high once B becomes high at 10 </w:t>
      </w:r>
      <w:proofErr w:type="spellStart"/>
      <w:proofErr w:type="gramStart"/>
      <w:r w:rsidRPr="0036504D">
        <w:t>ns.The</w:t>
      </w:r>
      <w:proofErr w:type="spellEnd"/>
      <w:proofErr w:type="gramEnd"/>
      <w:r w:rsidRPr="0036504D">
        <w:t xml:space="preserve"> small dip at 10 ns occurs because A falls while B rises at the same instant.</w:t>
      </w:r>
    </w:p>
    <w:p w14:paraId="1CDF7126" w14:textId="330145A8" w:rsidR="00010B43" w:rsidRDefault="00010B43" w:rsidP="00010B43">
      <w:pPr>
        <w:pStyle w:val="NCDCH1"/>
      </w:pPr>
      <w:bookmarkStart w:id="13" w:name="_Toc240240024"/>
      <w:r>
        <w:t>Conclusion</w:t>
      </w:r>
      <w:bookmarkEnd w:id="13"/>
    </w:p>
    <w:p w14:paraId="5D0D23EC" w14:textId="25A00E88" w:rsidR="006241AA" w:rsidRDefault="00010B43" w:rsidP="00010B43">
      <w:pPr>
        <w:pStyle w:val="NCDCBodyText"/>
      </w:pPr>
      <w:r>
        <w:t xml:space="preserve">We successfully </w:t>
      </w:r>
      <w:r w:rsidRPr="00010B43">
        <w:t xml:space="preserve">implemented and simulated CMOS inverter, 2-input AND, and 2-input OR gates using </w:t>
      </w:r>
      <w:proofErr w:type="spellStart"/>
      <w:r w:rsidRPr="00010B43">
        <w:t>nch_mac</w:t>
      </w:r>
      <w:proofErr w:type="spellEnd"/>
      <w:r w:rsidRPr="00010B43">
        <w:t xml:space="preserve"> and </w:t>
      </w:r>
      <w:proofErr w:type="spellStart"/>
      <w:r w:rsidRPr="00010B43">
        <w:t>pch_mac</w:t>
      </w:r>
      <w:proofErr w:type="spellEnd"/>
      <w:r w:rsidRPr="00010B43">
        <w:t xml:space="preserve"> transistors in Cadence. The simulations verified the expected logic behavior of all circuits. Comparing the inverters showed that increasing transistor dimensions increases parasitic capacitances, which caused a transient output spike during switching, while the minimum-size inverter produced a cleaner transition.</w:t>
      </w:r>
    </w:p>
    <w:p w14:paraId="7D61E794" w14:textId="77777777" w:rsidR="004E3292" w:rsidRPr="00AB41DB" w:rsidRDefault="004E3292" w:rsidP="004E3292">
      <w:pPr>
        <w:pStyle w:val="NCDCBodyText"/>
      </w:pPr>
    </w:p>
    <w:p w14:paraId="6C8A2847" w14:textId="77777777" w:rsidR="009467AD" w:rsidRPr="009467AD" w:rsidRDefault="009467AD" w:rsidP="004E3292">
      <w:pPr>
        <w:pStyle w:val="NormalWeb"/>
        <w:spacing w:line="360" w:lineRule="auto"/>
        <w:jc w:val="both"/>
        <w:rPr>
          <w:rFonts w:ascii="Century Gothic" w:hAnsi="Century Gothic"/>
          <w:sz w:val="22"/>
          <w:szCs w:val="22"/>
        </w:rPr>
      </w:pPr>
    </w:p>
    <w:p w14:paraId="50ECCF3F" w14:textId="77777777" w:rsidR="00C37F17" w:rsidRDefault="00C37F17" w:rsidP="00AB41DB">
      <w:pPr>
        <w:pStyle w:val="NCDCH2"/>
        <w:numPr>
          <w:ilvl w:val="0"/>
          <w:numId w:val="0"/>
        </w:numPr>
        <w:ind w:left="1021" w:hanging="737"/>
        <w:jc w:val="both"/>
      </w:pPr>
    </w:p>
    <w:sectPr w:rsidR="00C37F17" w:rsidSect="006C3BED">
      <w:headerReference w:type="default" r:id="rId22"/>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04C8" w14:textId="77777777" w:rsidR="00632C94" w:rsidRDefault="00632C94" w:rsidP="00283D89">
      <w:pPr>
        <w:spacing w:after="0" w:line="240" w:lineRule="auto"/>
      </w:pPr>
      <w:r>
        <w:separator/>
      </w:r>
    </w:p>
  </w:endnote>
  <w:endnote w:type="continuationSeparator" w:id="0">
    <w:p w14:paraId="254FCA74" w14:textId="77777777" w:rsidR="00632C94" w:rsidRDefault="00632C94" w:rsidP="0028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84805"/>
      <w:docPartObj>
        <w:docPartGallery w:val="Page Numbers (Bottom of Page)"/>
        <w:docPartUnique/>
      </w:docPartObj>
    </w:sdtPr>
    <w:sdtEndPr>
      <w:rPr>
        <w:noProof/>
      </w:rPr>
    </w:sdtEndPr>
    <w:sdtContent>
      <w:p w14:paraId="62DC005A" w14:textId="7439A17D" w:rsidR="004F785F" w:rsidRDefault="004F785F" w:rsidP="00B96BC5">
        <w:pPr>
          <w:pStyle w:val="Footer"/>
          <w:jc w:val="both"/>
        </w:pPr>
      </w:p>
      <w:p w14:paraId="6B882585" w14:textId="77777777" w:rsidR="004F785F" w:rsidRDefault="004F785F" w:rsidP="00B96BC5">
        <w:pPr>
          <w:pStyle w:val="Footer"/>
          <w:jc w:val="both"/>
        </w:pPr>
      </w:p>
      <w:p w14:paraId="5293E9E0" w14:textId="05F79B02" w:rsidR="00B96BC5" w:rsidRDefault="001445FC" w:rsidP="004F785F">
        <w:pPr>
          <w:pStyle w:val="Footer"/>
          <w:jc w:val="both"/>
        </w:pPr>
        <w:proofErr w:type="spellStart"/>
        <w:r>
          <w:rPr>
            <w:rFonts w:ascii="Century Gothic" w:hAnsi="Century Gothic"/>
            <w:b/>
            <w:bCs/>
          </w:rPr>
          <w:t>Tutorial_Title</w:t>
        </w:r>
        <w:proofErr w:type="spellEnd"/>
        <w:r w:rsidR="00B96BC5">
          <w:rPr>
            <w:rFonts w:ascii="Century Gothic" w:hAnsi="Century Gothic"/>
            <w:b/>
            <w:bCs/>
          </w:rPr>
          <w:t xml:space="preserve"> </w:t>
        </w:r>
        <w:hyperlink r:id="rId1" w:history="1">
          <w:r w:rsidR="00B96BC5" w:rsidRPr="00420497">
            <w:rPr>
              <w:rStyle w:val="Hyperlink"/>
              <w:bCs/>
            </w:rPr>
            <w:t>www.ncdc.pk</w:t>
          </w:r>
        </w:hyperlink>
        <w:r w:rsidR="00B96BC5">
          <w:rPr>
            <w:rFonts w:ascii="Century Gothic" w:hAnsi="Century Gothic"/>
            <w:b/>
            <w:bCs/>
          </w:rPr>
          <w:t xml:space="preserve"> </w:t>
        </w:r>
        <w:r w:rsidR="003244DE">
          <w:rPr>
            <w:rFonts w:ascii="Century Gothic" w:hAnsi="Century Gothic"/>
            <w:b/>
            <w:bCs/>
          </w:rPr>
          <w:tab/>
        </w:r>
        <w:r w:rsidR="00B96BC5">
          <w:rPr>
            <w:rFonts w:ascii="Century Gothic" w:hAnsi="Century Gothic"/>
            <w:b/>
            <w:bCs/>
          </w:rPr>
          <w:tab/>
        </w:r>
        <w:r w:rsidR="00B96BC5">
          <w:fldChar w:fldCharType="begin"/>
        </w:r>
        <w:r w:rsidR="00B96BC5">
          <w:instrText xml:space="preserve"> PAGE   \* MERGEFORMAT </w:instrText>
        </w:r>
        <w:r w:rsidR="00B96BC5">
          <w:fldChar w:fldCharType="separate"/>
        </w:r>
        <w:r w:rsidR="00B96BC5">
          <w:t>1</w:t>
        </w:r>
        <w:r w:rsidR="00B96BC5">
          <w:rPr>
            <w:noProof/>
          </w:rPr>
          <w:fldChar w:fldCharType="end"/>
        </w:r>
        <w:r w:rsidR="00B96BC5">
          <w:rPr>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91100" w14:textId="77777777" w:rsidR="00632C94" w:rsidRDefault="00632C94" w:rsidP="00283D89">
      <w:pPr>
        <w:spacing w:after="0" w:line="240" w:lineRule="auto"/>
      </w:pPr>
      <w:r>
        <w:separator/>
      </w:r>
    </w:p>
  </w:footnote>
  <w:footnote w:type="continuationSeparator" w:id="0">
    <w:p w14:paraId="765AB226" w14:textId="77777777" w:rsidR="00632C94" w:rsidRDefault="00632C94" w:rsidP="00283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4DD3" w14:textId="3E5EDFCF" w:rsidR="00283D89" w:rsidRDefault="00AF1BCE">
    <w:pPr>
      <w:pStyle w:val="Header"/>
    </w:pPr>
    <w:r>
      <w:rPr>
        <w:noProof/>
      </w:rPr>
      <w:drawing>
        <wp:anchor distT="0" distB="0" distL="114300" distR="114300" simplePos="0" relativeHeight="251659264" behindDoc="0" locked="0" layoutInCell="1" allowOverlap="1" wp14:anchorId="4AB65FCC" wp14:editId="2AAAC7C7">
          <wp:simplePos x="0" y="0"/>
          <wp:positionH relativeFrom="column">
            <wp:posOffset>5240655</wp:posOffset>
          </wp:positionH>
          <wp:positionV relativeFrom="paragraph">
            <wp:posOffset>-102235</wp:posOffset>
          </wp:positionV>
          <wp:extent cx="1184275" cy="370205"/>
          <wp:effectExtent l="0" t="0" r="0" b="0"/>
          <wp:wrapNone/>
          <wp:docPr id="234782956" name="Picture 23478295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2956" name="Picture 234782956" descr="A logo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323" b="33376"/>
                  <a:stretch/>
                </pic:blipFill>
                <pic:spPr bwMode="auto">
                  <a:xfrm>
                    <a:off x="0" y="0"/>
                    <a:ext cx="1184275" cy="370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0840811" wp14:editId="6C8E5048">
          <wp:simplePos x="0" y="0"/>
          <wp:positionH relativeFrom="column">
            <wp:posOffset>4564940</wp:posOffset>
          </wp:positionH>
          <wp:positionV relativeFrom="paragraph">
            <wp:posOffset>-340995</wp:posOffset>
          </wp:positionV>
          <wp:extent cx="762000" cy="683260"/>
          <wp:effectExtent l="0" t="0" r="0" b="0"/>
          <wp:wrapNone/>
          <wp:docPr id="902977252"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7252" name="Picture 4" descr="A blue and black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62000" cy="683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9D395F6" wp14:editId="5E64C2F5">
          <wp:simplePos x="0" y="0"/>
          <wp:positionH relativeFrom="column">
            <wp:posOffset>-672390</wp:posOffset>
          </wp:positionH>
          <wp:positionV relativeFrom="paragraph">
            <wp:posOffset>-206375</wp:posOffset>
          </wp:positionV>
          <wp:extent cx="487045" cy="473075"/>
          <wp:effectExtent l="0" t="0" r="8255" b="3175"/>
          <wp:wrapNone/>
          <wp:docPr id="327815447" name="Picture 327815447" descr="A blue and pink circle an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5447" name="Picture 327815447" descr="A blue and pink circle and line&#10;&#10;Description automatically generated with medium confidenc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7045" cy="4730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C02"/>
    <w:multiLevelType w:val="hybridMultilevel"/>
    <w:tmpl w:val="EB46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E07285A"/>
    <w:multiLevelType w:val="hybridMultilevel"/>
    <w:tmpl w:val="6F301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47D27"/>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29B00A8D"/>
    <w:multiLevelType w:val="hybridMultilevel"/>
    <w:tmpl w:val="DE8A0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A7D42D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2B865CB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30C70BE0"/>
    <w:multiLevelType w:val="hybridMultilevel"/>
    <w:tmpl w:val="A8F4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83C5E"/>
    <w:multiLevelType w:val="multilevel"/>
    <w:tmpl w:val="4EF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F01DD"/>
    <w:multiLevelType w:val="hybridMultilevel"/>
    <w:tmpl w:val="6C06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6D48AD"/>
    <w:multiLevelType w:val="hybridMultilevel"/>
    <w:tmpl w:val="4F2E1FF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519183C"/>
    <w:multiLevelType w:val="hybridMultilevel"/>
    <w:tmpl w:val="2E2C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35E0E"/>
    <w:multiLevelType w:val="hybridMultilevel"/>
    <w:tmpl w:val="2D8A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150A7"/>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4A0B4630"/>
    <w:multiLevelType w:val="hybridMultilevel"/>
    <w:tmpl w:val="B914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DD0B99"/>
    <w:multiLevelType w:val="hybridMultilevel"/>
    <w:tmpl w:val="8CAE8FE4"/>
    <w:lvl w:ilvl="0" w:tplc="737CC86A">
      <w:start w:val="1"/>
      <w:numFmt w:val="decimal"/>
      <w:pStyle w:val="NCDCH2"/>
      <w:lvlText w:val="%1.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pStyle w:val="NCDCH3"/>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50CD18F4"/>
    <w:multiLevelType w:val="hybridMultilevel"/>
    <w:tmpl w:val="16B2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0E2303"/>
    <w:multiLevelType w:val="multilevel"/>
    <w:tmpl w:val="53F45270"/>
    <w:lvl w:ilvl="0">
      <w:start w:val="1"/>
      <w:numFmt w:val="decimal"/>
      <w:pStyle w:val="NCDCH1"/>
      <w:lvlText w:val="%1."/>
      <w:lvlJc w:val="left"/>
      <w:pPr>
        <w:tabs>
          <w:tab w:val="num" w:pos="567"/>
        </w:tabs>
        <w:ind w:left="0" w:firstLine="0"/>
      </w:pPr>
      <w:rPr>
        <w:rFonts w:hint="default"/>
      </w:rPr>
    </w:lvl>
    <w:lvl w:ilvl="1">
      <w:start w:val="1"/>
      <w:numFmt w:val="decimal"/>
      <w:lvlRestart w:val="0"/>
      <w:lvlText w:val="%1.1"/>
      <w:lvlJc w:val="left"/>
      <w:pPr>
        <w:tabs>
          <w:tab w:val="num" w:pos="567"/>
        </w:tabs>
        <w:ind w:left="284" w:firstLine="0"/>
      </w:pPr>
    </w:lvl>
    <w:lvl w:ilvl="2">
      <w:start w:val="1"/>
      <w:numFmt w:val="decimal"/>
      <w:lvlRestart w:val="0"/>
      <w:lvlText w:val="%1.1.%3"/>
      <w:lvlJc w:val="left"/>
      <w:pPr>
        <w:tabs>
          <w:tab w:val="num" w:pos="567"/>
        </w:tabs>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7" w15:restartNumberingAfterBreak="0">
    <w:nsid w:val="57C86CCD"/>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59404403"/>
    <w:multiLevelType w:val="multilevel"/>
    <w:tmpl w:val="E3FC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60971"/>
    <w:multiLevelType w:val="hybridMultilevel"/>
    <w:tmpl w:val="DEECC4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C0E3415"/>
    <w:multiLevelType w:val="hybridMultilevel"/>
    <w:tmpl w:val="E47AD054"/>
    <w:lvl w:ilvl="0" w:tplc="2000000F">
      <w:start w:val="1"/>
      <w:numFmt w:val="decimal"/>
      <w:lvlText w:val="%1."/>
      <w:lvlJc w:val="left"/>
      <w:pPr>
        <w:ind w:left="720" w:hanging="360"/>
      </w:pPr>
      <w:rPr>
        <w:b/>
        <w:bCs/>
        <w:sz w:val="28"/>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F36134"/>
    <w:multiLevelType w:val="hybridMultilevel"/>
    <w:tmpl w:val="B9FE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82E4A"/>
    <w:multiLevelType w:val="hybridMultilevel"/>
    <w:tmpl w:val="FF8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9C4D64"/>
    <w:multiLevelType w:val="multilevel"/>
    <w:tmpl w:val="4BEC004E"/>
    <w:lvl w:ilvl="0">
      <w:start w:val="1"/>
      <w:numFmt w:val="decimal"/>
      <w:lvlText w:val="%1."/>
      <w:lvlJc w:val="left"/>
      <w:pPr>
        <w:ind w:left="0" w:firstLine="0"/>
      </w:pPr>
      <w:rPr>
        <w:rFonts w:hint="default"/>
      </w:rPr>
    </w:lvl>
    <w:lvl w:ilvl="1">
      <w:start w:val="1"/>
      <w:numFmt w:val="decimal"/>
      <w:lvlRestart w:val="0"/>
      <w:lvlText w:val="%1.%2"/>
      <w:lvlJc w:val="left"/>
      <w:pPr>
        <w:ind w:left="284" w:firstLine="0"/>
      </w:pPr>
      <w:rPr>
        <w:rFonts w:hint="default"/>
      </w:rPr>
    </w:lvl>
    <w:lvl w:ilvl="2">
      <w:start w:val="1"/>
      <w:numFmt w:val="decimal"/>
      <w:lvlRestart w:val="0"/>
      <w:lvlText w:val="%1.%2.%3"/>
      <w:lvlJc w:val="left"/>
      <w:pPr>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4" w15:restartNumberingAfterBreak="0">
    <w:nsid w:val="797F5542"/>
    <w:multiLevelType w:val="hybridMultilevel"/>
    <w:tmpl w:val="F3F6C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32537109">
    <w:abstractNumId w:val="16"/>
  </w:num>
  <w:num w:numId="2" w16cid:durableId="1993287897">
    <w:abstractNumId w:val="19"/>
  </w:num>
  <w:num w:numId="3" w16cid:durableId="170802507">
    <w:abstractNumId w:val="24"/>
  </w:num>
  <w:num w:numId="4" w16cid:durableId="839390146">
    <w:abstractNumId w:val="0"/>
  </w:num>
  <w:num w:numId="5" w16cid:durableId="2146847467">
    <w:abstractNumId w:val="3"/>
  </w:num>
  <w:num w:numId="6" w16cid:durableId="2129812085">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666209">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1330308">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2164865">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8192040">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1807141">
    <w:abstractNumId w:val="16"/>
  </w:num>
  <w:num w:numId="12" w16cid:durableId="1868567274">
    <w:abstractNumId w:val="23"/>
  </w:num>
  <w:num w:numId="13" w16cid:durableId="2040004856">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721431">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3468032">
    <w:abstractNumId w:val="16"/>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9015940">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587787">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2513417">
    <w:abstractNumId w:val="16"/>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5359397">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1201528">
    <w:abstractNumId w:val="16"/>
    <w:lvlOverride w:ilvl="0">
      <w:startOverride w:val="1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33185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21802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41021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154190">
    <w:abstractNumId w:val="22"/>
  </w:num>
  <w:num w:numId="25" w16cid:durableId="486746803">
    <w:abstractNumId w:val="11"/>
  </w:num>
  <w:num w:numId="26" w16cid:durableId="238708694">
    <w:abstractNumId w:val="1"/>
  </w:num>
  <w:num w:numId="27" w16cid:durableId="623006776">
    <w:abstractNumId w:val="13"/>
  </w:num>
  <w:num w:numId="28" w16cid:durableId="188108656">
    <w:abstractNumId w:val="21"/>
  </w:num>
  <w:num w:numId="29" w16cid:durableId="1677074534">
    <w:abstractNumId w:val="6"/>
  </w:num>
  <w:num w:numId="30" w16cid:durableId="431438012">
    <w:abstractNumId w:val="7"/>
  </w:num>
  <w:num w:numId="31" w16cid:durableId="1763063293">
    <w:abstractNumId w:val="15"/>
  </w:num>
  <w:num w:numId="32" w16cid:durableId="841093739">
    <w:abstractNumId w:val="8"/>
  </w:num>
  <w:num w:numId="33" w16cid:durableId="414591870">
    <w:abstractNumId w:val="10"/>
  </w:num>
  <w:num w:numId="34" w16cid:durableId="37630522">
    <w:abstractNumId w:val="20"/>
  </w:num>
  <w:num w:numId="35" w16cid:durableId="691347485">
    <w:abstractNumId w:val="18"/>
  </w:num>
  <w:num w:numId="36" w16cid:durableId="507524050">
    <w:abstractNumId w:val="9"/>
  </w:num>
  <w:num w:numId="37" w16cid:durableId="587154794">
    <w:abstractNumId w:val="16"/>
  </w:num>
  <w:num w:numId="38" w16cid:durableId="15774001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28220391">
    <w:abstractNumId w:val="2"/>
  </w:num>
  <w:num w:numId="40" w16cid:durableId="2113357216">
    <w:abstractNumId w:val="14"/>
  </w:num>
  <w:num w:numId="41" w16cid:durableId="520050018">
    <w:abstractNumId w:val="14"/>
  </w:num>
  <w:num w:numId="42" w16cid:durableId="1046830817">
    <w:abstractNumId w:val="17"/>
  </w:num>
  <w:num w:numId="43" w16cid:durableId="633020827">
    <w:abstractNumId w:val="5"/>
  </w:num>
  <w:num w:numId="44" w16cid:durableId="1771003407">
    <w:abstractNumId w:val="4"/>
  </w:num>
  <w:num w:numId="45" w16cid:durableId="1665888456">
    <w:abstractNumId w:val="12"/>
  </w:num>
  <w:num w:numId="46" w16cid:durableId="447548150">
    <w:abstractNumId w:val="14"/>
    <w:lvlOverride w:ilvl="0">
      <w:startOverride w:val="1"/>
    </w:lvlOverride>
  </w:num>
  <w:num w:numId="47" w16cid:durableId="960577911">
    <w:abstractNumId w:val="14"/>
    <w:lvlOverride w:ilvl="0">
      <w:startOverride w:val="1"/>
    </w:lvlOverride>
  </w:num>
  <w:num w:numId="48" w16cid:durableId="7860156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47"/>
    <w:rsid w:val="000000F9"/>
    <w:rsid w:val="00010B43"/>
    <w:rsid w:val="00017433"/>
    <w:rsid w:val="00017BB1"/>
    <w:rsid w:val="000249E8"/>
    <w:rsid w:val="000252AB"/>
    <w:rsid w:val="000712A9"/>
    <w:rsid w:val="000958B2"/>
    <w:rsid w:val="000A6D37"/>
    <w:rsid w:val="000B3ADC"/>
    <w:rsid w:val="000D448F"/>
    <w:rsid w:val="000D64D7"/>
    <w:rsid w:val="000E54F7"/>
    <w:rsid w:val="000F7E85"/>
    <w:rsid w:val="00111C97"/>
    <w:rsid w:val="00112A45"/>
    <w:rsid w:val="001445FC"/>
    <w:rsid w:val="00151743"/>
    <w:rsid w:val="001620CD"/>
    <w:rsid w:val="001671CA"/>
    <w:rsid w:val="00173F03"/>
    <w:rsid w:val="00176BE9"/>
    <w:rsid w:val="00180DD1"/>
    <w:rsid w:val="00187A1E"/>
    <w:rsid w:val="001E5912"/>
    <w:rsid w:val="00202188"/>
    <w:rsid w:val="00204F85"/>
    <w:rsid w:val="00231B32"/>
    <w:rsid w:val="00237F48"/>
    <w:rsid w:val="002755E5"/>
    <w:rsid w:val="00283D89"/>
    <w:rsid w:val="00293C80"/>
    <w:rsid w:val="002B1FD6"/>
    <w:rsid w:val="002C720E"/>
    <w:rsid w:val="002D0EB9"/>
    <w:rsid w:val="002D791D"/>
    <w:rsid w:val="002E1B74"/>
    <w:rsid w:val="002E37B7"/>
    <w:rsid w:val="00322712"/>
    <w:rsid w:val="003244DE"/>
    <w:rsid w:val="003549EF"/>
    <w:rsid w:val="00364166"/>
    <w:rsid w:val="0036504D"/>
    <w:rsid w:val="003654A5"/>
    <w:rsid w:val="00376657"/>
    <w:rsid w:val="00376900"/>
    <w:rsid w:val="00381ECA"/>
    <w:rsid w:val="003A7EB7"/>
    <w:rsid w:val="003B42C6"/>
    <w:rsid w:val="003C7804"/>
    <w:rsid w:val="003C7BA4"/>
    <w:rsid w:val="003D3B37"/>
    <w:rsid w:val="003D706F"/>
    <w:rsid w:val="003E61C5"/>
    <w:rsid w:val="003F604A"/>
    <w:rsid w:val="00435BE0"/>
    <w:rsid w:val="00440947"/>
    <w:rsid w:val="00444EF1"/>
    <w:rsid w:val="00451144"/>
    <w:rsid w:val="00454D68"/>
    <w:rsid w:val="004571B5"/>
    <w:rsid w:val="00460DD1"/>
    <w:rsid w:val="0046333C"/>
    <w:rsid w:val="004766BE"/>
    <w:rsid w:val="00483178"/>
    <w:rsid w:val="004B274B"/>
    <w:rsid w:val="004D44B7"/>
    <w:rsid w:val="004E3292"/>
    <w:rsid w:val="004F5D0F"/>
    <w:rsid w:val="004F785F"/>
    <w:rsid w:val="005359EE"/>
    <w:rsid w:val="0055131C"/>
    <w:rsid w:val="0056697B"/>
    <w:rsid w:val="005669A4"/>
    <w:rsid w:val="00582C02"/>
    <w:rsid w:val="005A1111"/>
    <w:rsid w:val="005D4DAD"/>
    <w:rsid w:val="005E38C9"/>
    <w:rsid w:val="006241AA"/>
    <w:rsid w:val="00632C94"/>
    <w:rsid w:val="006346F3"/>
    <w:rsid w:val="006406B3"/>
    <w:rsid w:val="006642CB"/>
    <w:rsid w:val="00674A4E"/>
    <w:rsid w:val="0068370E"/>
    <w:rsid w:val="006856F5"/>
    <w:rsid w:val="006B57A4"/>
    <w:rsid w:val="006C3BED"/>
    <w:rsid w:val="006D3B21"/>
    <w:rsid w:val="00700ABD"/>
    <w:rsid w:val="00717CBC"/>
    <w:rsid w:val="00723E00"/>
    <w:rsid w:val="00731499"/>
    <w:rsid w:val="00735085"/>
    <w:rsid w:val="007468FE"/>
    <w:rsid w:val="00763CFE"/>
    <w:rsid w:val="00776C5A"/>
    <w:rsid w:val="0078106A"/>
    <w:rsid w:val="007A03FB"/>
    <w:rsid w:val="007A46D2"/>
    <w:rsid w:val="007D10A2"/>
    <w:rsid w:val="007D6E01"/>
    <w:rsid w:val="007E7718"/>
    <w:rsid w:val="007F3507"/>
    <w:rsid w:val="008061DE"/>
    <w:rsid w:val="008107E3"/>
    <w:rsid w:val="00815318"/>
    <w:rsid w:val="00842E8B"/>
    <w:rsid w:val="00860A2A"/>
    <w:rsid w:val="008774F9"/>
    <w:rsid w:val="00882947"/>
    <w:rsid w:val="008858AF"/>
    <w:rsid w:val="0089184B"/>
    <w:rsid w:val="00894945"/>
    <w:rsid w:val="008955D6"/>
    <w:rsid w:val="008A7D2A"/>
    <w:rsid w:val="008B2792"/>
    <w:rsid w:val="008B680F"/>
    <w:rsid w:val="008D75EB"/>
    <w:rsid w:val="008F5A37"/>
    <w:rsid w:val="009255AE"/>
    <w:rsid w:val="009467AD"/>
    <w:rsid w:val="00952CDD"/>
    <w:rsid w:val="00957DD5"/>
    <w:rsid w:val="0096014F"/>
    <w:rsid w:val="00993B52"/>
    <w:rsid w:val="00A0068F"/>
    <w:rsid w:val="00A01584"/>
    <w:rsid w:val="00A1067D"/>
    <w:rsid w:val="00A50821"/>
    <w:rsid w:val="00A55B2C"/>
    <w:rsid w:val="00A6225E"/>
    <w:rsid w:val="00A80A05"/>
    <w:rsid w:val="00A8200C"/>
    <w:rsid w:val="00A86266"/>
    <w:rsid w:val="00A93FC3"/>
    <w:rsid w:val="00AB41DB"/>
    <w:rsid w:val="00AE42C3"/>
    <w:rsid w:val="00AF1BCE"/>
    <w:rsid w:val="00B02C02"/>
    <w:rsid w:val="00B13912"/>
    <w:rsid w:val="00B230F2"/>
    <w:rsid w:val="00B76FA9"/>
    <w:rsid w:val="00B776CA"/>
    <w:rsid w:val="00B817A8"/>
    <w:rsid w:val="00B85F42"/>
    <w:rsid w:val="00B96BC5"/>
    <w:rsid w:val="00BA49C1"/>
    <w:rsid w:val="00BB3773"/>
    <w:rsid w:val="00BC1062"/>
    <w:rsid w:val="00BD3077"/>
    <w:rsid w:val="00BE442E"/>
    <w:rsid w:val="00C13A9D"/>
    <w:rsid w:val="00C2128B"/>
    <w:rsid w:val="00C326F3"/>
    <w:rsid w:val="00C37F17"/>
    <w:rsid w:val="00C52CD2"/>
    <w:rsid w:val="00C52ED9"/>
    <w:rsid w:val="00C52FA0"/>
    <w:rsid w:val="00C54D93"/>
    <w:rsid w:val="00C62110"/>
    <w:rsid w:val="00C74C48"/>
    <w:rsid w:val="00CA0991"/>
    <w:rsid w:val="00CB22D9"/>
    <w:rsid w:val="00CE3454"/>
    <w:rsid w:val="00D24EAC"/>
    <w:rsid w:val="00D406B3"/>
    <w:rsid w:val="00D431AB"/>
    <w:rsid w:val="00D6444B"/>
    <w:rsid w:val="00D645A5"/>
    <w:rsid w:val="00D764DB"/>
    <w:rsid w:val="00D9735B"/>
    <w:rsid w:val="00DA0750"/>
    <w:rsid w:val="00DC1EFE"/>
    <w:rsid w:val="00DC2841"/>
    <w:rsid w:val="00DD2681"/>
    <w:rsid w:val="00DE6A14"/>
    <w:rsid w:val="00DF18B7"/>
    <w:rsid w:val="00DF26C3"/>
    <w:rsid w:val="00DF3196"/>
    <w:rsid w:val="00E11E98"/>
    <w:rsid w:val="00E23CC0"/>
    <w:rsid w:val="00E33ADB"/>
    <w:rsid w:val="00E70E7E"/>
    <w:rsid w:val="00E84ACA"/>
    <w:rsid w:val="00E910F0"/>
    <w:rsid w:val="00E96DEA"/>
    <w:rsid w:val="00EA7813"/>
    <w:rsid w:val="00EB7A6C"/>
    <w:rsid w:val="00EC0F77"/>
    <w:rsid w:val="00ED004E"/>
    <w:rsid w:val="00EE2611"/>
    <w:rsid w:val="00F07543"/>
    <w:rsid w:val="00F3141B"/>
    <w:rsid w:val="00F3306B"/>
    <w:rsid w:val="00F34DAA"/>
    <w:rsid w:val="00F368A9"/>
    <w:rsid w:val="00F46BB2"/>
    <w:rsid w:val="00F60175"/>
    <w:rsid w:val="00F71B1E"/>
    <w:rsid w:val="00F83B31"/>
    <w:rsid w:val="00FA4849"/>
    <w:rsid w:val="00FE71C1"/>
    <w:rsid w:val="00FF43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3B870"/>
  <w15:chartTrackingRefBased/>
  <w15:docId w15:val="{A938B572-6E19-4435-A79B-AD7C933B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1C1"/>
  </w:style>
  <w:style w:type="paragraph" w:styleId="Heading1">
    <w:name w:val="heading 1"/>
    <w:aliases w:val="Main"/>
    <w:basedOn w:val="Normal"/>
    <w:next w:val="Normal"/>
    <w:link w:val="Heading1Char"/>
    <w:uiPriority w:val="9"/>
    <w:qFormat/>
    <w:rsid w:val="0044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 heading 2"/>
    <w:basedOn w:val="Normal"/>
    <w:next w:val="Normal"/>
    <w:link w:val="Heading3Char"/>
    <w:uiPriority w:val="9"/>
    <w:unhideWhenUsed/>
    <w:qFormat/>
    <w:rsid w:val="0044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4E3292"/>
    <w:pPr>
      <w:tabs>
        <w:tab w:val="left" w:pos="440"/>
        <w:tab w:val="right" w:pos="9016"/>
      </w:tabs>
      <w:spacing w:after="100" w:line="360" w:lineRule="auto"/>
      <w:jc w:val="both"/>
    </w:pPr>
    <w:rPr>
      <w:rFonts w:ascii="Century Gothic" w:hAnsi="Century Gothic" w:cs="Times New Roman"/>
      <w:noProof/>
      <w:sz w:val="22"/>
    </w:rPr>
  </w:style>
  <w:style w:type="character" w:customStyle="1" w:styleId="Heading1Char">
    <w:name w:val="Heading 1 Char"/>
    <w:aliases w:val="Main Char"/>
    <w:basedOn w:val="DefaultParagraphFont"/>
    <w:link w:val="Heading1"/>
    <w:uiPriority w:val="9"/>
    <w:rsid w:val="0044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94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 heading 2 Char"/>
    <w:basedOn w:val="DefaultParagraphFont"/>
    <w:link w:val="Heading3"/>
    <w:uiPriority w:val="9"/>
    <w:semiHidden/>
    <w:rsid w:val="0044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47"/>
    <w:rPr>
      <w:rFonts w:eastAsiaTheme="majorEastAsia" w:cstheme="majorBidi"/>
      <w:color w:val="272727" w:themeColor="text1" w:themeTint="D8"/>
    </w:rPr>
  </w:style>
  <w:style w:type="paragraph" w:styleId="Title">
    <w:name w:val="Title"/>
    <w:basedOn w:val="Normal"/>
    <w:next w:val="Normal"/>
    <w:link w:val="TitleChar"/>
    <w:uiPriority w:val="10"/>
    <w:qFormat/>
    <w:rsid w:val="0044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47"/>
    <w:pPr>
      <w:spacing w:before="160"/>
      <w:jc w:val="center"/>
    </w:pPr>
    <w:rPr>
      <w:i/>
      <w:iCs/>
      <w:color w:val="404040" w:themeColor="text1" w:themeTint="BF"/>
    </w:rPr>
  </w:style>
  <w:style w:type="character" w:customStyle="1" w:styleId="QuoteChar">
    <w:name w:val="Quote Char"/>
    <w:basedOn w:val="DefaultParagraphFont"/>
    <w:link w:val="Quote"/>
    <w:uiPriority w:val="29"/>
    <w:rsid w:val="00440947"/>
    <w:rPr>
      <w:i/>
      <w:iCs/>
      <w:color w:val="404040" w:themeColor="text1" w:themeTint="BF"/>
    </w:rPr>
  </w:style>
  <w:style w:type="paragraph" w:styleId="ListParagraph">
    <w:name w:val="List Paragraph"/>
    <w:basedOn w:val="Normal"/>
    <w:uiPriority w:val="1"/>
    <w:qFormat/>
    <w:rsid w:val="00440947"/>
    <w:pPr>
      <w:ind w:left="720"/>
      <w:contextualSpacing/>
    </w:pPr>
  </w:style>
  <w:style w:type="character" w:styleId="IntenseEmphasis">
    <w:name w:val="Intense Emphasis"/>
    <w:basedOn w:val="DefaultParagraphFont"/>
    <w:uiPriority w:val="21"/>
    <w:qFormat/>
    <w:rsid w:val="00440947"/>
    <w:rPr>
      <w:i/>
      <w:iCs/>
      <w:color w:val="0F4761" w:themeColor="accent1" w:themeShade="BF"/>
    </w:rPr>
  </w:style>
  <w:style w:type="paragraph" w:styleId="IntenseQuote">
    <w:name w:val="Intense Quote"/>
    <w:basedOn w:val="Normal"/>
    <w:next w:val="Normal"/>
    <w:link w:val="IntenseQuoteChar"/>
    <w:uiPriority w:val="30"/>
    <w:qFormat/>
    <w:rsid w:val="0044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947"/>
    <w:rPr>
      <w:i/>
      <w:iCs/>
      <w:color w:val="0F4761" w:themeColor="accent1" w:themeShade="BF"/>
    </w:rPr>
  </w:style>
  <w:style w:type="character" w:styleId="IntenseReference">
    <w:name w:val="Intense Reference"/>
    <w:basedOn w:val="DefaultParagraphFont"/>
    <w:uiPriority w:val="32"/>
    <w:qFormat/>
    <w:rsid w:val="00440947"/>
    <w:rPr>
      <w:b/>
      <w:bCs/>
      <w:smallCaps/>
      <w:color w:val="0F4761" w:themeColor="accent1" w:themeShade="BF"/>
      <w:spacing w:val="5"/>
    </w:rPr>
  </w:style>
  <w:style w:type="paragraph" w:customStyle="1" w:styleId="NCDCH1">
    <w:name w:val="NCDC H 1"/>
    <w:basedOn w:val="Normal"/>
    <w:link w:val="NCDCH1Char"/>
    <w:qFormat/>
    <w:rsid w:val="00EA7813"/>
    <w:pPr>
      <w:numPr>
        <w:numId w:val="1"/>
      </w:numPr>
      <w:spacing w:after="0" w:line="360" w:lineRule="auto"/>
    </w:pPr>
    <w:rPr>
      <w:rFonts w:ascii="Century Gothic" w:hAnsi="Century Gothic"/>
      <w:b/>
      <w:sz w:val="28"/>
    </w:rPr>
  </w:style>
  <w:style w:type="character" w:customStyle="1" w:styleId="NCDCH1Char">
    <w:name w:val="NCDC H 1 Char"/>
    <w:basedOn w:val="DefaultParagraphFont"/>
    <w:link w:val="NCDCH1"/>
    <w:rsid w:val="00EA7813"/>
    <w:rPr>
      <w:rFonts w:ascii="Century Gothic" w:hAnsi="Century Gothic"/>
      <w:b/>
      <w:sz w:val="28"/>
    </w:rPr>
  </w:style>
  <w:style w:type="paragraph" w:customStyle="1" w:styleId="NCDCH2">
    <w:name w:val="NCDC H 2"/>
    <w:basedOn w:val="NCDCH1"/>
    <w:link w:val="NCDCH2Char"/>
    <w:qFormat/>
    <w:rsid w:val="000F7E85"/>
    <w:pPr>
      <w:numPr>
        <w:numId w:val="40"/>
      </w:numPr>
    </w:pPr>
    <w:rPr>
      <w:sz w:val="22"/>
    </w:rPr>
  </w:style>
  <w:style w:type="character" w:customStyle="1" w:styleId="NCDCH2Char">
    <w:name w:val="NCDC H 2 Char"/>
    <w:basedOn w:val="NCDCH1Char"/>
    <w:link w:val="NCDCH2"/>
    <w:rsid w:val="000F7E85"/>
    <w:rPr>
      <w:rFonts w:ascii="Century Gothic" w:hAnsi="Century Gothic"/>
      <w:b/>
      <w:sz w:val="22"/>
    </w:rPr>
  </w:style>
  <w:style w:type="paragraph" w:customStyle="1" w:styleId="NCDCH3">
    <w:name w:val="NCDC H 3"/>
    <w:basedOn w:val="NCDCH2"/>
    <w:link w:val="NCDCH3Char"/>
    <w:qFormat/>
    <w:rsid w:val="00DA0750"/>
    <w:pPr>
      <w:numPr>
        <w:ilvl w:val="2"/>
      </w:numPr>
    </w:pPr>
  </w:style>
  <w:style w:type="character" w:customStyle="1" w:styleId="NCDCH3Char">
    <w:name w:val="NCDC H 3 Char"/>
    <w:basedOn w:val="NCDCH2Char"/>
    <w:link w:val="NCDCH3"/>
    <w:rsid w:val="00DA0750"/>
    <w:rPr>
      <w:rFonts w:ascii="Century Gothic" w:hAnsi="Century Gothic"/>
      <w:b/>
      <w:sz w:val="22"/>
    </w:rPr>
  </w:style>
  <w:style w:type="paragraph" w:styleId="Header">
    <w:name w:val="header"/>
    <w:basedOn w:val="Normal"/>
    <w:link w:val="HeaderChar"/>
    <w:uiPriority w:val="99"/>
    <w:unhideWhenUsed/>
    <w:rsid w:val="00283D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D89"/>
  </w:style>
  <w:style w:type="paragraph" w:styleId="Footer">
    <w:name w:val="footer"/>
    <w:basedOn w:val="Normal"/>
    <w:link w:val="FooterChar"/>
    <w:uiPriority w:val="99"/>
    <w:unhideWhenUsed/>
    <w:rsid w:val="00283D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D89"/>
  </w:style>
  <w:style w:type="character" w:styleId="Hyperlink">
    <w:name w:val="Hyperlink"/>
    <w:basedOn w:val="DefaultParagraphFont"/>
    <w:uiPriority w:val="99"/>
    <w:unhideWhenUsed/>
    <w:rsid w:val="00B96BC5"/>
    <w:rPr>
      <w:color w:val="467886" w:themeColor="hyperlink"/>
      <w:u w:val="single"/>
    </w:rPr>
  </w:style>
  <w:style w:type="paragraph" w:customStyle="1" w:styleId="NCDCBodyText">
    <w:name w:val="NCDC Body Text"/>
    <w:basedOn w:val="Normal"/>
    <w:link w:val="NCDCBodyTextChar"/>
    <w:qFormat/>
    <w:rsid w:val="00DD2681"/>
    <w:rPr>
      <w:rFonts w:ascii="Century Gothic" w:hAnsi="Century Gothic"/>
      <w:sz w:val="22"/>
    </w:rPr>
  </w:style>
  <w:style w:type="character" w:customStyle="1" w:styleId="NCDCBodyTextChar">
    <w:name w:val="NCDC Body Text Char"/>
    <w:basedOn w:val="DefaultParagraphFont"/>
    <w:link w:val="NCDCBodyText"/>
    <w:rsid w:val="00DD2681"/>
    <w:rPr>
      <w:rFonts w:ascii="Century Gothic" w:hAnsi="Century Gothic"/>
      <w:sz w:val="22"/>
    </w:rPr>
  </w:style>
  <w:style w:type="paragraph" w:styleId="TOC2">
    <w:name w:val="toc 2"/>
    <w:basedOn w:val="Normal"/>
    <w:next w:val="Normal"/>
    <w:autoRedefine/>
    <w:uiPriority w:val="39"/>
    <w:unhideWhenUsed/>
    <w:rsid w:val="00E84ACA"/>
    <w:pPr>
      <w:spacing w:after="100"/>
      <w:ind w:left="240"/>
    </w:pPr>
    <w:rPr>
      <w:rFonts w:ascii="Century Gothic" w:hAnsi="Century Gothic"/>
      <w:sz w:val="22"/>
    </w:rPr>
  </w:style>
  <w:style w:type="paragraph" w:styleId="TOC3">
    <w:name w:val="toc 3"/>
    <w:basedOn w:val="Normal"/>
    <w:next w:val="Normal"/>
    <w:autoRedefine/>
    <w:uiPriority w:val="39"/>
    <w:unhideWhenUsed/>
    <w:rsid w:val="00E84ACA"/>
    <w:pPr>
      <w:spacing w:after="100"/>
      <w:ind w:left="480"/>
    </w:pPr>
    <w:rPr>
      <w:rFonts w:ascii="Century Gothic" w:hAnsi="Century Gothic"/>
      <w:sz w:val="22"/>
    </w:rPr>
  </w:style>
  <w:style w:type="table" w:styleId="TableGrid">
    <w:name w:val="Table Grid"/>
    <w:basedOn w:val="TableNormal"/>
    <w:uiPriority w:val="39"/>
    <w:rsid w:val="0020218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basedOn w:val="Normal"/>
    <w:rsid w:val="006B57A4"/>
    <w:pPr>
      <w:spacing w:after="0" w:line="276" w:lineRule="auto"/>
      <w:ind w:left="720" w:hanging="360"/>
      <w:jc w:val="both"/>
      <w:textAlignment w:val="baseline"/>
    </w:pPr>
    <w:rPr>
      <w:rFonts w:ascii="Century Gothic" w:eastAsia="Times New Roman" w:hAnsi="Century Gothic" w:cs="Arial"/>
      <w:b/>
      <w:kern w:val="0"/>
      <w:sz w:val="22"/>
      <w:szCs w:val="22"/>
      <w14:ligatures w14:val="none"/>
    </w:rPr>
  </w:style>
  <w:style w:type="paragraph" w:styleId="NoSpacing">
    <w:name w:val="No Spacing"/>
    <w:link w:val="NoSpacingChar"/>
    <w:uiPriority w:val="1"/>
    <w:qFormat/>
    <w:rsid w:val="006C3BE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C3BED"/>
    <w:rPr>
      <w:rFonts w:eastAsiaTheme="minorEastAsia"/>
      <w:kern w:val="0"/>
      <w:sz w:val="22"/>
      <w:szCs w:val="22"/>
      <w:lang w:val="en-US"/>
      <w14:ligatures w14:val="none"/>
    </w:rPr>
  </w:style>
  <w:style w:type="paragraph" w:styleId="NormalWeb">
    <w:name w:val="Normal (Web)"/>
    <w:basedOn w:val="Normal"/>
    <w:uiPriority w:val="99"/>
    <w:unhideWhenUsed/>
    <w:rsid w:val="00885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58AF"/>
    <w:rPr>
      <w:b/>
      <w:bCs/>
    </w:rPr>
  </w:style>
  <w:style w:type="paragraph" w:styleId="TOCHeading">
    <w:name w:val="TOC Heading"/>
    <w:basedOn w:val="Heading1"/>
    <w:next w:val="Normal"/>
    <w:uiPriority w:val="39"/>
    <w:unhideWhenUsed/>
    <w:qFormat/>
    <w:rsid w:val="00E23CC0"/>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111C9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141081">
      <w:bodyDiv w:val="1"/>
      <w:marLeft w:val="0"/>
      <w:marRight w:val="0"/>
      <w:marTop w:val="0"/>
      <w:marBottom w:val="0"/>
      <w:divBdr>
        <w:top w:val="none" w:sz="0" w:space="0" w:color="auto"/>
        <w:left w:val="none" w:sz="0" w:space="0" w:color="auto"/>
        <w:bottom w:val="none" w:sz="0" w:space="0" w:color="auto"/>
        <w:right w:val="none" w:sz="0" w:space="0" w:color="auto"/>
      </w:divBdr>
    </w:div>
    <w:div w:id="1254896413">
      <w:bodyDiv w:val="1"/>
      <w:marLeft w:val="0"/>
      <w:marRight w:val="0"/>
      <w:marTop w:val="0"/>
      <w:marBottom w:val="0"/>
      <w:divBdr>
        <w:top w:val="none" w:sz="0" w:space="0" w:color="auto"/>
        <w:left w:val="none" w:sz="0" w:space="0" w:color="auto"/>
        <w:bottom w:val="none" w:sz="0" w:space="0" w:color="auto"/>
        <w:right w:val="none" w:sz="0" w:space="0" w:color="auto"/>
      </w:divBdr>
    </w:div>
    <w:div w:id="13518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3b9f400-4f8b-4b6d-a3b9-5b21744c786d" xsi:nil="true"/>
    <lcf76f155ced4ddcb4097134ff3c332f xmlns="ad5eea99-3e84-4b7b-80a3-8f4326be712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5E2F504EC83354CBC51D18C337E26FD" ma:contentTypeVersion="15" ma:contentTypeDescription="Create a new document." ma:contentTypeScope="" ma:versionID="21de225961c5ca0774b9d33922861bb2">
  <xsd:schema xmlns:xsd="http://www.w3.org/2001/XMLSchema" xmlns:xs="http://www.w3.org/2001/XMLSchema" xmlns:p="http://schemas.microsoft.com/office/2006/metadata/properties" xmlns:ns2="ad5eea99-3e84-4b7b-80a3-8f4326be7129" xmlns:ns3="a3b9f400-4f8b-4b6d-a3b9-5b21744c786d" targetNamespace="http://schemas.microsoft.com/office/2006/metadata/properties" ma:root="true" ma:fieldsID="304fe3cb105686dec8f0017cc5e3ff29" ns2:_="" ns3:_="">
    <xsd:import namespace="ad5eea99-3e84-4b7b-80a3-8f4326be7129"/>
    <xsd:import namespace="a3b9f400-4f8b-4b6d-a3b9-5b21744c78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eea99-3e84-4b7b-80a3-8f4326be712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1b6d75b-5da6-464d-aa40-f1273986be9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9f400-4f8b-4b6d-a3b9-5b21744c78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0f938bd-4c03-404f-8513-1b4508198240}" ma:internalName="TaxCatchAll" ma:showField="CatchAllData" ma:web="a3b9f400-4f8b-4b6d-a3b9-5b21744c78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9F1CC4-0A4F-4BF5-A0E9-2079A2010B55}">
  <ds:schemaRefs>
    <ds:schemaRef ds:uri="http://schemas.microsoft.com/office/2006/metadata/properties"/>
    <ds:schemaRef ds:uri="http://schemas.microsoft.com/office/infopath/2007/PartnerControls"/>
    <ds:schemaRef ds:uri="a3b9f400-4f8b-4b6d-a3b9-5b21744c786d"/>
    <ds:schemaRef ds:uri="ad5eea99-3e84-4b7b-80a3-8f4326be7129"/>
  </ds:schemaRefs>
</ds:datastoreItem>
</file>

<file path=customXml/itemProps2.xml><?xml version="1.0" encoding="utf-8"?>
<ds:datastoreItem xmlns:ds="http://schemas.openxmlformats.org/officeDocument/2006/customXml" ds:itemID="{C784988B-8283-4CCA-A28F-922EE8DBD01B}">
  <ds:schemaRefs>
    <ds:schemaRef ds:uri="http://schemas.openxmlformats.org/officeDocument/2006/bibliography"/>
  </ds:schemaRefs>
</ds:datastoreItem>
</file>

<file path=customXml/itemProps3.xml><?xml version="1.0" encoding="utf-8"?>
<ds:datastoreItem xmlns:ds="http://schemas.openxmlformats.org/officeDocument/2006/customXml" ds:itemID="{CDFF5536-C033-459B-B5A0-AB05AB644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eea99-3e84-4b7b-80a3-8f4326be7129"/>
    <ds:schemaRef ds:uri="a3b9f400-4f8b-4b6d-a3b9-5b21744c7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A59400-889C-4E97-A7AB-984DB88665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Karim</dc:creator>
  <cp:keywords/>
  <dc:description/>
  <cp:lastModifiedBy>Zuha Fatima</cp:lastModifiedBy>
  <cp:revision>4</cp:revision>
  <cp:lastPrinted>2026-09-13T20:03:00Z</cp:lastPrinted>
  <dcterms:created xsi:type="dcterms:W3CDTF">2026-09-13T20:03:00Z</dcterms:created>
  <dcterms:modified xsi:type="dcterms:W3CDTF">2026-09-16T14:07:00Z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0x01010025E2F504EC83354CBC51D18C337E26FD</vt:lpwstr>
  </property>
  <property fmtid="{D5CDD505-2E9C-101B-9397-08002B2CF9AE}" pid="3" name="GrammarlyDocumentId">
    <vt:lpwstr>89b9c8df-c7ed-4df5-ac0b-ac48cbd278a0</vt:lpwstr>
  </property>
</Properties>
</file>