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5260" w14:textId="77777777" w:rsidR="00E8338E" w:rsidRPr="00E8338E" w:rsidRDefault="00E8338E" w:rsidP="00E8338E">
      <w:pPr>
        <w:pStyle w:val="Title"/>
        <w:jc w:val="center"/>
        <w:rPr>
          <w:rFonts w:ascii="Times New Roman" w:hAnsi="Times New Roman" w:cs="Times New Roman"/>
          <w:smallCaps/>
        </w:rPr>
      </w:pPr>
      <w:proofErr w:type="spellStart"/>
      <w:r w:rsidRPr="00E8338E">
        <w:rPr>
          <w:rFonts w:ascii="Times New Roman" w:hAnsi="Times New Roman" w:cs="Times New Roman"/>
          <w:smallCaps/>
        </w:rPr>
        <w:t>Eldenheim</w:t>
      </w:r>
      <w:proofErr w:type="spellEnd"/>
      <w:r w:rsidRPr="00E8338E">
        <w:rPr>
          <w:rFonts w:ascii="Times New Roman" w:hAnsi="Times New Roman" w:cs="Times New Roman"/>
          <w:smallCaps/>
        </w:rPr>
        <w:t>: Ship Travel Time &amp; Cost</w:t>
      </w:r>
    </w:p>
    <w:p w14:paraId="0AF8D8DD" w14:textId="77777777" w:rsidR="00E8338E" w:rsidRDefault="00E8338E"/>
    <w:p w14:paraId="07A43B4E" w14:textId="77777777" w:rsidR="00E8338E" w:rsidRPr="00E8338E" w:rsidRDefault="00E8338E">
      <w:pPr>
        <w:rPr>
          <w:rFonts w:ascii="Times New Roman" w:hAnsi="Times New Roman" w:cs="Times New Roman"/>
          <w:smallCaps/>
          <w:u w:val="single"/>
        </w:rPr>
      </w:pPr>
      <w:r>
        <w:rPr>
          <w:rFonts w:ascii="Times New Roman" w:hAnsi="Times New Roman" w:cs="Times New Roman"/>
          <w:smallCaps/>
          <w:u w:val="single"/>
        </w:rPr>
        <w:t>Regular 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322"/>
        <w:gridCol w:w="2382"/>
        <w:gridCol w:w="2244"/>
      </w:tblGrid>
      <w:tr w:rsidR="00E8338E" w14:paraId="27110197" w14:textId="77777777" w:rsidTr="00E8338E">
        <w:tc>
          <w:tcPr>
            <w:tcW w:w="2402" w:type="dxa"/>
            <w:shd w:val="clear" w:color="auto" w:fill="E7E6E6" w:themeFill="background2"/>
          </w:tcPr>
          <w:p w14:paraId="4283C879" w14:textId="77777777" w:rsidR="00E8338E" w:rsidRPr="00E8338E" w:rsidRDefault="00E8338E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 w:rsidRPr="00E8338E">
              <w:rPr>
                <w:rFonts w:ascii="Times New Roman" w:hAnsi="Times New Roman" w:cs="Times New Roman"/>
                <w:smallCaps/>
              </w:rPr>
              <w:t>From</w:t>
            </w:r>
          </w:p>
        </w:tc>
        <w:tc>
          <w:tcPr>
            <w:tcW w:w="2322" w:type="dxa"/>
            <w:shd w:val="clear" w:color="auto" w:fill="E7E6E6" w:themeFill="background2"/>
          </w:tcPr>
          <w:p w14:paraId="54AE9915" w14:textId="77777777" w:rsidR="00E8338E" w:rsidRPr="00E8338E" w:rsidRDefault="00E8338E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To</w:t>
            </w:r>
          </w:p>
        </w:tc>
        <w:tc>
          <w:tcPr>
            <w:tcW w:w="2382" w:type="dxa"/>
            <w:shd w:val="clear" w:color="auto" w:fill="E7E6E6" w:themeFill="background2"/>
          </w:tcPr>
          <w:p w14:paraId="49338D46" w14:textId="77777777" w:rsidR="00E8338E" w:rsidRPr="00E8338E" w:rsidRDefault="00E8338E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Time</w:t>
            </w:r>
          </w:p>
        </w:tc>
        <w:tc>
          <w:tcPr>
            <w:tcW w:w="2244" w:type="dxa"/>
            <w:shd w:val="clear" w:color="auto" w:fill="E7E6E6" w:themeFill="background2"/>
          </w:tcPr>
          <w:p w14:paraId="59BF9DAE" w14:textId="77777777" w:rsidR="00E8338E" w:rsidRDefault="00E8338E" w:rsidP="00533D6E">
            <w:pPr>
              <w:tabs>
                <w:tab w:val="left" w:pos="523"/>
              </w:tabs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Cost</w:t>
            </w:r>
          </w:p>
        </w:tc>
      </w:tr>
      <w:tr w:rsidR="00E8338E" w14:paraId="141B8AA2" w14:textId="77777777" w:rsidTr="00E8338E">
        <w:tc>
          <w:tcPr>
            <w:tcW w:w="2402" w:type="dxa"/>
          </w:tcPr>
          <w:p w14:paraId="5276CE7A" w14:textId="77777777" w:rsidR="00E8338E" w:rsidRPr="00E8338E" w:rsidRDefault="00533D6E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Brindum</w:t>
            </w:r>
            <w:proofErr w:type="spellEnd"/>
          </w:p>
        </w:tc>
        <w:tc>
          <w:tcPr>
            <w:tcW w:w="2322" w:type="dxa"/>
          </w:tcPr>
          <w:p w14:paraId="32DC093E" w14:textId="77777777" w:rsidR="00E8338E" w:rsidRPr="00E8338E" w:rsidRDefault="00533D6E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Amaran</w:t>
            </w:r>
          </w:p>
        </w:tc>
        <w:tc>
          <w:tcPr>
            <w:tcW w:w="2382" w:type="dxa"/>
          </w:tcPr>
          <w:p w14:paraId="3E5B7115" w14:textId="77777777" w:rsidR="00E8338E" w:rsidRPr="00E8338E" w:rsidRDefault="00533D6E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30 Days</w:t>
            </w:r>
          </w:p>
        </w:tc>
        <w:tc>
          <w:tcPr>
            <w:tcW w:w="2244" w:type="dxa"/>
          </w:tcPr>
          <w:p w14:paraId="550DF923" w14:textId="77777777" w:rsidR="00E8338E" w:rsidRPr="00E8338E" w:rsidRDefault="00014B2C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300</w:t>
            </w:r>
            <w:r w:rsidR="00533D6E">
              <w:rPr>
                <w:rFonts w:ascii="Times New Roman" w:hAnsi="Times New Roman" w:cs="Times New Roman"/>
                <w:smallCaps/>
              </w:rPr>
              <w:t xml:space="preserve"> </w:t>
            </w:r>
            <w:proofErr w:type="spellStart"/>
            <w:r w:rsidR="00533D6E">
              <w:rPr>
                <w:rFonts w:ascii="Times New Roman" w:hAnsi="Times New Roman" w:cs="Times New Roman"/>
                <w:smallCaps/>
              </w:rPr>
              <w:t>gp</w:t>
            </w:r>
            <w:proofErr w:type="spellEnd"/>
          </w:p>
        </w:tc>
      </w:tr>
      <w:tr w:rsidR="00E8338E" w14:paraId="504EEBE5" w14:textId="77777777" w:rsidTr="00E8338E">
        <w:tc>
          <w:tcPr>
            <w:tcW w:w="2402" w:type="dxa"/>
          </w:tcPr>
          <w:p w14:paraId="7FA2374C" w14:textId="77777777" w:rsidR="00E8338E" w:rsidRPr="00E8338E" w:rsidRDefault="005A6171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Brindum</w:t>
            </w:r>
            <w:proofErr w:type="spellEnd"/>
          </w:p>
        </w:tc>
        <w:tc>
          <w:tcPr>
            <w:tcW w:w="2322" w:type="dxa"/>
          </w:tcPr>
          <w:p w14:paraId="0D3065A2" w14:textId="77777777" w:rsidR="00E8338E" w:rsidRPr="00E8338E" w:rsidRDefault="005A6171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Rivan (Coast)</w:t>
            </w:r>
          </w:p>
        </w:tc>
        <w:tc>
          <w:tcPr>
            <w:tcW w:w="2382" w:type="dxa"/>
          </w:tcPr>
          <w:p w14:paraId="14B7B79E" w14:textId="77777777" w:rsidR="00E8338E" w:rsidRPr="00E8338E" w:rsidRDefault="00014B2C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40</w:t>
            </w:r>
            <w:r w:rsidR="005A6171">
              <w:rPr>
                <w:rFonts w:ascii="Times New Roman" w:hAnsi="Times New Roman" w:cs="Times New Roman"/>
                <w:smallCaps/>
              </w:rPr>
              <w:t xml:space="preserve"> Days</w:t>
            </w:r>
          </w:p>
        </w:tc>
        <w:tc>
          <w:tcPr>
            <w:tcW w:w="2244" w:type="dxa"/>
          </w:tcPr>
          <w:p w14:paraId="670BF1FA" w14:textId="77777777" w:rsidR="00E8338E" w:rsidRPr="00E8338E" w:rsidRDefault="00014B2C" w:rsidP="00533D6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400</w:t>
            </w:r>
            <w:r w:rsidR="005A6171">
              <w:rPr>
                <w:rFonts w:ascii="Times New Roman" w:hAnsi="Times New Roman" w:cs="Times New Roman"/>
                <w:smallCaps/>
              </w:rPr>
              <w:t xml:space="preserve"> </w:t>
            </w:r>
            <w:proofErr w:type="spellStart"/>
            <w:r w:rsidR="005A6171">
              <w:rPr>
                <w:rFonts w:ascii="Times New Roman" w:hAnsi="Times New Roman" w:cs="Times New Roman"/>
                <w:smallCaps/>
              </w:rPr>
              <w:t>gp</w:t>
            </w:r>
            <w:proofErr w:type="spellEnd"/>
          </w:p>
        </w:tc>
      </w:tr>
      <w:tr w:rsidR="00E8338E" w14:paraId="5D315893" w14:textId="77777777" w:rsidTr="00E8338E">
        <w:tc>
          <w:tcPr>
            <w:tcW w:w="2402" w:type="dxa"/>
          </w:tcPr>
          <w:p w14:paraId="7EBC957E" w14:textId="77777777" w:rsidR="00E8338E" w:rsidRPr="00E8338E" w:rsidRDefault="00533D6E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Brindum</w:t>
            </w:r>
            <w:proofErr w:type="spellEnd"/>
          </w:p>
        </w:tc>
        <w:tc>
          <w:tcPr>
            <w:tcW w:w="2322" w:type="dxa"/>
          </w:tcPr>
          <w:p w14:paraId="23BFF2CB" w14:textId="77777777" w:rsidR="00E8338E" w:rsidRPr="00E8338E" w:rsidRDefault="00533D6E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Jediah</w:t>
            </w:r>
          </w:p>
        </w:tc>
        <w:tc>
          <w:tcPr>
            <w:tcW w:w="2382" w:type="dxa"/>
          </w:tcPr>
          <w:p w14:paraId="15D21E81" w14:textId="77777777" w:rsidR="00E8338E" w:rsidRPr="00E8338E" w:rsidRDefault="00014B2C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50</w:t>
            </w:r>
            <w:r w:rsidR="00533D6E">
              <w:rPr>
                <w:rFonts w:ascii="Times New Roman" w:hAnsi="Times New Roman" w:cs="Times New Roman"/>
                <w:smallCaps/>
              </w:rPr>
              <w:t xml:space="preserve"> Days</w:t>
            </w:r>
          </w:p>
        </w:tc>
        <w:tc>
          <w:tcPr>
            <w:tcW w:w="2244" w:type="dxa"/>
          </w:tcPr>
          <w:p w14:paraId="38E8FCA7" w14:textId="77777777" w:rsidR="00E8338E" w:rsidRPr="00E8338E" w:rsidRDefault="00014B2C" w:rsidP="00E8338E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500</w:t>
            </w:r>
            <w:r w:rsidR="00533D6E">
              <w:rPr>
                <w:rFonts w:ascii="Times New Roman" w:hAnsi="Times New Roman" w:cs="Times New Roman"/>
                <w:smallCaps/>
              </w:rPr>
              <w:t xml:space="preserve"> </w:t>
            </w:r>
            <w:proofErr w:type="spellStart"/>
            <w:r w:rsidR="00533D6E">
              <w:rPr>
                <w:rFonts w:ascii="Times New Roman" w:hAnsi="Times New Roman" w:cs="Times New Roman"/>
                <w:smallCaps/>
              </w:rPr>
              <w:t>gp</w:t>
            </w:r>
            <w:proofErr w:type="spellEnd"/>
          </w:p>
        </w:tc>
      </w:tr>
    </w:tbl>
    <w:p w14:paraId="491FEB4D" w14:textId="77777777" w:rsidR="009B44A0" w:rsidRDefault="009B44A0"/>
    <w:p w14:paraId="6892B207" w14:textId="77777777" w:rsidR="00E8338E" w:rsidRDefault="00E8338E">
      <w:pPr>
        <w:rPr>
          <w:rFonts w:ascii="Times New Roman" w:hAnsi="Times New Roman" w:cs="Times New Roman"/>
          <w:smallCaps/>
          <w:u w:val="single"/>
        </w:rPr>
      </w:pPr>
      <w:r>
        <w:rPr>
          <w:rFonts w:ascii="Times New Roman" w:hAnsi="Times New Roman" w:cs="Times New Roman"/>
          <w:smallCaps/>
          <w:u w:val="single"/>
        </w:rPr>
        <w:t>Expres</w:t>
      </w:r>
      <w:r>
        <w:rPr>
          <w:rFonts w:ascii="Times New Roman" w:hAnsi="Times New Roman" w:cs="Times New Roman"/>
          <w:smallCaps/>
          <w:u w:val="single"/>
        </w:rPr>
        <w:t>s</w:t>
      </w:r>
      <w:r>
        <w:rPr>
          <w:rFonts w:ascii="Times New Roman" w:hAnsi="Times New Roman" w:cs="Times New Roman"/>
          <w:smallCaps/>
          <w:u w:val="single"/>
        </w:rPr>
        <w:t xml:space="preserve"> 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322"/>
        <w:gridCol w:w="2382"/>
        <w:gridCol w:w="2244"/>
      </w:tblGrid>
      <w:tr w:rsidR="005A6171" w14:paraId="54308499" w14:textId="77777777" w:rsidTr="005A6171">
        <w:tc>
          <w:tcPr>
            <w:tcW w:w="2402" w:type="dxa"/>
            <w:shd w:val="clear" w:color="auto" w:fill="FFF2CC" w:themeFill="accent4" w:themeFillTint="33"/>
          </w:tcPr>
          <w:p w14:paraId="5EC49434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 w:rsidRPr="00E8338E">
              <w:rPr>
                <w:rFonts w:ascii="Times New Roman" w:hAnsi="Times New Roman" w:cs="Times New Roman"/>
                <w:smallCaps/>
              </w:rPr>
              <w:t>From</w:t>
            </w:r>
          </w:p>
        </w:tc>
        <w:tc>
          <w:tcPr>
            <w:tcW w:w="2322" w:type="dxa"/>
            <w:shd w:val="clear" w:color="auto" w:fill="FFF2CC" w:themeFill="accent4" w:themeFillTint="33"/>
          </w:tcPr>
          <w:p w14:paraId="36766AAE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To</w:t>
            </w:r>
          </w:p>
        </w:tc>
        <w:tc>
          <w:tcPr>
            <w:tcW w:w="2382" w:type="dxa"/>
            <w:shd w:val="clear" w:color="auto" w:fill="FFF2CC" w:themeFill="accent4" w:themeFillTint="33"/>
          </w:tcPr>
          <w:p w14:paraId="77E75C3D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Time</w:t>
            </w:r>
          </w:p>
        </w:tc>
        <w:tc>
          <w:tcPr>
            <w:tcW w:w="2244" w:type="dxa"/>
            <w:shd w:val="clear" w:color="auto" w:fill="FFF2CC" w:themeFill="accent4" w:themeFillTint="33"/>
          </w:tcPr>
          <w:p w14:paraId="01CA97DC" w14:textId="77777777" w:rsidR="005A6171" w:rsidRDefault="005A6171" w:rsidP="00A557FF">
            <w:pPr>
              <w:tabs>
                <w:tab w:val="left" w:pos="523"/>
              </w:tabs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Cost</w:t>
            </w:r>
          </w:p>
        </w:tc>
      </w:tr>
      <w:tr w:rsidR="005A6171" w:rsidRPr="00E8338E" w14:paraId="5B3D31ED" w14:textId="77777777" w:rsidTr="00A557FF">
        <w:tc>
          <w:tcPr>
            <w:tcW w:w="2402" w:type="dxa"/>
          </w:tcPr>
          <w:p w14:paraId="645BCBD5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Brindum</w:t>
            </w:r>
            <w:proofErr w:type="spellEnd"/>
          </w:p>
        </w:tc>
        <w:tc>
          <w:tcPr>
            <w:tcW w:w="2322" w:type="dxa"/>
          </w:tcPr>
          <w:p w14:paraId="30A78A97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Amaran</w:t>
            </w:r>
          </w:p>
        </w:tc>
        <w:tc>
          <w:tcPr>
            <w:tcW w:w="2382" w:type="dxa"/>
          </w:tcPr>
          <w:p w14:paraId="267C7F06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15</w:t>
            </w:r>
            <w:r>
              <w:rPr>
                <w:rFonts w:ascii="Times New Roman" w:hAnsi="Times New Roman" w:cs="Times New Roman"/>
                <w:smallCaps/>
              </w:rPr>
              <w:t xml:space="preserve"> Days</w:t>
            </w:r>
          </w:p>
        </w:tc>
        <w:tc>
          <w:tcPr>
            <w:tcW w:w="2244" w:type="dxa"/>
          </w:tcPr>
          <w:p w14:paraId="1121DD8D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600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mallCaps/>
              </w:rPr>
              <w:t>gp</w:t>
            </w:r>
            <w:proofErr w:type="spellEnd"/>
          </w:p>
        </w:tc>
      </w:tr>
      <w:tr w:rsidR="005A6171" w:rsidRPr="00E8338E" w14:paraId="35447876" w14:textId="77777777" w:rsidTr="00A557FF">
        <w:tc>
          <w:tcPr>
            <w:tcW w:w="2402" w:type="dxa"/>
          </w:tcPr>
          <w:p w14:paraId="55B14AC8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Brindum</w:t>
            </w:r>
            <w:proofErr w:type="spellEnd"/>
          </w:p>
        </w:tc>
        <w:tc>
          <w:tcPr>
            <w:tcW w:w="2322" w:type="dxa"/>
          </w:tcPr>
          <w:p w14:paraId="0D8EB3E6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Rivan (Coast)</w:t>
            </w:r>
          </w:p>
        </w:tc>
        <w:tc>
          <w:tcPr>
            <w:tcW w:w="2382" w:type="dxa"/>
          </w:tcPr>
          <w:p w14:paraId="36983ED8" w14:textId="77777777" w:rsidR="005A6171" w:rsidRPr="00E8338E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20</w:t>
            </w:r>
            <w:r w:rsidR="005A6171">
              <w:rPr>
                <w:rFonts w:ascii="Times New Roman" w:hAnsi="Times New Roman" w:cs="Times New Roman"/>
                <w:smallCaps/>
              </w:rPr>
              <w:t xml:space="preserve"> Days</w:t>
            </w:r>
          </w:p>
        </w:tc>
        <w:tc>
          <w:tcPr>
            <w:tcW w:w="2244" w:type="dxa"/>
          </w:tcPr>
          <w:p w14:paraId="09AFB878" w14:textId="77777777" w:rsidR="005A6171" w:rsidRPr="00E8338E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800</w:t>
            </w:r>
            <w:r w:rsidR="005A6171">
              <w:rPr>
                <w:rFonts w:ascii="Times New Roman" w:hAnsi="Times New Roman" w:cs="Times New Roman"/>
                <w:smallCaps/>
              </w:rPr>
              <w:t xml:space="preserve"> </w:t>
            </w:r>
            <w:proofErr w:type="spellStart"/>
            <w:r w:rsidR="005A6171">
              <w:rPr>
                <w:rFonts w:ascii="Times New Roman" w:hAnsi="Times New Roman" w:cs="Times New Roman"/>
                <w:smallCaps/>
              </w:rPr>
              <w:t>gp</w:t>
            </w:r>
            <w:proofErr w:type="spellEnd"/>
          </w:p>
        </w:tc>
      </w:tr>
      <w:tr w:rsidR="005A6171" w:rsidRPr="00E8338E" w14:paraId="3B5541EA" w14:textId="77777777" w:rsidTr="00A557FF">
        <w:tc>
          <w:tcPr>
            <w:tcW w:w="2402" w:type="dxa"/>
          </w:tcPr>
          <w:p w14:paraId="1ECE086F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Brindum</w:t>
            </w:r>
            <w:proofErr w:type="spellEnd"/>
          </w:p>
        </w:tc>
        <w:tc>
          <w:tcPr>
            <w:tcW w:w="2322" w:type="dxa"/>
          </w:tcPr>
          <w:p w14:paraId="61263B53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Jediah</w:t>
            </w:r>
          </w:p>
        </w:tc>
        <w:tc>
          <w:tcPr>
            <w:tcW w:w="2382" w:type="dxa"/>
          </w:tcPr>
          <w:p w14:paraId="12BED76A" w14:textId="77777777" w:rsidR="005A6171" w:rsidRPr="00E8338E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25</w:t>
            </w:r>
            <w:r w:rsidR="005A6171">
              <w:rPr>
                <w:rFonts w:ascii="Times New Roman" w:hAnsi="Times New Roman" w:cs="Times New Roman"/>
                <w:smallCaps/>
              </w:rPr>
              <w:t xml:space="preserve"> Days</w:t>
            </w:r>
          </w:p>
        </w:tc>
        <w:tc>
          <w:tcPr>
            <w:tcW w:w="2244" w:type="dxa"/>
          </w:tcPr>
          <w:p w14:paraId="3E5AC570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1</w:t>
            </w:r>
            <w:r w:rsidR="00014B2C">
              <w:rPr>
                <w:rFonts w:ascii="Times New Roman" w:hAnsi="Times New Roman" w:cs="Times New Roman"/>
                <w:smallCaps/>
              </w:rPr>
              <w:t>,000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mallCaps/>
              </w:rPr>
              <w:t>gp</w:t>
            </w:r>
            <w:proofErr w:type="spellEnd"/>
          </w:p>
        </w:tc>
      </w:tr>
      <w:tr w:rsidR="005A6171" w:rsidRPr="00E8338E" w14:paraId="7687FB05" w14:textId="77777777" w:rsidTr="00A557FF">
        <w:tc>
          <w:tcPr>
            <w:tcW w:w="2402" w:type="dxa"/>
          </w:tcPr>
          <w:p w14:paraId="50CE7AE2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Brindum</w:t>
            </w:r>
            <w:proofErr w:type="spellEnd"/>
          </w:p>
        </w:tc>
        <w:tc>
          <w:tcPr>
            <w:tcW w:w="2322" w:type="dxa"/>
          </w:tcPr>
          <w:p w14:paraId="1C4D17E1" w14:textId="77777777" w:rsidR="005A6171" w:rsidRPr="00E8338E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Friola</w:t>
            </w:r>
            <w:proofErr w:type="spellEnd"/>
          </w:p>
        </w:tc>
        <w:tc>
          <w:tcPr>
            <w:tcW w:w="2382" w:type="dxa"/>
          </w:tcPr>
          <w:p w14:paraId="5499DC2B" w14:textId="77777777" w:rsidR="005A6171" w:rsidRPr="00E8338E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80</w:t>
            </w:r>
            <w:r w:rsidR="005A6171">
              <w:rPr>
                <w:rFonts w:ascii="Times New Roman" w:hAnsi="Times New Roman" w:cs="Times New Roman"/>
                <w:smallCaps/>
              </w:rPr>
              <w:t xml:space="preserve"> Days</w:t>
            </w:r>
          </w:p>
        </w:tc>
        <w:tc>
          <w:tcPr>
            <w:tcW w:w="2244" w:type="dxa"/>
          </w:tcPr>
          <w:p w14:paraId="2DA037C3" w14:textId="77777777" w:rsidR="005A6171" w:rsidRPr="00E8338E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3,200</w:t>
            </w:r>
            <w:r w:rsidR="005A6171">
              <w:rPr>
                <w:rFonts w:ascii="Times New Roman" w:hAnsi="Times New Roman" w:cs="Times New Roman"/>
                <w:smallCaps/>
              </w:rPr>
              <w:t xml:space="preserve"> </w:t>
            </w:r>
            <w:proofErr w:type="spellStart"/>
            <w:r w:rsidR="005A6171">
              <w:rPr>
                <w:rFonts w:ascii="Times New Roman" w:hAnsi="Times New Roman" w:cs="Times New Roman"/>
                <w:smallCaps/>
              </w:rPr>
              <w:t>gp</w:t>
            </w:r>
            <w:proofErr w:type="spellEnd"/>
          </w:p>
        </w:tc>
      </w:tr>
      <w:tr w:rsidR="005A6171" w:rsidRPr="00E8338E" w14:paraId="1575A398" w14:textId="77777777" w:rsidTr="00A557FF">
        <w:tc>
          <w:tcPr>
            <w:tcW w:w="2402" w:type="dxa"/>
          </w:tcPr>
          <w:p w14:paraId="59B5DE15" w14:textId="77777777" w:rsidR="005A6171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Brindum</w:t>
            </w:r>
            <w:proofErr w:type="spellEnd"/>
          </w:p>
        </w:tc>
        <w:tc>
          <w:tcPr>
            <w:tcW w:w="2322" w:type="dxa"/>
          </w:tcPr>
          <w:p w14:paraId="3115C1CB" w14:textId="77777777" w:rsidR="005A6171" w:rsidRDefault="005A6171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Kangland</w:t>
            </w:r>
            <w:proofErr w:type="spellEnd"/>
          </w:p>
        </w:tc>
        <w:tc>
          <w:tcPr>
            <w:tcW w:w="2382" w:type="dxa"/>
          </w:tcPr>
          <w:p w14:paraId="2AB84D62" w14:textId="77777777" w:rsidR="005A6171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75</w:t>
            </w:r>
            <w:r w:rsidR="005A6171">
              <w:rPr>
                <w:rFonts w:ascii="Times New Roman" w:hAnsi="Times New Roman" w:cs="Times New Roman"/>
                <w:smallCaps/>
              </w:rPr>
              <w:t>Days</w:t>
            </w:r>
          </w:p>
        </w:tc>
        <w:tc>
          <w:tcPr>
            <w:tcW w:w="2244" w:type="dxa"/>
          </w:tcPr>
          <w:p w14:paraId="7B7D6AC3" w14:textId="77777777" w:rsidR="005A6171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4</w:t>
            </w:r>
            <w:r w:rsidR="005A6171">
              <w:rPr>
                <w:rFonts w:ascii="Times New Roman" w:hAnsi="Times New Roman" w:cs="Times New Roman"/>
                <w:smallCaps/>
              </w:rPr>
              <w:t xml:space="preserve">,000 </w:t>
            </w:r>
            <w:proofErr w:type="spellStart"/>
            <w:r w:rsidR="005A6171">
              <w:rPr>
                <w:rFonts w:ascii="Times New Roman" w:hAnsi="Times New Roman" w:cs="Times New Roman"/>
                <w:smallCaps/>
              </w:rPr>
              <w:t>gp</w:t>
            </w:r>
            <w:proofErr w:type="spellEnd"/>
            <w:r w:rsidR="005A6171">
              <w:rPr>
                <w:rFonts w:ascii="Times New Roman" w:hAnsi="Times New Roman" w:cs="Times New Roman"/>
                <w:smallCaps/>
              </w:rPr>
              <w:t xml:space="preserve"> (Priced Up)</w:t>
            </w:r>
          </w:p>
        </w:tc>
      </w:tr>
      <w:tr w:rsidR="005A6171" w:rsidRPr="00E8338E" w14:paraId="256A1336" w14:textId="77777777" w:rsidTr="00A557FF">
        <w:tc>
          <w:tcPr>
            <w:tcW w:w="2402" w:type="dxa"/>
          </w:tcPr>
          <w:p w14:paraId="5D11AF4C" w14:textId="77777777" w:rsidR="005A6171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Brindum</w:t>
            </w:r>
            <w:proofErr w:type="spellEnd"/>
          </w:p>
        </w:tc>
        <w:tc>
          <w:tcPr>
            <w:tcW w:w="2322" w:type="dxa"/>
          </w:tcPr>
          <w:p w14:paraId="0A7ECF7A" w14:textId="77777777" w:rsidR="005A6171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Dorron</w:t>
            </w:r>
          </w:p>
        </w:tc>
        <w:tc>
          <w:tcPr>
            <w:tcW w:w="2382" w:type="dxa"/>
          </w:tcPr>
          <w:p w14:paraId="3DEA3F22" w14:textId="77777777" w:rsidR="005A6171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30 Days</w:t>
            </w:r>
          </w:p>
        </w:tc>
        <w:tc>
          <w:tcPr>
            <w:tcW w:w="2244" w:type="dxa"/>
          </w:tcPr>
          <w:p w14:paraId="5E84BD96" w14:textId="77777777" w:rsidR="005A6171" w:rsidRDefault="00014B2C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 xml:space="preserve">1,200 </w:t>
            </w:r>
            <w:proofErr w:type="spellStart"/>
            <w:r>
              <w:rPr>
                <w:rFonts w:ascii="Times New Roman" w:hAnsi="Times New Roman" w:cs="Times New Roman"/>
                <w:smallCaps/>
              </w:rPr>
              <w:t>gp</w:t>
            </w:r>
            <w:proofErr w:type="spellEnd"/>
          </w:p>
        </w:tc>
      </w:tr>
      <w:tr w:rsidR="005A6171" w:rsidRPr="00E8338E" w14:paraId="1E36A345" w14:textId="77777777" w:rsidTr="00A557FF">
        <w:tc>
          <w:tcPr>
            <w:tcW w:w="2402" w:type="dxa"/>
          </w:tcPr>
          <w:p w14:paraId="716FD1C9" w14:textId="77777777" w:rsidR="005A6171" w:rsidRDefault="00D66DDA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hAnsi="Times New Roman" w:cs="Times New Roman"/>
                <w:smallCaps/>
              </w:rPr>
              <w:t>Brindum</w:t>
            </w:r>
            <w:proofErr w:type="spellEnd"/>
          </w:p>
        </w:tc>
        <w:tc>
          <w:tcPr>
            <w:tcW w:w="2322" w:type="dxa"/>
          </w:tcPr>
          <w:p w14:paraId="69CFFDAF" w14:textId="77777777" w:rsidR="005A6171" w:rsidRDefault="00D66DDA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Mondal</w:t>
            </w:r>
          </w:p>
        </w:tc>
        <w:tc>
          <w:tcPr>
            <w:tcW w:w="2382" w:type="dxa"/>
          </w:tcPr>
          <w:p w14:paraId="6B44118A" w14:textId="77777777" w:rsidR="005A6171" w:rsidRDefault="00D66DDA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75 Days</w:t>
            </w:r>
          </w:p>
        </w:tc>
        <w:tc>
          <w:tcPr>
            <w:tcW w:w="2244" w:type="dxa"/>
          </w:tcPr>
          <w:p w14:paraId="2D61DBB6" w14:textId="77777777" w:rsidR="005A6171" w:rsidRDefault="00D66DDA" w:rsidP="00A557FF">
            <w:pPr>
              <w:jc w:val="center"/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 xml:space="preserve">3,000 </w:t>
            </w:r>
            <w:proofErr w:type="spellStart"/>
            <w:r>
              <w:rPr>
                <w:rFonts w:ascii="Times New Roman" w:hAnsi="Times New Roman" w:cs="Times New Roman"/>
                <w:smallCaps/>
              </w:rPr>
              <w:t>gp</w:t>
            </w:r>
            <w:proofErr w:type="spellEnd"/>
          </w:p>
        </w:tc>
      </w:tr>
    </w:tbl>
    <w:p w14:paraId="312252DA" w14:textId="77777777" w:rsidR="00E8338E" w:rsidRDefault="00E8338E"/>
    <w:sectPr w:rsidR="00E8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D220" w14:textId="77777777" w:rsidR="00E8338E" w:rsidRDefault="00E8338E" w:rsidP="00E8338E">
      <w:pPr>
        <w:spacing w:after="0" w:line="240" w:lineRule="auto"/>
      </w:pPr>
      <w:r>
        <w:separator/>
      </w:r>
    </w:p>
  </w:endnote>
  <w:endnote w:type="continuationSeparator" w:id="0">
    <w:p w14:paraId="3CEAFC8C" w14:textId="77777777" w:rsidR="00E8338E" w:rsidRDefault="00E8338E" w:rsidP="00E8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25F42" w14:textId="77777777" w:rsidR="00E8338E" w:rsidRDefault="00E8338E" w:rsidP="00E8338E">
      <w:pPr>
        <w:spacing w:after="0" w:line="240" w:lineRule="auto"/>
      </w:pPr>
      <w:r>
        <w:separator/>
      </w:r>
    </w:p>
  </w:footnote>
  <w:footnote w:type="continuationSeparator" w:id="0">
    <w:p w14:paraId="675AD1AE" w14:textId="77777777" w:rsidR="00E8338E" w:rsidRDefault="00E8338E" w:rsidP="00E83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8E"/>
    <w:rsid w:val="00014B2C"/>
    <w:rsid w:val="00533D6E"/>
    <w:rsid w:val="005A6171"/>
    <w:rsid w:val="009B44A0"/>
    <w:rsid w:val="00CF60D0"/>
    <w:rsid w:val="00D66DDA"/>
    <w:rsid w:val="00E8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AE24"/>
  <w15:chartTrackingRefBased/>
  <w15:docId w15:val="{B605B8B3-CC71-46D0-8AE8-D6F87874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8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8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8E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83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8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kushal@connect.hku.hk</dc:creator>
  <cp:keywords/>
  <dc:description/>
  <cp:lastModifiedBy>kushal@connect.hku.hk</cp:lastModifiedBy>
  <cp:revision>1</cp:revision>
  <dcterms:created xsi:type="dcterms:W3CDTF">2023-08-13T17:55:00Z</dcterms:created>
  <dcterms:modified xsi:type="dcterms:W3CDTF">2023-08-13T18:36:00Z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c7654412-0d33-4997-9580-f10da81e3341</vt:lpwstr>
  </property>
</Properties>
</file>