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6A" w:rsidRDefault="0017436A" w:rsidP="00A91824">
      <w:pPr>
        <w:pStyle w:val="Textbody"/>
        <w:spacing w:after="0"/>
      </w:pP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образовательное учреждение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профессионального образования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«СИБИРСКИЙ ФЕДЕРАЛЬНЫЙ УНИВЕРСИТЕТ»</w:t>
      </w:r>
    </w:p>
    <w:p w:rsidR="0017436A" w:rsidRDefault="0017436A" w:rsidP="00A91824">
      <w:pPr>
        <w:pStyle w:val="Standard"/>
        <w:autoSpaceDE w:val="0"/>
        <w:ind w:firstLine="709"/>
        <w:jc w:val="both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космических и информационных технологий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вычислительной техники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</w:p>
    <w:p w:rsidR="0017436A" w:rsidRPr="004C050F" w:rsidRDefault="0017436A" w:rsidP="00A91824">
      <w:pPr>
        <w:pStyle w:val="Standard"/>
        <w:autoSpaceDE w:val="0"/>
        <w:jc w:val="center"/>
        <w:rPr>
          <w:rFonts w:ascii="Calibri" w:hAnsi="Calibri"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</w:t>
      </w:r>
      <w:r w:rsidR="000A3BC0">
        <w:rPr>
          <w:b/>
          <w:sz w:val="32"/>
          <w:szCs w:val="32"/>
          <w:lang w:val="ru-RU"/>
        </w:rPr>
        <w:t>11</w:t>
      </w:r>
    </w:p>
    <w:p w:rsidR="0017436A" w:rsidRDefault="0017436A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</w:p>
    <w:p w:rsidR="00B918DC" w:rsidRPr="00E53EBE" w:rsidRDefault="00E53EBE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  <w:r w:rsidRPr="00094319">
        <w:rPr>
          <w:b/>
          <w:sz w:val="32"/>
          <w:szCs w:val="32"/>
          <w:lang w:val="ru-RU"/>
        </w:rPr>
        <w:t>“</w:t>
      </w:r>
      <w:r w:rsidR="000A3BC0" w:rsidRPr="000A3BC0">
        <w:rPr>
          <w:b/>
          <w:sz w:val="32"/>
          <w:szCs w:val="32"/>
          <w:lang w:val="ru-RU"/>
        </w:rPr>
        <w:t>Указатели на функции</w:t>
      </w:r>
      <w:r w:rsidRPr="00094319">
        <w:rPr>
          <w:b/>
          <w:sz w:val="32"/>
          <w:szCs w:val="32"/>
          <w:lang w:val="ru-RU"/>
        </w:rPr>
        <w:t>”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u w:val="single"/>
          <w:lang w:val="ru-RU"/>
        </w:rPr>
      </w:pPr>
      <w:r>
        <w:rPr>
          <w:sz w:val="28"/>
          <w:lang w:val="ru-RU"/>
        </w:rPr>
        <w:t xml:space="preserve">  Преподаватель</w:t>
      </w:r>
      <w:r>
        <w:rPr>
          <w:sz w:val="28"/>
          <w:szCs w:val="28"/>
          <w:lang w:val="ru-RU"/>
        </w:rPr>
        <w:t xml:space="preserve">        </w:t>
      </w:r>
      <w:r w:rsidR="00E53EB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Покидышева</w:t>
      </w:r>
      <w:proofErr w:type="spellEnd"/>
      <w:r>
        <w:rPr>
          <w:sz w:val="28"/>
          <w:szCs w:val="28"/>
          <w:u w:val="single"/>
          <w:lang w:val="ru-RU"/>
        </w:rPr>
        <w:t xml:space="preserve"> Л.</w:t>
      </w:r>
      <w:r w:rsidR="00E53EBE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И</w:t>
      </w:r>
      <w:r w:rsidR="00E53EBE">
        <w:rPr>
          <w:rFonts w:ascii="Calibri" w:hAnsi="Calibri"/>
          <w:sz w:val="28"/>
          <w:szCs w:val="28"/>
          <w:u w:val="single"/>
          <w:lang w:val="ru-RU"/>
        </w:rPr>
        <w:t>.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_                                      </w:t>
      </w: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    </w:t>
      </w:r>
      <w:r>
        <w:rPr>
          <w:lang w:val="ru-RU"/>
        </w:rPr>
        <w:t xml:space="preserve">                                  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 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lang w:val="ru-RU"/>
        </w:rPr>
        <w:t xml:space="preserve">подпись, дата                </w:t>
      </w: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Студент                    </w:t>
      </w:r>
      <w:r w:rsidR="00E53EBE">
        <w:rPr>
          <w:sz w:val="28"/>
          <w:szCs w:val="28"/>
          <w:u w:val="single"/>
          <w:lang w:val="ru-RU"/>
        </w:rPr>
        <w:t>Максимович Ю. В.</w:t>
      </w:r>
      <w:r>
        <w:rPr>
          <w:sz w:val="28"/>
          <w:szCs w:val="28"/>
          <w:lang w:val="ru-RU"/>
        </w:rPr>
        <w:t xml:space="preserve">      Группа     </w:t>
      </w:r>
      <w:r>
        <w:rPr>
          <w:sz w:val="28"/>
          <w:szCs w:val="28"/>
          <w:u w:val="single"/>
          <w:lang w:val="ru-RU"/>
        </w:rPr>
        <w:t xml:space="preserve"> КИ15-07Б </w:t>
      </w:r>
      <w:r>
        <w:rPr>
          <w:rFonts w:ascii="Calibri" w:hAnsi="Calibri"/>
          <w:sz w:val="28"/>
          <w:szCs w:val="28"/>
          <w:lang w:val="ru-RU"/>
        </w:rPr>
        <w:t xml:space="preserve">   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_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              </w:t>
      </w:r>
      <w:r>
        <w:rPr>
          <w:lang w:val="ru-RU"/>
        </w:rPr>
        <w:t xml:space="preserve">        </w:t>
      </w:r>
      <w:r>
        <w:rPr>
          <w:rFonts w:ascii="Calibri" w:hAnsi="Calibri"/>
          <w:lang w:val="ru-RU"/>
        </w:rPr>
        <w:t xml:space="preserve">    </w:t>
      </w:r>
      <w:r>
        <w:rPr>
          <w:lang w:val="ru-RU"/>
        </w:rPr>
        <w:t xml:space="preserve">                                                                                                  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</w:t>
      </w:r>
      <w:r w:rsidR="00E53EBE">
        <w:rPr>
          <w:lang w:val="ru-RU"/>
        </w:rPr>
        <w:t xml:space="preserve">       </w:t>
      </w:r>
      <w:r>
        <w:rPr>
          <w:lang w:val="ru-RU"/>
        </w:rPr>
        <w:t xml:space="preserve"> подпись, дата                           </w:t>
      </w: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E53EBE" w:rsidRDefault="00E53EBE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542C6D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17436A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Красноярск 201</w:t>
      </w:r>
      <w:r w:rsidR="00E13B5E">
        <w:rPr>
          <w:sz w:val="28"/>
          <w:szCs w:val="28"/>
          <w:lang w:val="ru-RU"/>
        </w:rPr>
        <w:t>6</w:t>
      </w:r>
    </w:p>
    <w:p w:rsidR="00542C6D" w:rsidRDefault="00542C6D" w:rsidP="00542C6D">
      <w:pPr>
        <w:pStyle w:val="Default"/>
      </w:pPr>
    </w:p>
    <w:p w:rsidR="00542C6D" w:rsidRPr="00542C6D" w:rsidRDefault="00542C6D" w:rsidP="00CC5E2B">
      <w:pPr>
        <w:pStyle w:val="Default"/>
        <w:jc w:val="both"/>
        <w:rPr>
          <w:b/>
          <w:sz w:val="28"/>
          <w:szCs w:val="28"/>
        </w:rPr>
      </w:pPr>
      <w:r w:rsidRPr="00542C6D">
        <w:rPr>
          <w:b/>
          <w:sz w:val="28"/>
          <w:szCs w:val="28"/>
        </w:rPr>
        <w:t>Цели работы:</w:t>
      </w:r>
    </w:p>
    <w:p w:rsidR="00D71175" w:rsidRDefault="000A3BC0" w:rsidP="00D71175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A3BC0">
        <w:rPr>
          <w:sz w:val="28"/>
          <w:szCs w:val="28"/>
        </w:rPr>
        <w:t>олучить практические навыки использования указателей на функции для организации текстового меню в интерфейсе программы, получить опыт командной работы.</w:t>
      </w:r>
    </w:p>
    <w:p w:rsidR="000A3BC0" w:rsidRDefault="000A3BC0" w:rsidP="00D71175">
      <w:pPr>
        <w:pStyle w:val="Default"/>
        <w:ind w:firstLine="708"/>
        <w:jc w:val="both"/>
        <w:rPr>
          <w:rFonts w:ascii="Liberation Serif" w:hAnsi="Liberation Serif" w:cs="Lohit Hindi"/>
          <w:color w:val="auto"/>
          <w:kern w:val="3"/>
          <w:sz w:val="28"/>
          <w:szCs w:val="28"/>
          <w:lang w:eastAsia="zh-CN" w:bidi="hi-IN"/>
        </w:rPr>
      </w:pPr>
    </w:p>
    <w:p w:rsidR="00542C6D" w:rsidRDefault="00542C6D" w:rsidP="00CC5E2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D71175" w:rsidRDefault="000A3BC0" w:rsidP="00D71175">
      <w:pPr>
        <w:pStyle w:val="Standard"/>
        <w:autoSpaceDE w:val="0"/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0A3BC0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Выполнить задания, указанные в экспериментальной </w:t>
      </w:r>
      <w:proofErr w:type="gramStart"/>
      <w:r w:rsidRPr="000A3BC0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части,   </w:t>
      </w:r>
      <w:proofErr w:type="gramEnd"/>
      <w:r w:rsidRPr="000A3BC0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подготовить отчет и защитить лабораторную работу преподавателю.</w:t>
      </w:r>
    </w:p>
    <w:p w:rsidR="000A3BC0" w:rsidRPr="000A3BC0" w:rsidRDefault="000A3BC0" w:rsidP="00D71175">
      <w:pPr>
        <w:pStyle w:val="Standard"/>
        <w:autoSpaceDE w:val="0"/>
        <w:ind w:firstLine="708"/>
        <w:rPr>
          <w:lang w:val="ru-RU"/>
        </w:rPr>
      </w:pPr>
    </w:p>
    <w:p w:rsidR="00542C6D" w:rsidRDefault="000A3BC0" w:rsidP="00542C6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Упражнение №11_1</w:t>
      </w:r>
      <w:r w:rsidR="00542C6D">
        <w:rPr>
          <w:b/>
          <w:bCs/>
          <w:sz w:val="28"/>
          <w:szCs w:val="28"/>
        </w:rPr>
        <w:t xml:space="preserve"> </w:t>
      </w:r>
    </w:p>
    <w:p w:rsidR="00542C6D" w:rsidRPr="00094319" w:rsidRDefault="00914BF9" w:rsidP="00542C6D">
      <w:pPr>
        <w:pStyle w:val="Standard"/>
        <w:autoSpaceDE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(по </w:t>
      </w:r>
      <w:r w:rsidR="000A3BC0">
        <w:rPr>
          <w:b/>
          <w:bCs/>
          <w:sz w:val="28"/>
          <w:szCs w:val="28"/>
          <w:lang w:val="ru-RU"/>
        </w:rPr>
        <w:t>вариантам, 60% - удов</w:t>
      </w:r>
      <w:r w:rsidR="00542C6D" w:rsidRPr="00094319">
        <w:rPr>
          <w:b/>
          <w:bCs/>
          <w:sz w:val="28"/>
          <w:szCs w:val="28"/>
          <w:lang w:val="ru-RU"/>
        </w:rPr>
        <w:t>)</w:t>
      </w:r>
    </w:p>
    <w:p w:rsidR="00CC5E2B" w:rsidRDefault="00CC5E2B" w:rsidP="00542C6D">
      <w:pPr>
        <w:pStyle w:val="Standard"/>
        <w:autoSpaceDE w:val="0"/>
        <w:jc w:val="both"/>
        <w:rPr>
          <w:sz w:val="28"/>
          <w:szCs w:val="28"/>
          <w:lang w:val="ru-RU"/>
        </w:rPr>
      </w:pPr>
    </w:p>
    <w:p w:rsidR="00D71175" w:rsidRDefault="000A3BC0" w:rsidP="000A3BC0">
      <w:pPr>
        <w:pStyle w:val="Standard"/>
        <w:autoSpaceDE w:val="0"/>
        <w:ind w:firstLine="708"/>
        <w:jc w:val="both"/>
        <w:rPr>
          <w:sz w:val="28"/>
          <w:szCs w:val="28"/>
          <w:lang w:val="ru-RU"/>
        </w:rPr>
      </w:pPr>
      <w:r w:rsidRPr="000A3BC0">
        <w:rPr>
          <w:sz w:val="28"/>
          <w:szCs w:val="28"/>
          <w:lang w:val="ru-RU"/>
        </w:rPr>
        <w:t>Разработать, отладить, продемонстрировать и защитить преподавателю графическую схему алгоритма и программу, использующую текстовое меню для интерфейса с пользователем. Для организации меню использовать массив указателей на функции.</w:t>
      </w:r>
    </w:p>
    <w:p w:rsidR="00CC5E2B" w:rsidRPr="000A3BC0" w:rsidRDefault="00914BF9" w:rsidP="00914BF9">
      <w:pPr>
        <w:pStyle w:val="Standard"/>
        <w:autoSpaceDE w:val="0"/>
        <w:ind w:firstLine="708"/>
        <w:jc w:val="center"/>
        <w:rPr>
          <w:b/>
          <w:sz w:val="28"/>
          <w:szCs w:val="28"/>
          <w:lang w:val="ru-RU"/>
        </w:rPr>
      </w:pPr>
      <w:r w:rsidRPr="00914BF9">
        <w:rPr>
          <w:b/>
          <w:sz w:val="28"/>
          <w:szCs w:val="28"/>
          <w:lang w:val="ru-RU"/>
        </w:rPr>
        <w:t>Вариант</w:t>
      </w:r>
      <w:r w:rsidR="000A3BC0">
        <w:rPr>
          <w:b/>
          <w:sz w:val="28"/>
          <w:szCs w:val="28"/>
          <w:lang w:val="ru-RU"/>
        </w:rPr>
        <w:t xml:space="preserve"> 4</w:t>
      </w:r>
      <w:r w:rsidRPr="000A3BC0">
        <w:rPr>
          <w:b/>
          <w:sz w:val="28"/>
          <w:szCs w:val="28"/>
          <w:lang w:val="ru-RU"/>
        </w:rPr>
        <w:t>:</w:t>
      </w:r>
    </w:p>
    <w:p w:rsidR="00914BF9" w:rsidRPr="000A3BC0" w:rsidRDefault="00914BF9" w:rsidP="00914BF9">
      <w:pPr>
        <w:pStyle w:val="Standard"/>
        <w:autoSpaceDE w:val="0"/>
        <w:ind w:firstLine="708"/>
        <w:jc w:val="center"/>
        <w:rPr>
          <w:b/>
          <w:sz w:val="28"/>
          <w:szCs w:val="28"/>
          <w:lang w:val="ru-RU"/>
        </w:rPr>
      </w:pPr>
    </w:p>
    <w:p w:rsidR="000A3BC0" w:rsidRDefault="000A3BC0" w:rsidP="000A3BC0">
      <w:pPr>
        <w:pStyle w:val="a6"/>
        <w:tabs>
          <w:tab w:val="left" w:pos="317"/>
        </w:tabs>
        <w:spacing w:before="0" w:beforeAutospacing="0" w:after="0" w:afterAutospacing="0"/>
        <w:ind w:left="-108"/>
        <w:jc w:val="both"/>
      </w:pPr>
      <w:r>
        <w:rPr>
          <w:sz w:val="28"/>
          <w:szCs w:val="28"/>
        </w:rPr>
        <w:t>В произвольном тексте:</w:t>
      </w:r>
    </w:p>
    <w:p w:rsidR="000A3BC0" w:rsidRDefault="000A3BC0" w:rsidP="000A3BC0">
      <w:pPr>
        <w:pStyle w:val="a6"/>
        <w:tabs>
          <w:tab w:val="left" w:pos="317"/>
        </w:tabs>
        <w:spacing w:before="0" w:beforeAutospacing="0" w:after="0" w:afterAutospacing="0"/>
        <w:ind w:left="-108"/>
        <w:jc w:val="both"/>
      </w:pPr>
      <w:r>
        <w:rPr>
          <w:rFonts w:ascii="Symbol" w:hAnsi="Symbol"/>
          <w:sz w:val="28"/>
          <w:szCs w:val="28"/>
        </w:rPr>
        <w:tab/>
      </w:r>
      <w:r>
        <w:rPr>
          <w:rFonts w:ascii="Symbol" w:hAnsi="Symbol"/>
          <w:sz w:val="28"/>
          <w:szCs w:val="28"/>
        </w:rPr>
        <w:t></w:t>
      </w:r>
      <w:r>
        <w:rPr>
          <w:sz w:val="28"/>
          <w:szCs w:val="28"/>
        </w:rPr>
        <w:t>заменить в каждой строке текста цифру 1, стоящую на четных местах цифрой 2, а на нечетных - цифрой 3;</w:t>
      </w:r>
    </w:p>
    <w:p w:rsidR="000A3BC0" w:rsidRDefault="000A3BC0" w:rsidP="000A3BC0">
      <w:pPr>
        <w:pStyle w:val="a6"/>
        <w:tabs>
          <w:tab w:val="left" w:pos="317"/>
        </w:tabs>
        <w:spacing w:before="0" w:beforeAutospacing="0" w:after="0" w:afterAutospacing="0"/>
        <w:ind w:left="-108"/>
        <w:jc w:val="both"/>
      </w:pPr>
      <w:r>
        <w:rPr>
          <w:rFonts w:ascii="Symbol" w:hAnsi="Symbol"/>
          <w:sz w:val="28"/>
          <w:szCs w:val="28"/>
        </w:rPr>
        <w:tab/>
      </w:r>
      <w:r>
        <w:rPr>
          <w:rFonts w:ascii="Symbol" w:hAnsi="Symbol"/>
          <w:sz w:val="28"/>
          <w:szCs w:val="28"/>
        </w:rPr>
        <w:t></w:t>
      </w:r>
      <w:r>
        <w:rPr>
          <w:sz w:val="28"/>
          <w:szCs w:val="28"/>
        </w:rPr>
        <w:t xml:space="preserve">заменить в каждой строке текста первые буквы слов символом «#». Считать словом группу символов (один или более символов), перед которой всегда есть пробел;  </w:t>
      </w:r>
    </w:p>
    <w:p w:rsidR="000A3BC0" w:rsidRDefault="000A3BC0" w:rsidP="000A3BC0">
      <w:pPr>
        <w:pStyle w:val="a6"/>
        <w:tabs>
          <w:tab w:val="left" w:pos="317"/>
        </w:tabs>
        <w:spacing w:before="0" w:beforeAutospacing="0" w:after="0" w:afterAutospacing="0"/>
        <w:ind w:left="-108"/>
        <w:jc w:val="both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tab/>
      </w:r>
      <w:r>
        <w:rPr>
          <w:rFonts w:ascii="Symbol" w:hAnsi="Symbol"/>
          <w:sz w:val="28"/>
          <w:szCs w:val="28"/>
        </w:rPr>
        <w:t></w:t>
      </w:r>
      <w:r>
        <w:rPr>
          <w:sz w:val="28"/>
          <w:szCs w:val="28"/>
        </w:rPr>
        <w:t xml:space="preserve">расположить символы </w:t>
      </w:r>
      <w:proofErr w:type="gramStart"/>
      <w:r>
        <w:rPr>
          <w:sz w:val="28"/>
          <w:szCs w:val="28"/>
        </w:rPr>
        <w:t>строки  в</w:t>
      </w:r>
      <w:proofErr w:type="gramEnd"/>
      <w:r>
        <w:rPr>
          <w:sz w:val="28"/>
          <w:szCs w:val="28"/>
        </w:rPr>
        <w:t xml:space="preserve"> обратном порядке. </w:t>
      </w:r>
    </w:p>
    <w:p w:rsidR="000A3BC0" w:rsidRDefault="000A3BC0" w:rsidP="000A3BC0">
      <w:pPr>
        <w:pStyle w:val="a6"/>
        <w:tabs>
          <w:tab w:val="left" w:pos="317"/>
        </w:tabs>
        <w:spacing w:before="0" w:beforeAutospacing="0" w:after="0" w:afterAutospacing="0"/>
        <w:ind w:left="-108"/>
        <w:jc w:val="both"/>
      </w:pPr>
    </w:p>
    <w:p w:rsidR="000A3BC0" w:rsidRDefault="000A3BC0" w:rsidP="000A3BC0">
      <w:pPr>
        <w:pStyle w:val="a6"/>
        <w:tabs>
          <w:tab w:val="left" w:pos="317"/>
        </w:tabs>
        <w:spacing w:before="0" w:beforeAutospacing="0" w:after="0" w:afterAutospacing="0"/>
        <w:ind w:left="-108"/>
        <w:jc w:val="both"/>
      </w:pPr>
      <w:r>
        <w:rPr>
          <w:sz w:val="28"/>
          <w:szCs w:val="28"/>
        </w:rPr>
        <w:t>Для решения каждой подзадачи написать отдельные функции и предложить пользователю с помощью меню сделать выбор решаемой подзадачи.</w:t>
      </w:r>
    </w:p>
    <w:p w:rsidR="00B0257C" w:rsidRPr="000A3BC0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B0257C" w:rsidRPr="000A3BC0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B0257C" w:rsidRPr="000A3BC0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B0257C" w:rsidRPr="000A3BC0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914BF9" w:rsidRPr="000A3BC0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Pr="000A3BC0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Pr="000A3BC0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Pr="000A3BC0" w:rsidRDefault="00914BF9" w:rsidP="00D71175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860963" w:rsidRDefault="00860963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  <w:r>
        <w:rPr>
          <w:rFonts w:ascii="Calibri" w:hAnsi="Calibri"/>
          <w:b/>
          <w:sz w:val="28"/>
          <w:szCs w:val="28"/>
          <w:lang w:val="ru-RU"/>
        </w:rPr>
        <w:lastRenderedPageBreak/>
        <w:t>Графическая схема:</w:t>
      </w:r>
    </w:p>
    <w:p w:rsidR="00860963" w:rsidRDefault="00860963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  <w:bookmarkStart w:id="0" w:name="_GoBack"/>
      <w:r>
        <w:rPr>
          <w:rFonts w:ascii="Calibri" w:hAnsi="Calibri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1.25pt;height:705.75pt">
            <v:imagedata r:id="rId6" o:title="11"/>
          </v:shape>
        </w:pict>
      </w:r>
      <w:bookmarkEnd w:id="0"/>
    </w:p>
    <w:p w:rsidR="00B0257C" w:rsidRPr="00914BF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en-US"/>
        </w:rPr>
      </w:pPr>
      <w:r w:rsidRPr="00914BF9">
        <w:rPr>
          <w:rFonts w:ascii="Calibri" w:hAnsi="Calibri"/>
          <w:b/>
          <w:sz w:val="28"/>
          <w:szCs w:val="28"/>
          <w:lang w:val="ru-RU"/>
        </w:rPr>
        <w:lastRenderedPageBreak/>
        <w:t>Код</w:t>
      </w:r>
      <w:r w:rsidRPr="00914BF9">
        <w:rPr>
          <w:rFonts w:ascii="Calibri" w:hAnsi="Calibri"/>
          <w:b/>
          <w:sz w:val="28"/>
          <w:szCs w:val="28"/>
          <w:lang w:val="en-US"/>
        </w:rPr>
        <w:t xml:space="preserve"> </w:t>
      </w:r>
      <w:r w:rsidRPr="00914BF9">
        <w:rPr>
          <w:rFonts w:ascii="Calibri" w:hAnsi="Calibri"/>
          <w:b/>
          <w:sz w:val="28"/>
          <w:szCs w:val="28"/>
          <w:lang w:val="ru-RU"/>
        </w:rPr>
        <w:t>программы</w:t>
      </w:r>
      <w:r w:rsidRPr="00914BF9">
        <w:rPr>
          <w:rFonts w:ascii="Calibri" w:hAnsi="Calibri"/>
          <w:b/>
          <w:sz w:val="28"/>
          <w:szCs w:val="28"/>
          <w:lang w:val="en-US"/>
        </w:rPr>
        <w:t>:</w:t>
      </w: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iostream</w:t>
      </w:r>
      <w:proofErr w:type="spellEnd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fstream</w:t>
      </w:r>
      <w:proofErr w:type="spellEnd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stdio.h</w:t>
      </w:r>
      <w:proofErr w:type="spellEnd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conio.h</w:t>
      </w:r>
      <w:proofErr w:type="spellEnd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clocale</w:t>
      </w:r>
      <w:proofErr w:type="spellEnd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&lt;string&gt;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std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cifra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size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</w:t>
      </w: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size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++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'1'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&amp;&amp; (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+ 1) % 2 == 0)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'2'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'1'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&amp;&amp; (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+ 1) % 2 == 1)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'3'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znak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size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0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!=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0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'#'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1;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</w:t>
      </w: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size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++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- 1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'#'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sort(</w:t>
      </w:r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size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</w:t>
      </w: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size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/ 2; ++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swap(</w:t>
      </w:r>
      <w:proofErr w:type="spellStart"/>
      <w:proofErr w:type="gramEnd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[</w:t>
      </w:r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size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]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*function[3])(</w:t>
      </w:r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= {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cifra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znak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sort };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setlocale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747967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"Russian"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nomer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size;</w:t>
      </w:r>
    </w:p>
    <w:p w:rsidR="00747967" w:rsidRPr="00860963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file</w:t>
      </w:r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название обрабатываемого файла: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file;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ifstream</w:t>
      </w:r>
      <w:proofErr w:type="spellEnd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txt(file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+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".txt"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ofstream</w:t>
      </w:r>
      <w:proofErr w:type="spellEnd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out(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"New "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+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file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+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".txt"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txt.is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())</w:t>
      </w:r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Невозможно открыть текстовый файл. </w:t>
      </w:r>
      <w:proofErr w:type="gramStart"/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</w:t>
      </w:r>
      <w:proofErr w:type="gramEnd"/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endl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_</w:t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getch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47967" w:rsidRPr="00860963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860963"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860963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 w:rsidRPr="00860963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1 -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Замена</w:t>
      </w:r>
      <w:r w:rsidRPr="00860963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единиц</w:t>
      </w:r>
      <w:r w:rsidRPr="00860963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proofErr w:type="gramEnd"/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2 - Замена первых букв слов."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proofErr w:type="gramEnd"/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3 - Зеркальная замена по вертикали."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proofErr w:type="gramEnd"/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4 - Выход из программы."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номер пункта меню: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747967" w:rsidRPr="00860963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proofErr w:type="gramEnd"/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860963"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&gt;&gt;</w:t>
      </w:r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nomer</w:t>
      </w:r>
      <w:proofErr w:type="spellEnd"/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747967" w:rsidRPr="00860963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nomer</w:t>
      </w:r>
      <w:proofErr w:type="spellEnd"/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&lt; 1 ||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nomer</w:t>
      </w:r>
      <w:proofErr w:type="spellEnd"/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&gt; 4)</w:t>
      </w:r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86096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Такого пункта нет! Введите еще раз: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nomer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nomer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== 4)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exit(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0);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getline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(txt,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))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size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str.size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();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=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(*function[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nomer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- 1])(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size);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out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endl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txt.close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out.close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747967" w:rsidRP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endl</w:t>
      </w:r>
      <w:proofErr w:type="spellEnd"/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Файл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успешно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обработан</w:t>
      </w:r>
      <w:r w:rsidRPr="00747967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!"</w:t>
      </w: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747967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747967" w:rsidRDefault="00747967" w:rsidP="0074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747967" w:rsidRDefault="00747967" w:rsidP="00747967">
      <w:pPr>
        <w:pStyle w:val="Standard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1C0A0A" w:rsidRDefault="001C0A0A" w:rsidP="00747967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28"/>
          <w:szCs w:val="28"/>
          <w:lang w:val="ru-RU" w:eastAsia="ru-RU"/>
        </w:rPr>
        <w:t>Пример выполнения:</w:t>
      </w:r>
    </w:p>
    <w:p w:rsidR="001C0A0A" w:rsidRDefault="001C0A0A" w:rsidP="001C0A0A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9B4FC6" w:rsidRDefault="009B4FC6" w:rsidP="00D71175">
      <w:pPr>
        <w:pStyle w:val="Standard"/>
        <w:autoSpaceDE w:val="0"/>
        <w:jc w:val="center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B4FC6" w:rsidRPr="00B0257C" w:rsidRDefault="00860963" w:rsidP="00D71175">
      <w:pPr>
        <w:pStyle w:val="Standard"/>
        <w:autoSpaceDE w:val="0"/>
        <w:jc w:val="center"/>
        <w:rPr>
          <w:rFonts w:ascii="Calibri" w:hAnsi="Calibri"/>
          <w:sz w:val="28"/>
          <w:szCs w:val="28"/>
          <w:lang w:val="ru-RU"/>
        </w:rPr>
      </w:pPr>
      <w:r>
        <w:rPr>
          <w:noProof/>
          <w:lang w:val="ru-RU" w:eastAsia="ru-RU" w:bidi="ar-SA"/>
        </w:rPr>
        <w:pict>
          <v:shape id="Рисунок 1" o:spid="_x0000_i1025" type="#_x0000_t75" style="width:321pt;height:142.5pt;visibility:visible;mso-wrap-style:square">
            <v:imagedata r:id="rId7" o:title=""/>
          </v:shape>
        </w:pict>
      </w:r>
    </w:p>
    <w:sectPr w:rsidR="009B4FC6" w:rsidRPr="00B0257C" w:rsidSect="00DD0E1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D3E79"/>
    <w:multiLevelType w:val="hybridMultilevel"/>
    <w:tmpl w:val="663EE7EC"/>
    <w:lvl w:ilvl="0" w:tplc="CBD09764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0F9C"/>
    <w:rsid w:val="000100BF"/>
    <w:rsid w:val="000827E2"/>
    <w:rsid w:val="00094319"/>
    <w:rsid w:val="000A3BC0"/>
    <w:rsid w:val="000E633D"/>
    <w:rsid w:val="001115E9"/>
    <w:rsid w:val="00145B54"/>
    <w:rsid w:val="0017436A"/>
    <w:rsid w:val="001C0A0A"/>
    <w:rsid w:val="001C1096"/>
    <w:rsid w:val="002673C3"/>
    <w:rsid w:val="002F184B"/>
    <w:rsid w:val="003000DD"/>
    <w:rsid w:val="00367554"/>
    <w:rsid w:val="00386C73"/>
    <w:rsid w:val="003D0E9E"/>
    <w:rsid w:val="0040144E"/>
    <w:rsid w:val="00477A56"/>
    <w:rsid w:val="004928C6"/>
    <w:rsid w:val="004A0F9C"/>
    <w:rsid w:val="004A3D5D"/>
    <w:rsid w:val="004B5F30"/>
    <w:rsid w:val="004C050F"/>
    <w:rsid w:val="00504D0C"/>
    <w:rsid w:val="00511349"/>
    <w:rsid w:val="00542C6D"/>
    <w:rsid w:val="005951E4"/>
    <w:rsid w:val="005974D2"/>
    <w:rsid w:val="006067F4"/>
    <w:rsid w:val="00615911"/>
    <w:rsid w:val="00643513"/>
    <w:rsid w:val="006452A4"/>
    <w:rsid w:val="00725F6B"/>
    <w:rsid w:val="00747967"/>
    <w:rsid w:val="00750178"/>
    <w:rsid w:val="007B76B0"/>
    <w:rsid w:val="008601D3"/>
    <w:rsid w:val="00860963"/>
    <w:rsid w:val="008A2433"/>
    <w:rsid w:val="00914BF9"/>
    <w:rsid w:val="009315F2"/>
    <w:rsid w:val="0094213E"/>
    <w:rsid w:val="0099708A"/>
    <w:rsid w:val="009B4FC6"/>
    <w:rsid w:val="009D5481"/>
    <w:rsid w:val="00A20BD5"/>
    <w:rsid w:val="00A51498"/>
    <w:rsid w:val="00A7232F"/>
    <w:rsid w:val="00A91824"/>
    <w:rsid w:val="00AB345C"/>
    <w:rsid w:val="00AD658E"/>
    <w:rsid w:val="00B0257C"/>
    <w:rsid w:val="00B604DA"/>
    <w:rsid w:val="00B918DC"/>
    <w:rsid w:val="00BB4044"/>
    <w:rsid w:val="00BC3D94"/>
    <w:rsid w:val="00BC6124"/>
    <w:rsid w:val="00BE14E0"/>
    <w:rsid w:val="00C41D40"/>
    <w:rsid w:val="00CB5ECE"/>
    <w:rsid w:val="00CC5E2B"/>
    <w:rsid w:val="00D71175"/>
    <w:rsid w:val="00DA1818"/>
    <w:rsid w:val="00DD0E13"/>
    <w:rsid w:val="00DE5B23"/>
    <w:rsid w:val="00E13B5E"/>
    <w:rsid w:val="00E53EBE"/>
    <w:rsid w:val="00E848E9"/>
    <w:rsid w:val="00E9533E"/>
    <w:rsid w:val="00EC53FC"/>
    <w:rsid w:val="00EF2D00"/>
    <w:rsid w:val="00F03BAD"/>
    <w:rsid w:val="00F15962"/>
    <w:rsid w:val="00FA53AD"/>
    <w:rsid w:val="00FD2A74"/>
    <w:rsid w:val="00FD5139"/>
    <w:rsid w:val="00FD7DBA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2453375-80CC-40DF-8E12-14B459DD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12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401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40144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uiPriority w:val="99"/>
    <w:rsid w:val="00A91824"/>
    <w:pPr>
      <w:widowControl w:val="0"/>
      <w:suppressAutoHyphens/>
      <w:autoSpaceDN w:val="0"/>
    </w:pPr>
    <w:rPr>
      <w:rFonts w:ascii="Liberation Serif" w:hAnsi="Liberation Serif" w:cs="Lohit Hindi"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Standard"/>
    <w:uiPriority w:val="99"/>
    <w:rsid w:val="00A91824"/>
    <w:pPr>
      <w:spacing w:after="120"/>
    </w:pPr>
  </w:style>
  <w:style w:type="character" w:customStyle="1" w:styleId="instancename">
    <w:name w:val="instancename"/>
    <w:uiPriority w:val="99"/>
    <w:rsid w:val="00A91824"/>
    <w:rPr>
      <w:rFonts w:cs="Times New Roman"/>
    </w:rPr>
  </w:style>
  <w:style w:type="paragraph" w:styleId="a3">
    <w:name w:val="List Paragraph"/>
    <w:basedOn w:val="a"/>
    <w:uiPriority w:val="99"/>
    <w:qFormat/>
    <w:rsid w:val="00A918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51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1134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rsid w:val="00750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50178"/>
    <w:rPr>
      <w:rFonts w:cs="Times New Roman"/>
    </w:rPr>
  </w:style>
  <w:style w:type="paragraph" w:customStyle="1" w:styleId="Default">
    <w:name w:val="Default"/>
    <w:rsid w:val="00542C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61572-D1C2-47E2-A26A-A1F659CD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STALKERok</dc:creator>
  <cp:keywords/>
  <dc:description/>
  <cp:lastModifiedBy>STALKERok</cp:lastModifiedBy>
  <cp:revision>48</cp:revision>
  <cp:lastPrinted>2016-02-10T03:24:00Z</cp:lastPrinted>
  <dcterms:created xsi:type="dcterms:W3CDTF">2015-10-05T13:03:00Z</dcterms:created>
  <dcterms:modified xsi:type="dcterms:W3CDTF">2016-12-13T00:49:00Z</dcterms:modified>
</cp:coreProperties>
</file>