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Frequently Asked Questions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do I dispel someone?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Click on one of the [MUF][] (*Micro Unit Frames*) with the mouse-button corresponding to the color of the [MUF][].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do I move the Micro-Unit Frames (the little squares)?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move the [MUFs][], press Alt and left-click and hold the handle just above the first [MUF][] (*Micro Unit Frames*).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(it has the same size as a [MUF][] and highlights when your mouse pointer is over it)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handle has several uses, a tool-tip (in the lower right corner of your screen) explains them 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do I move the live-list?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Display the "Decursive" bar (/dcrshow or shift-right-click on the [MUF][] handle) and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alt-click to move the bar (The live-list is anchored to this bar).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do I remove the 'focus' unit of the MUFs?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/clearfocus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Why not having a single button to dispel everyone in the raid?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It's impossible, unit-frame cannot be modified while the player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combat.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Blizzard wants players to take actions and think to play.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Single-button-casting add-ons are impossible since WoW 2.0.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Players have to choose manually their target and the spells they want to use.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 uses new Blizzard's "click casting" solution,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it's the only way for add-ons to use spells and 'target' players.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have set my hot key. When I push it though I don't cure anything.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macro key works only if you hover a unit or a unit-frame with your mouse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pointer, the easier way is to use the MUFs (micro-unit-frames - 'the little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squares')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Decursive banned by Blizzard?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only add-ons that could put a player in troubles are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add-ons that don't respect the rules set by Blizzard, such as add-ons that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allows communication between different factions.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 breaks no rule of that kind. When Blizzard disapproves an add-on they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simply disable the API it uses to work. This is what happened when WoW 2.0 came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out, a lot of add-ons where completely unusable (Decursive was part of them).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Decursive, players still have to choose their target and the spells they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want to use on that specific target, this is what Blizzard wants. They disapproved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 1.x because players had only one button to press to remove all afflictions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without even thinking...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can ask to a Game Master in game if you still have some doubts about Decursive status.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*See also:*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[Decursive usage][user-actions]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[Micro Unit Frames documentation][MUFs]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[Decursive Macro documentation][mouse-over macro]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[commands][]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[MUFs]: http://www.wowace.com/projects/decursive/pages/main/mufs/ "Micro Unit Frames"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[MUF]: http://www.wowace.com/projects/decursive/pages/main/mufs/ "Micro Unit Frame"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[FAQ]: http://www.wowace.com/projects/decursive/pages/main/faq/ "F.A.Q section"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[mouse-over macro]: http://www.wowace.com/projects/decursive/pages/main/macro/ "Decursive's mouse-over macro documentation"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[commands]: http://www.wowace.com/projects/decursive/pages/main/commands/ "Command lines"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[user-actions]: http://www.wowace.com/projects/decursive/pages/main/user-actions/ "Decursive, user possible actions"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