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r301 | talryn1 | 2010-10-12 06:47:19 +0000 (Tue, 12 Oct 2010) | 1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Changed paths: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M /trunk/modules/SkadaAbsorbs/Absorbs.lua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DK Blood Shield to absorbs to trak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r300 | zarnivoop | 2010-06-16 20:38:00 +0000 (Wed, 16 Jun 2010) | 2 lines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Changed paths: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M /trunk/Skada.lua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Slight fix.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