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C0A9" w14:textId="77777777" w:rsidR="00F34883" w:rsidRDefault="00F34883" w:rsidP="00F34883">
      <w:pPr>
        <w:jc w:val="center"/>
        <w:rPr>
          <w:rFonts w:ascii="Times New Roman" w:hAnsi="Times New Roman" w:cs="Times New Roman"/>
          <w:sz w:val="40"/>
          <w:szCs w:val="40"/>
        </w:rPr>
      </w:pPr>
      <w:r w:rsidRPr="00F73FF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858430D" wp14:editId="5D112223">
            <wp:simplePos x="0" y="0"/>
            <wp:positionH relativeFrom="column">
              <wp:posOffset>1561465</wp:posOffset>
            </wp:positionH>
            <wp:positionV relativeFrom="paragraph">
              <wp:posOffset>650240</wp:posOffset>
            </wp:positionV>
            <wp:extent cx="2880360" cy="2858135"/>
            <wp:effectExtent l="0" t="0" r="0" b="0"/>
            <wp:wrapSquare wrapText="bothSides"/>
            <wp:docPr id="2" name="Picture 0" descr="logo-ud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udinu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TAKON DOKTER</w:t>
      </w:r>
    </w:p>
    <w:p w14:paraId="23DDE179" w14:textId="77777777" w:rsidR="00F34883" w:rsidRPr="000766FE" w:rsidRDefault="00F34883" w:rsidP="00F348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1F9CC7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CE2C26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808DF0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20BC1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199D3E" w14:textId="77777777" w:rsidR="00F34883" w:rsidRDefault="00F34883" w:rsidP="00F34883">
      <w:pPr>
        <w:rPr>
          <w:rFonts w:ascii="Times New Roman" w:hAnsi="Times New Roman" w:cs="Times New Roman"/>
          <w:sz w:val="36"/>
          <w:szCs w:val="36"/>
        </w:rPr>
      </w:pPr>
    </w:p>
    <w:p w14:paraId="11B21ADC" w14:textId="77777777" w:rsidR="00F34883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D1A66" w14:textId="77777777" w:rsidR="00F34883" w:rsidRDefault="00F34883" w:rsidP="00F34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AA8E7" w14:textId="77777777" w:rsidR="00F34883" w:rsidRDefault="00F34883" w:rsidP="00F348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E647B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F65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65C82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7001B638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82">
        <w:rPr>
          <w:rFonts w:ascii="Times New Roman" w:hAnsi="Times New Roman" w:cs="Times New Roman"/>
          <w:b/>
          <w:sz w:val="28"/>
          <w:szCs w:val="28"/>
        </w:rPr>
        <w:t xml:space="preserve">Abd </w:t>
      </w: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Rohman</w:t>
      </w:r>
      <w:proofErr w:type="spellEnd"/>
      <w:r w:rsidRPr="00F65C82">
        <w:rPr>
          <w:rFonts w:ascii="Times New Roman" w:hAnsi="Times New Roman" w:cs="Times New Roman"/>
          <w:b/>
          <w:sz w:val="28"/>
          <w:szCs w:val="28"/>
        </w:rPr>
        <w:t xml:space="preserve"> (A11.2019.12048)</w:t>
      </w:r>
    </w:p>
    <w:p w14:paraId="0CB88625" w14:textId="77777777" w:rsidR="00F34883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Oka Ferdiansyah (</w:t>
      </w:r>
      <w:r w:rsidR="00DC2D35">
        <w:rPr>
          <w:rFonts w:ascii="Times New Roman" w:hAnsi="Times New Roman" w:cs="Times New Roman"/>
          <w:b/>
          <w:sz w:val="28"/>
          <w:szCs w:val="28"/>
        </w:rPr>
        <w:t>A11.2019.12005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DFF0067" w14:textId="77777777" w:rsidR="00F34883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Zulfan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Firdaus (</w:t>
      </w:r>
      <w:r w:rsidR="00DC2D35">
        <w:rPr>
          <w:rFonts w:ascii="Times New Roman" w:hAnsi="Times New Roman" w:cs="Times New Roman"/>
          <w:b/>
          <w:sz w:val="28"/>
          <w:szCs w:val="28"/>
        </w:rPr>
        <w:t>A11.2-19.12024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BF236B" w14:textId="77777777" w:rsidR="00F34883" w:rsidRPr="00F73FFE" w:rsidRDefault="00F34883" w:rsidP="00F348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BE9BF5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C82">
        <w:rPr>
          <w:rFonts w:ascii="Times New Roman" w:hAnsi="Times New Roman" w:cs="Times New Roman"/>
          <w:b/>
          <w:sz w:val="28"/>
          <w:szCs w:val="28"/>
        </w:rPr>
        <w:t xml:space="preserve">Universitas Dian </w:t>
      </w:r>
      <w:proofErr w:type="spellStart"/>
      <w:r w:rsidRPr="00F65C82">
        <w:rPr>
          <w:rFonts w:ascii="Times New Roman" w:hAnsi="Times New Roman" w:cs="Times New Roman"/>
          <w:b/>
          <w:sz w:val="28"/>
          <w:szCs w:val="28"/>
        </w:rPr>
        <w:t>Nuswantoro</w:t>
      </w:r>
      <w:proofErr w:type="spellEnd"/>
    </w:p>
    <w:p w14:paraId="3871E8E9" w14:textId="77777777" w:rsidR="00F34883" w:rsidRPr="00F65C82" w:rsidRDefault="00F34883" w:rsidP="00F34883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Jl. Imam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Bonjol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No.207,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Pendrikan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Kidul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Kec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. Semarang Tengah, Kota Semarang, </w:t>
      </w:r>
      <w:proofErr w:type="spell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Jawa</w:t>
      </w:r>
      <w:proofErr w:type="spell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Tengah 50131</w:t>
      </w:r>
    </w:p>
    <w:p w14:paraId="0501037F" w14:textId="77777777" w:rsidR="00F34883" w:rsidRDefault="00F34883" w:rsidP="00F34883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Telp.(</w:t>
      </w:r>
      <w:proofErr w:type="gramEnd"/>
      <w:r w:rsidRPr="00F65C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024)3517261,3567010,3560581;Fax. (024)3569684,356344</w:t>
      </w:r>
    </w:p>
    <w:p w14:paraId="12EFD23E" w14:textId="77777777" w:rsidR="00F34883" w:rsidRDefault="00F34883" w:rsidP="005441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61435B" w14:textId="77777777" w:rsidR="00F34883" w:rsidRDefault="00F348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4F61C1B0" w14:textId="77777777" w:rsidR="00821B85" w:rsidRPr="00F34883" w:rsidRDefault="00821B85" w:rsidP="005441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506FA6" w14:textId="77777777" w:rsidR="00EF5ECD" w:rsidRPr="00F34883" w:rsidRDefault="00F34883" w:rsidP="005441F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883">
        <w:rPr>
          <w:rFonts w:ascii="Times New Roman" w:hAnsi="Times New Roman" w:cs="Times New Roman"/>
          <w:b/>
          <w:sz w:val="24"/>
          <w:szCs w:val="24"/>
          <w:u w:val="single"/>
        </w:rPr>
        <w:t>TAKON DOKTER</w:t>
      </w:r>
    </w:p>
    <w:p w14:paraId="4CD83707" w14:textId="77777777" w:rsidR="00EF5ECD" w:rsidRPr="00EF5ECD" w:rsidRDefault="005441FA" w:rsidP="00EF5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5ECD">
        <w:rPr>
          <w:rFonts w:ascii="Times New Roman" w:hAnsi="Times New Roman" w:cs="Times New Roman"/>
          <w:sz w:val="28"/>
          <w:szCs w:val="28"/>
        </w:rPr>
        <w:t xml:space="preserve">Gambaran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14:paraId="1DC3EDF9" w14:textId="77777777" w:rsidR="00EF5ECD" w:rsidRDefault="00F34883" w:rsidP="004230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masa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Lah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TAKON DOKTER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berkonsultasi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3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81036">
        <w:rPr>
          <w:rFonts w:ascii="Times New Roman" w:hAnsi="Times New Roman" w:cs="Times New Roman"/>
          <w:sz w:val="24"/>
          <w:szCs w:val="24"/>
        </w:rPr>
        <w:t>.</w:t>
      </w:r>
    </w:p>
    <w:p w14:paraId="008D288D" w14:textId="77777777" w:rsidR="00A81036" w:rsidRDefault="00A81036" w:rsidP="004230AF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TAKON DOKTER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Droid Sans" w:hAnsi="Droid Sans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mencegah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penyebaran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C2D35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Corona Virus</w:t>
      </w:r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C2D35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Disease </w:t>
      </w:r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(COVID-19),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meliputi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gigi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spesialis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gigi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spesialis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dan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dokter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subspesialis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memanfaatkan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teknologi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informasi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komunikasi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C2D35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telemedicine 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pemberian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pelayanan</w:t>
      </w:r>
      <w:proofErr w:type="spellEnd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kesehatannya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Dan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beberapa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dilakukan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konsultasi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lainya</w:t>
      </w:r>
      <w:proofErr w:type="spellEnd"/>
      <w:r w:rsidR="00DC2D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2595A73" w14:textId="77777777" w:rsidR="00DC2D35" w:rsidRDefault="00DC2D35" w:rsidP="004230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EFD494" w14:textId="397B8434" w:rsidR="00EF5ECD" w:rsidRPr="00EF5ECD" w:rsidRDefault="00EF5ECD" w:rsidP="00EF5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0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718"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 w:rsidR="000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718">
        <w:rPr>
          <w:rFonts w:ascii="Times New Roman" w:hAnsi="Times New Roman" w:cs="Times New Roman"/>
          <w:sz w:val="28"/>
          <w:szCs w:val="28"/>
        </w:rPr>
        <w:t>kesehatan</w:t>
      </w:r>
      <w:proofErr w:type="spellEnd"/>
    </w:p>
    <w:p w14:paraId="23BB1F2A" w14:textId="77777777"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</w:p>
    <w:p w14:paraId="2A3402B2" w14:textId="5F6C211A" w:rsidR="005441FA" w:rsidRPr="000A3718" w:rsidRDefault="000A3718" w:rsidP="000A37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A3718">
        <w:rPr>
          <w:sz w:val="28"/>
          <w:szCs w:val="28"/>
        </w:rPr>
        <w:t>Edukasi</w:t>
      </w:r>
      <w:proofErr w:type="spellEnd"/>
      <w:r w:rsidRPr="000A3718">
        <w:rPr>
          <w:sz w:val="28"/>
          <w:szCs w:val="28"/>
        </w:rPr>
        <w:t xml:space="preserve"> Kesehatan </w:t>
      </w:r>
    </w:p>
    <w:p w14:paraId="523EBE3B" w14:textId="1B59BCA2" w:rsidR="000A3718" w:rsidRPr="000A3718" w:rsidRDefault="000A3718" w:rsidP="000A37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A3718">
        <w:rPr>
          <w:sz w:val="28"/>
          <w:szCs w:val="28"/>
        </w:rPr>
        <w:t>Akses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bertanya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tentang</w:t>
      </w:r>
      <w:proofErr w:type="spellEnd"/>
      <w:r w:rsidRPr="000A3718">
        <w:rPr>
          <w:sz w:val="28"/>
          <w:szCs w:val="28"/>
        </w:rPr>
        <w:t xml:space="preserve"> Kesehatan </w:t>
      </w:r>
    </w:p>
    <w:p w14:paraId="79E0C65D" w14:textId="55B80B1E" w:rsidR="000A3718" w:rsidRPr="000A3718" w:rsidRDefault="000A3718" w:rsidP="000A3718">
      <w:pPr>
        <w:rPr>
          <w:sz w:val="28"/>
          <w:szCs w:val="28"/>
        </w:rPr>
      </w:pPr>
      <w:r w:rsidRPr="000A3718">
        <w:rPr>
          <w:sz w:val="28"/>
          <w:szCs w:val="28"/>
        </w:rPr>
        <w:t>3.Deskripsi</w:t>
      </w:r>
    </w:p>
    <w:p w14:paraId="06676566" w14:textId="108F72F1" w:rsidR="000A3718" w:rsidRPr="000A3718" w:rsidRDefault="000A3718" w:rsidP="000A3718">
      <w:pPr>
        <w:rPr>
          <w:sz w:val="28"/>
          <w:szCs w:val="28"/>
        </w:rPr>
      </w:pPr>
      <w:r w:rsidRPr="000A3718">
        <w:rPr>
          <w:sz w:val="28"/>
          <w:szCs w:val="28"/>
        </w:rPr>
        <w:t xml:space="preserve">- </w:t>
      </w:r>
      <w:proofErr w:type="spellStart"/>
      <w:r w:rsidRPr="000A3718">
        <w:rPr>
          <w:sz w:val="28"/>
          <w:szCs w:val="28"/>
        </w:rPr>
        <w:t>memberikan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informasi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kepada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semua</w:t>
      </w:r>
      <w:proofErr w:type="spellEnd"/>
      <w:r w:rsidRPr="000A3718">
        <w:rPr>
          <w:sz w:val="28"/>
          <w:szCs w:val="28"/>
        </w:rPr>
        <w:t xml:space="preserve"> orang</w:t>
      </w:r>
    </w:p>
    <w:p w14:paraId="744B7D2A" w14:textId="3EF5DA2A" w:rsidR="000A3718" w:rsidRPr="000A3718" w:rsidRDefault="000A3718" w:rsidP="000A3718">
      <w:pPr>
        <w:rPr>
          <w:sz w:val="28"/>
          <w:szCs w:val="28"/>
        </w:rPr>
      </w:pPr>
      <w:r w:rsidRPr="000A3718">
        <w:rPr>
          <w:sz w:val="28"/>
          <w:szCs w:val="28"/>
        </w:rPr>
        <w:t xml:space="preserve">- </w:t>
      </w:r>
      <w:proofErr w:type="spellStart"/>
      <w:r w:rsidRPr="000A3718">
        <w:rPr>
          <w:sz w:val="28"/>
          <w:szCs w:val="28"/>
        </w:rPr>
        <w:t>masyarakat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mudah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melakukan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konsultasi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kepada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dokter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tanpa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harus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keluar</w:t>
      </w:r>
      <w:proofErr w:type="spellEnd"/>
      <w:r w:rsidRPr="000A37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 w:rsidRPr="000A3718">
        <w:rPr>
          <w:sz w:val="28"/>
          <w:szCs w:val="28"/>
        </w:rPr>
        <w:t>rumah</w:t>
      </w:r>
      <w:proofErr w:type="spellEnd"/>
    </w:p>
    <w:p w14:paraId="179F26C0" w14:textId="2F021F95" w:rsidR="000A3718" w:rsidRPr="000A3718" w:rsidRDefault="000A3718" w:rsidP="000A3718">
      <w:pPr>
        <w:rPr>
          <w:sz w:val="28"/>
          <w:szCs w:val="28"/>
        </w:rPr>
      </w:pPr>
      <w:r w:rsidRPr="000A3718">
        <w:rPr>
          <w:sz w:val="28"/>
          <w:szCs w:val="28"/>
        </w:rPr>
        <w:t>-</w:t>
      </w:r>
      <w:proofErr w:type="spellStart"/>
      <w:r w:rsidRPr="000A3718">
        <w:rPr>
          <w:sz w:val="28"/>
          <w:szCs w:val="28"/>
        </w:rPr>
        <w:t>masyarakat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akan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selalu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dapat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memantau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perkembangan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covid</w:t>
      </w:r>
      <w:proofErr w:type="spellEnd"/>
      <w:r w:rsidRPr="000A3718">
        <w:rPr>
          <w:sz w:val="28"/>
          <w:szCs w:val="28"/>
        </w:rPr>
        <w:t xml:space="preserve"> 19 </w:t>
      </w:r>
      <w:proofErr w:type="spellStart"/>
      <w:r w:rsidRPr="000A3718">
        <w:rPr>
          <w:sz w:val="28"/>
          <w:szCs w:val="28"/>
        </w:rPr>
        <w:t>setiap</w:t>
      </w:r>
      <w:proofErr w:type="spellEnd"/>
      <w:r w:rsidRPr="000A3718">
        <w:rPr>
          <w:sz w:val="28"/>
          <w:szCs w:val="28"/>
        </w:rPr>
        <w:t xml:space="preserve"> </w:t>
      </w:r>
      <w:proofErr w:type="spellStart"/>
      <w:r w:rsidRPr="000A3718">
        <w:rPr>
          <w:sz w:val="28"/>
          <w:szCs w:val="28"/>
        </w:rPr>
        <w:t>harinya</w:t>
      </w:r>
      <w:proofErr w:type="spellEnd"/>
    </w:p>
    <w:p w14:paraId="7B8E27BB" w14:textId="77777777" w:rsidR="000A3718" w:rsidRPr="000A3718" w:rsidRDefault="000A3718">
      <w:pPr>
        <w:rPr>
          <w:sz w:val="28"/>
          <w:szCs w:val="28"/>
        </w:rPr>
      </w:pPr>
    </w:p>
    <w:sectPr w:rsidR="000A3718" w:rsidRPr="000A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FA"/>
    <w:rsid w:val="000A3718"/>
    <w:rsid w:val="002B3BFA"/>
    <w:rsid w:val="003F6E02"/>
    <w:rsid w:val="004230AF"/>
    <w:rsid w:val="004B3F3D"/>
    <w:rsid w:val="004E4514"/>
    <w:rsid w:val="005441FA"/>
    <w:rsid w:val="00666EED"/>
    <w:rsid w:val="00821B85"/>
    <w:rsid w:val="00A02E6A"/>
    <w:rsid w:val="00A81036"/>
    <w:rsid w:val="00BD78CB"/>
    <w:rsid w:val="00CF0946"/>
    <w:rsid w:val="00DC2D35"/>
    <w:rsid w:val="00EF5ECD"/>
    <w:rsid w:val="00F3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ED04"/>
  <w15:docId w15:val="{38734EEE-E02E-4E0E-AFB6-D75C98B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1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HAFIDZ</dc:creator>
  <cp:lastModifiedBy>oka ferdiansyah</cp:lastModifiedBy>
  <cp:revision>2</cp:revision>
  <dcterms:created xsi:type="dcterms:W3CDTF">2020-11-13T19:49:00Z</dcterms:created>
  <dcterms:modified xsi:type="dcterms:W3CDTF">2020-11-13T19:49:00Z</dcterms:modified>
</cp:coreProperties>
</file>