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063" w:rsidRPr="000F6A34" w:rsidRDefault="000F6A34" w:rsidP="000F6A34">
      <w:pPr>
        <w:tabs>
          <w:tab w:val="left" w:pos="2328"/>
        </w:tabs>
        <w:rPr>
          <w:i/>
        </w:rPr>
      </w:pPr>
      <w:r w:rsidRPr="000F6A34">
        <w:rPr>
          <w:i/>
        </w:rPr>
        <w:tab/>
      </w:r>
    </w:p>
    <w:p w:rsidR="000F6A34" w:rsidRPr="000F6A34" w:rsidRDefault="000F6A34" w:rsidP="000F6A34">
      <w:pPr>
        <w:tabs>
          <w:tab w:val="left" w:pos="2328"/>
        </w:tabs>
        <w:rPr>
          <w:i/>
        </w:rPr>
      </w:pPr>
    </w:p>
    <w:p w:rsidR="000F6A34" w:rsidRPr="000F6A34" w:rsidRDefault="000F6A34" w:rsidP="000F6A34">
      <w:pPr>
        <w:tabs>
          <w:tab w:val="left" w:pos="2328"/>
        </w:tabs>
        <w:ind w:left="2880"/>
        <w:rPr>
          <w:i/>
          <w:color w:val="ED7D31" w:themeColor="accent2"/>
          <w:sz w:val="28"/>
          <w:szCs w:val="28"/>
        </w:rPr>
      </w:pPr>
      <w:r w:rsidRPr="000F6A34">
        <w:rPr>
          <w:i/>
          <w:color w:val="ED7D31" w:themeColor="accent2"/>
          <w:sz w:val="28"/>
          <w:szCs w:val="28"/>
        </w:rPr>
        <w:t xml:space="preserve">Case </w:t>
      </w:r>
      <w:proofErr w:type="spellStart"/>
      <w:r w:rsidRPr="000F6A34">
        <w:rPr>
          <w:i/>
          <w:color w:val="ED7D31" w:themeColor="accent2"/>
          <w:sz w:val="28"/>
          <w:szCs w:val="28"/>
        </w:rPr>
        <w:t>study</w:t>
      </w:r>
      <w:proofErr w:type="gramStart"/>
      <w:r w:rsidRPr="000F6A34">
        <w:rPr>
          <w:i/>
          <w:color w:val="ED7D31" w:themeColor="accent2"/>
          <w:sz w:val="28"/>
          <w:szCs w:val="28"/>
        </w:rPr>
        <w:t>:Automated</w:t>
      </w:r>
      <w:proofErr w:type="spellEnd"/>
      <w:proofErr w:type="gramEnd"/>
      <w:r w:rsidRPr="000F6A34">
        <w:rPr>
          <w:i/>
          <w:color w:val="ED7D31" w:themeColor="accent2"/>
          <w:sz w:val="28"/>
          <w:szCs w:val="28"/>
        </w:rPr>
        <w:t xml:space="preserve"> teller machine(ATM)</w:t>
      </w:r>
    </w:p>
    <w:p w:rsidR="000F6A34" w:rsidRPr="000F6A34" w:rsidRDefault="000F6A34" w:rsidP="000F6A34">
      <w:pPr>
        <w:tabs>
          <w:tab w:val="left" w:pos="2328"/>
        </w:tabs>
        <w:rPr>
          <w:i/>
        </w:rPr>
      </w:pPr>
    </w:p>
    <w:p w:rsidR="000F6A34" w:rsidRPr="000F6A34" w:rsidRDefault="000F6A34" w:rsidP="000F6A34">
      <w:pPr>
        <w:tabs>
          <w:tab w:val="left" w:pos="2328"/>
        </w:tabs>
        <w:rPr>
          <w:i/>
        </w:rPr>
      </w:pPr>
    </w:p>
    <w:p w:rsidR="000F6A34" w:rsidRPr="000F6A34" w:rsidRDefault="000F6A34" w:rsidP="000F6A34">
      <w:pPr>
        <w:tabs>
          <w:tab w:val="left" w:pos="2328"/>
        </w:tabs>
        <w:rPr>
          <w:i/>
        </w:rPr>
      </w:pPr>
      <w:bookmarkStart w:id="0" w:name="_GoBack"/>
    </w:p>
    <w:bookmarkEnd w:id="0"/>
    <w:p w:rsidR="00844063" w:rsidRPr="000F6A34" w:rsidRDefault="00844063" w:rsidP="00844063">
      <w:pPr>
        <w:pStyle w:val="HTMLPreformatted"/>
        <w:shd w:val="clear" w:color="auto" w:fill="FFFFFF"/>
        <w:rPr>
          <w:i/>
          <w:color w:val="000000"/>
          <w:sz w:val="21"/>
          <w:szCs w:val="21"/>
        </w:rPr>
      </w:pPr>
      <w:r w:rsidRPr="000F6A34">
        <w:rPr>
          <w:i/>
        </w:rPr>
        <w:tab/>
      </w:r>
      <w:r w:rsidRPr="000F6A34">
        <w:rPr>
          <w:i/>
          <w:color w:val="000000"/>
          <w:sz w:val="21"/>
          <w:szCs w:val="21"/>
        </w:rPr>
        <w:t xml:space="preserve">An automated teller machine (ATM) provides bank customers with access to financial transactions </w:t>
      </w:r>
    </w:p>
    <w:p w:rsidR="00844063" w:rsidRPr="00844063" w:rsidRDefault="00844063" w:rsidP="00844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1"/>
          <w:szCs w:val="21"/>
        </w:rPr>
      </w:pPr>
      <w:proofErr w:type="gramStart"/>
      <w:r w:rsidRPr="00844063">
        <w:rPr>
          <w:rFonts w:ascii="Courier New" w:eastAsia="Times New Roman" w:hAnsi="Courier New" w:cs="Courier New"/>
          <w:i/>
          <w:color w:val="000000"/>
          <w:sz w:val="21"/>
          <w:szCs w:val="21"/>
        </w:rPr>
        <w:t>in</w:t>
      </w:r>
      <w:proofErr w:type="gramEnd"/>
      <w:r w:rsidRPr="00844063">
        <w:rPr>
          <w:rFonts w:ascii="Courier New" w:eastAsia="Times New Roman" w:hAnsi="Courier New" w:cs="Courier New"/>
          <w:i/>
          <w:color w:val="000000"/>
          <w:sz w:val="21"/>
          <w:szCs w:val="21"/>
        </w:rPr>
        <w:t xml:space="preserve"> a public space without the need for a cashier, clerk, or bank teller. Customer uses bank ATM </w:t>
      </w:r>
    </w:p>
    <w:p w:rsidR="00844063" w:rsidRPr="00844063" w:rsidRDefault="00844063" w:rsidP="00844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1"/>
          <w:szCs w:val="21"/>
        </w:rPr>
      </w:pPr>
      <w:r w:rsidRPr="00844063">
        <w:rPr>
          <w:rFonts w:ascii="Courier New" w:eastAsia="Times New Roman" w:hAnsi="Courier New" w:cs="Courier New"/>
          <w:i/>
          <w:color w:val="000000"/>
          <w:sz w:val="21"/>
          <w:szCs w:val="21"/>
        </w:rPr>
        <w:t xml:space="preserve">to Check Balances of his/her bank accounts, Deposit Funds, Withdraw Cash and/or Transfer Funds. </w:t>
      </w:r>
    </w:p>
    <w:p w:rsidR="00844063" w:rsidRPr="00844063" w:rsidRDefault="00844063" w:rsidP="00844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1"/>
          <w:szCs w:val="21"/>
        </w:rPr>
      </w:pPr>
      <w:r w:rsidRPr="00844063">
        <w:rPr>
          <w:rFonts w:ascii="Courier New" w:eastAsia="Times New Roman" w:hAnsi="Courier New" w:cs="Courier New"/>
          <w:i/>
          <w:color w:val="000000"/>
          <w:sz w:val="21"/>
          <w:szCs w:val="21"/>
        </w:rPr>
        <w:t>ATM Technician provides Maintenance and Repairs. All of these process is involved with Bank whether</w:t>
      </w:r>
    </w:p>
    <w:p w:rsidR="00844063" w:rsidRPr="00844063" w:rsidRDefault="00844063" w:rsidP="00844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1"/>
          <w:szCs w:val="21"/>
        </w:rPr>
      </w:pPr>
      <w:r w:rsidRPr="00844063">
        <w:rPr>
          <w:rFonts w:ascii="Courier New" w:eastAsia="Times New Roman" w:hAnsi="Courier New" w:cs="Courier New"/>
          <w:i/>
          <w:color w:val="000000"/>
          <w:sz w:val="21"/>
          <w:szCs w:val="21"/>
        </w:rPr>
        <w:t xml:space="preserve"> </w:t>
      </w:r>
      <w:proofErr w:type="gramStart"/>
      <w:r w:rsidRPr="00844063">
        <w:rPr>
          <w:rFonts w:ascii="Courier New" w:eastAsia="Times New Roman" w:hAnsi="Courier New" w:cs="Courier New"/>
          <w:i/>
          <w:color w:val="000000"/>
          <w:sz w:val="21"/>
          <w:szCs w:val="21"/>
        </w:rPr>
        <w:t>it</w:t>
      </w:r>
      <w:proofErr w:type="gramEnd"/>
      <w:r w:rsidRPr="00844063">
        <w:rPr>
          <w:rFonts w:ascii="Courier New" w:eastAsia="Times New Roman" w:hAnsi="Courier New" w:cs="Courier New"/>
          <w:i/>
          <w:color w:val="000000"/>
          <w:sz w:val="21"/>
          <w:szCs w:val="21"/>
        </w:rPr>
        <w:t xml:space="preserve"> is related to customer transactions or to the ATM servicing.</w:t>
      </w:r>
    </w:p>
    <w:p w:rsidR="002644CD" w:rsidRPr="000F6A34" w:rsidRDefault="002644CD" w:rsidP="00844063">
      <w:pPr>
        <w:tabs>
          <w:tab w:val="left" w:pos="1759"/>
        </w:tabs>
        <w:rPr>
          <w:i/>
        </w:rPr>
      </w:pPr>
    </w:p>
    <w:sectPr w:rsidR="002644CD" w:rsidRPr="000F6A34" w:rsidSect="000F6A34">
      <w:pgSz w:w="12240" w:h="15840"/>
      <w:pgMar w:top="1440" w:right="1440" w:bottom="1440" w:left="1440" w:header="720" w:footer="720" w:gutter="0"/>
      <w:pgBorders w:offsetFrom="page">
        <w:top w:val="weavingBraid" w:sz="24" w:space="24" w:color="4472C4" w:themeColor="accent5"/>
        <w:left w:val="weavingBraid" w:sz="24" w:space="24" w:color="4472C4" w:themeColor="accent5"/>
        <w:bottom w:val="weavingBraid" w:sz="24" w:space="24" w:color="4472C4" w:themeColor="accent5"/>
        <w:right w:val="weavingBraid" w:sz="24" w:space="24" w:color="4472C4" w:themeColor="accent5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063"/>
    <w:rsid w:val="000F6A34"/>
    <w:rsid w:val="002644CD"/>
    <w:rsid w:val="0084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A5CF4"/>
  <w15:chartTrackingRefBased/>
  <w15:docId w15:val="{3DECA739-2D0A-4E3F-9EA9-5F7B3C5C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0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2019-10-06T18:11:00Z</dcterms:created>
  <dcterms:modified xsi:type="dcterms:W3CDTF">2019-10-06T18:32:00Z</dcterms:modified>
</cp:coreProperties>
</file>