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9FCDE" w14:textId="77777777" w:rsidR="009A4E67" w:rsidRDefault="009A4E67" w:rsidP="00F12404">
      <w:pPr>
        <w:pStyle w:val="Heading1"/>
        <w:spacing w:before="0"/>
      </w:pPr>
      <w:bookmarkStart w:id="0" w:name="_Toc450002875"/>
      <w:r>
        <w:t xml:space="preserve">Chance-It </w:t>
      </w:r>
      <w:bookmarkEnd w:id="0"/>
      <w:r>
        <w:t>Requirements Specifications</w:t>
      </w:r>
    </w:p>
    <w:p w14:paraId="1376ADCA" w14:textId="77777777" w:rsidR="009A4E67" w:rsidRPr="009A4E67" w:rsidRDefault="009A4E67" w:rsidP="009A4E67">
      <w:pPr>
        <w:pStyle w:val="Heading3"/>
      </w:pPr>
      <w:r w:rsidRPr="009A4E67">
        <w:t>Functional Requirements</w:t>
      </w:r>
    </w:p>
    <w:p w14:paraId="4AF5C964" w14:textId="77777777" w:rsidR="009A4E67" w:rsidRPr="009A4E67" w:rsidRDefault="009A4E67" w:rsidP="009A4E67">
      <w:pPr>
        <w:rPr>
          <w:rFonts w:ascii="Palatino Linotype" w:hAnsi="Palatino Linotype" w:cs="Arial"/>
          <w:i/>
          <w:color w:val="000000"/>
          <w:sz w:val="22"/>
          <w:szCs w:val="22"/>
        </w:rPr>
      </w:pPr>
      <w:r w:rsidRPr="009A4E67">
        <w:rPr>
          <w:rFonts w:ascii="Palatino Linotype" w:hAnsi="Palatino Linotype" w:cs="Arial"/>
          <w:i/>
          <w:color w:val="000000"/>
          <w:sz w:val="22"/>
          <w:szCs w:val="22"/>
        </w:rPr>
        <w:t xml:space="preserve">In </w:t>
      </w:r>
      <w:r>
        <w:rPr>
          <w:rFonts w:ascii="Palatino Linotype" w:hAnsi="Palatino Linotype" w:cs="Arial"/>
          <w:i/>
          <w:color w:val="000000"/>
          <w:sz w:val="22"/>
          <w:szCs w:val="22"/>
        </w:rPr>
        <w:t>lieu of specific Use Case Scenarios</w:t>
      </w:r>
      <w:r w:rsidRPr="009A4E67">
        <w:rPr>
          <w:rFonts w:ascii="Palatino Linotype" w:hAnsi="Palatino Linotype" w:cs="Arial"/>
          <w:i/>
          <w:color w:val="000000"/>
          <w:sz w:val="22"/>
          <w:szCs w:val="22"/>
        </w:rPr>
        <w:t>, a User Manual is attached</w:t>
      </w:r>
      <w:r>
        <w:rPr>
          <w:rFonts w:ascii="Palatino Linotype" w:hAnsi="Palatino Linotype" w:cs="Arial"/>
          <w:i/>
          <w:color w:val="000000"/>
          <w:sz w:val="22"/>
          <w:szCs w:val="22"/>
        </w:rPr>
        <w:t xml:space="preserve"> which describes a user’s overall interaction with the application</w:t>
      </w:r>
      <w:r w:rsidRPr="009A4E67">
        <w:rPr>
          <w:rFonts w:ascii="Palatino Linotype" w:hAnsi="Palatino Linotype" w:cs="Arial"/>
          <w:i/>
          <w:color w:val="000000"/>
          <w:sz w:val="22"/>
          <w:szCs w:val="22"/>
        </w:rPr>
        <w:t>.</w:t>
      </w:r>
    </w:p>
    <w:p w14:paraId="523BE535" w14:textId="77777777" w:rsidR="001D4864" w:rsidRDefault="009A4E67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All menu screens outside of an active game must have the ability to backtrack to the previous menu by entering </w:t>
      </w:r>
      <w:r w:rsidRPr="001D4864">
        <w:rPr>
          <w:rFonts w:ascii="Palatino Linotype" w:hAnsi="Palatino Linotype" w:cs="Times New Roman"/>
          <w:b/>
        </w:rPr>
        <w:t>‘P’</w:t>
      </w:r>
      <w:r w:rsidR="001D4864">
        <w:rPr>
          <w:rFonts w:ascii="Palatino Linotype" w:hAnsi="Palatino Linotype" w:cs="Times New Roman"/>
        </w:rPr>
        <w:t xml:space="preserve">, and exit the application by entering </w:t>
      </w:r>
      <w:r w:rsidR="001D4864" w:rsidRPr="001D4864">
        <w:rPr>
          <w:rFonts w:ascii="Palatino Linotype" w:hAnsi="Palatino Linotype" w:cs="Times New Roman"/>
          <w:b/>
        </w:rPr>
        <w:t>‘E’</w:t>
      </w:r>
      <w:r w:rsidR="001D4864">
        <w:rPr>
          <w:rFonts w:ascii="Palatino Linotype" w:hAnsi="Palatino Linotype" w:cs="Times New Roman"/>
        </w:rPr>
        <w:t>.</w:t>
      </w:r>
    </w:p>
    <w:p w14:paraId="72CB5E6E" w14:textId="273BAA63" w:rsidR="00F12404" w:rsidRPr="001D4864" w:rsidRDefault="00F1240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All menu screens where the only option is to return to the previous screen should do so when the user presses </w:t>
      </w:r>
      <w:r w:rsidRPr="00F12404">
        <w:rPr>
          <w:rFonts w:ascii="Palatino Linotype" w:hAnsi="Palatino Linotype" w:cs="Times New Roman"/>
          <w:b/>
        </w:rPr>
        <w:t>‘enter’</w:t>
      </w:r>
      <w:r>
        <w:rPr>
          <w:rFonts w:ascii="Palatino Linotype" w:hAnsi="Palatino Linotype" w:cs="Times New Roman"/>
        </w:rPr>
        <w:t xml:space="preserve"> (no command input required)</w:t>
      </w:r>
      <w:r w:rsidR="00F030FC">
        <w:rPr>
          <w:rFonts w:ascii="Palatino Linotype" w:hAnsi="Palatino Linotype" w:cs="Times New Roman"/>
        </w:rPr>
        <w:t>.</w:t>
      </w:r>
    </w:p>
    <w:p w14:paraId="5ED500F6" w14:textId="77777777" w:rsidR="009A4E67" w:rsidRDefault="001D486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application must respond elegantly to improper user input in a cooperative fashion, attempting within reason to derive the user’s intended command.</w:t>
      </w:r>
    </w:p>
    <w:p w14:paraId="2C92CDFC" w14:textId="77777777" w:rsidR="001D4864" w:rsidRDefault="001D486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application command system must be case-insensitive.</w:t>
      </w:r>
    </w:p>
    <w:p w14:paraId="16F5169D" w14:textId="77777777" w:rsidR="001D4864" w:rsidRDefault="001D486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application must allow a user to properly play and complete a game of Chance-It using the rules stated in the User Manual.</w:t>
      </w:r>
    </w:p>
    <w:p w14:paraId="5371453F" w14:textId="77777777" w:rsidR="001D4864" w:rsidRDefault="001D486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application must track the top ten highest human player scores in a text file.</w:t>
      </w:r>
    </w:p>
    <w:p w14:paraId="3B7A7547" w14:textId="77777777" w:rsidR="001D4864" w:rsidRDefault="001D486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application must allow the user to play again or return to main menu when a game is completed.</w:t>
      </w:r>
    </w:p>
    <w:p w14:paraId="10DC6996" w14:textId="77777777" w:rsidR="00F12404" w:rsidRPr="001D4864" w:rsidRDefault="00F1240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</w:p>
    <w:p w14:paraId="63F1F424" w14:textId="77777777" w:rsidR="001D4864" w:rsidRPr="001D4864" w:rsidRDefault="009A4E67" w:rsidP="001D4864">
      <w:pPr>
        <w:pStyle w:val="Heading3"/>
        <w:spacing w:before="240"/>
      </w:pPr>
      <w:r>
        <w:t>Non-</w:t>
      </w:r>
      <w:r w:rsidRPr="009A4E67">
        <w:t>Functional Requirements</w:t>
      </w:r>
    </w:p>
    <w:p w14:paraId="542FF0A1" w14:textId="77777777" w:rsidR="001D4864" w:rsidRPr="009C3BC4" w:rsidRDefault="009C3BC4" w:rsidP="001D4864">
      <w:pPr>
        <w:pStyle w:val="ListParagraph"/>
        <w:spacing w:before="120"/>
        <w:ind w:left="714"/>
        <w:contextualSpacing w:val="0"/>
        <w:rPr>
          <w:rFonts w:ascii="Palatino Linotype" w:hAnsi="Palatino Linotype"/>
          <w:i/>
        </w:rPr>
      </w:pPr>
      <w:r w:rsidRPr="009C3BC4">
        <w:rPr>
          <w:rFonts w:ascii="Palatino Linotype" w:hAnsi="Palatino Linotype"/>
          <w:i/>
        </w:rPr>
        <w:t>Development</w:t>
      </w:r>
    </w:p>
    <w:p w14:paraId="4E2F2B60" w14:textId="77777777" w:rsidR="0021643A" w:rsidRDefault="009A4E67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Code </w:t>
      </w:r>
      <w:r w:rsidR="001D4864">
        <w:rPr>
          <w:rFonts w:ascii="Palatino Linotype" w:hAnsi="Palatino Linotype"/>
        </w:rPr>
        <w:t>must</w:t>
      </w:r>
      <w:r>
        <w:rPr>
          <w:rFonts w:ascii="Palatino Linotype" w:hAnsi="Palatino Linotype"/>
        </w:rPr>
        <w:t xml:space="preserve"> be commented appropriately to allow </w:t>
      </w:r>
      <w:r w:rsidR="001D4864">
        <w:rPr>
          <w:rFonts w:ascii="Palatino Linotype" w:hAnsi="Palatino Linotype"/>
        </w:rPr>
        <w:t>programmers to implement modules effectively, and understand internal design decisions.</w:t>
      </w:r>
    </w:p>
    <w:p w14:paraId="029FE862" w14:textId="77777777" w:rsidR="001D4864" w:rsidRDefault="001D486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should never crash except under a malicious user.</w:t>
      </w:r>
    </w:p>
    <w:p w14:paraId="4BA2974C" w14:textId="77777777" w:rsidR="001D4864" w:rsidRDefault="009C3BC4" w:rsidP="009C3BC4">
      <w:pPr>
        <w:pStyle w:val="ListParagraph"/>
        <w:spacing w:before="120"/>
        <w:ind w:left="714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  <w:i/>
        </w:rPr>
        <w:t>Performance</w:t>
      </w:r>
    </w:p>
    <w:p w14:paraId="37931215" w14:textId="37045183" w:rsid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must respond to server requests within 0.75 seconds during network play</w:t>
      </w:r>
      <w:r w:rsidR="00F030FC">
        <w:rPr>
          <w:rFonts w:ascii="Palatino Linotype" w:hAnsi="Palatino Linotype"/>
        </w:rPr>
        <w:t>.</w:t>
      </w:r>
    </w:p>
    <w:p w14:paraId="20298772" w14:textId="3BB7D53F" w:rsid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must respond to user input within 0.5 seconds during menu navigation and local play</w:t>
      </w:r>
      <w:r w:rsidR="00F030FC">
        <w:rPr>
          <w:rFonts w:ascii="Palatino Linotype" w:hAnsi="Palatino Linotype"/>
        </w:rPr>
        <w:t>.</w:t>
      </w:r>
    </w:p>
    <w:p w14:paraId="743DF5C1" w14:textId="77777777" w:rsidR="009C3BC4" w:rsidRDefault="009C3BC4" w:rsidP="009C3BC4">
      <w:pPr>
        <w:pStyle w:val="ListParagraph"/>
        <w:spacing w:after="120"/>
        <w:ind w:left="714"/>
        <w:contextualSpacing w:val="0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Environment</w:t>
      </w:r>
    </w:p>
    <w:p w14:paraId="0809E90C" w14:textId="167CB6BE" w:rsid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must communicate with the network server using TCP</w:t>
      </w:r>
      <w:r w:rsidR="00F030FC">
        <w:rPr>
          <w:rFonts w:ascii="Palatino Linotype" w:hAnsi="Palatino Linotype"/>
        </w:rPr>
        <w:t>.</w:t>
      </w:r>
    </w:p>
    <w:p w14:paraId="7F3E359E" w14:textId="497B5D3B" w:rsid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must be written in ‘C’</w:t>
      </w:r>
      <w:r w:rsidR="00F030FC">
        <w:rPr>
          <w:rFonts w:ascii="Palatino Linotype" w:hAnsi="Palatino Linotype"/>
        </w:rPr>
        <w:t>.</w:t>
      </w:r>
    </w:p>
    <w:p w14:paraId="109BDA73" w14:textId="1CB481D8" w:rsid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must run on any Linux environment with a GCC compiler</w:t>
      </w:r>
      <w:r w:rsidR="00F030FC">
        <w:rPr>
          <w:rFonts w:ascii="Palatino Linotype" w:hAnsi="Palatino Linotype"/>
        </w:rPr>
        <w:t>.</w:t>
      </w:r>
    </w:p>
    <w:p w14:paraId="46181E8E" w14:textId="53E5F40A" w:rsid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must launch from Terminal</w:t>
      </w:r>
      <w:r w:rsidR="00F030FC">
        <w:rPr>
          <w:rFonts w:ascii="Palatino Linotype" w:hAnsi="Palatino Linotype"/>
        </w:rPr>
        <w:t>.</w:t>
      </w:r>
    </w:p>
    <w:p w14:paraId="265910F1" w14:textId="37D002CB" w:rsidR="009C3BC4" w:rsidRP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must run on a Command Line Interface</w:t>
      </w:r>
      <w:r w:rsidR="00F030FC">
        <w:rPr>
          <w:rFonts w:ascii="Palatino Linotype" w:hAnsi="Palatino Linotype"/>
        </w:rPr>
        <w:t>.</w:t>
      </w:r>
    </w:p>
    <w:sectPr w:rsidR="009C3BC4" w:rsidRPr="009C3BC4" w:rsidSect="00F124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B0238" w14:textId="77777777" w:rsidR="009F41C5" w:rsidRDefault="009F41C5" w:rsidP="00854D20">
      <w:r>
        <w:separator/>
      </w:r>
    </w:p>
  </w:endnote>
  <w:endnote w:type="continuationSeparator" w:id="0">
    <w:p w14:paraId="6F56FA08" w14:textId="77777777" w:rsidR="009F41C5" w:rsidRDefault="009F41C5" w:rsidP="00854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30C02" w14:textId="77777777" w:rsidR="0010216E" w:rsidRDefault="0010216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0F717" w14:textId="77777777" w:rsidR="0010216E" w:rsidRDefault="0010216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82835" w14:textId="77777777" w:rsidR="0010216E" w:rsidRDefault="0010216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81549" w14:textId="77777777" w:rsidR="009F41C5" w:rsidRDefault="009F41C5" w:rsidP="00854D20">
      <w:r>
        <w:separator/>
      </w:r>
    </w:p>
  </w:footnote>
  <w:footnote w:type="continuationSeparator" w:id="0">
    <w:p w14:paraId="2FCE1CDE" w14:textId="77777777" w:rsidR="009F41C5" w:rsidRDefault="009F41C5" w:rsidP="00854D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B4A29" w14:textId="77777777" w:rsidR="0010216E" w:rsidRDefault="0010216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D8111" w14:textId="0CEF6DA7" w:rsidR="00854D20" w:rsidRPr="00854D20" w:rsidRDefault="00854D20" w:rsidP="00854D20">
    <w:pPr>
      <w:pStyle w:val="Header"/>
      <w:tabs>
        <w:tab w:val="clear" w:pos="4680"/>
        <w:tab w:val="clear" w:pos="9360"/>
        <w:tab w:val="right" w:pos="9923"/>
      </w:tabs>
      <w:rPr>
        <w:lang w:val="en-CA"/>
      </w:rPr>
    </w:pPr>
    <w:r>
      <w:rPr>
        <w:lang w:val="en-CA"/>
      </w:rPr>
      <w:t>CMM</w:t>
    </w:r>
    <w:r w:rsidR="0010216E">
      <w:rPr>
        <w:lang w:val="en-CA"/>
      </w:rPr>
      <w:t>D</w:t>
    </w:r>
    <w:bookmarkStart w:id="1" w:name="_GoBack"/>
    <w:bookmarkEnd w:id="1"/>
    <w:r>
      <w:rPr>
        <w:lang w:val="en-CA"/>
      </w:rPr>
      <w:t>S Systems</w:t>
    </w:r>
    <w:r>
      <w:rPr>
        <w:lang w:val="en-CA"/>
      </w:rPr>
      <w:tab/>
      <w:t xml:space="preserve">Chris Wong, Matthew Casiro, Melissa Page, </w:t>
    </w:r>
    <w:r w:rsidR="0010216E">
      <w:rPr>
        <w:lang w:val="en-CA"/>
      </w:rPr>
      <w:t xml:space="preserve">Dale Chan, </w:t>
    </w:r>
    <w:r>
      <w:rPr>
        <w:lang w:val="en-CA"/>
      </w:rPr>
      <w:t>Sheryll Tabamo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1085D" w14:textId="77777777" w:rsidR="0010216E" w:rsidRDefault="0010216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52073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CB658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068C3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E9020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B6257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3322B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57898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D462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AF251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AC692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29A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F23F25"/>
    <w:multiLevelType w:val="multilevel"/>
    <w:tmpl w:val="7ADC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5566101"/>
    <w:multiLevelType w:val="hybridMultilevel"/>
    <w:tmpl w:val="5D8AD578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>
    <w:nsid w:val="22427E22"/>
    <w:multiLevelType w:val="hybridMultilevel"/>
    <w:tmpl w:val="71E8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074250"/>
    <w:multiLevelType w:val="hybridMultilevel"/>
    <w:tmpl w:val="67D0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334894"/>
    <w:multiLevelType w:val="hybridMultilevel"/>
    <w:tmpl w:val="180C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33133C"/>
    <w:multiLevelType w:val="multilevel"/>
    <w:tmpl w:val="4408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67472D"/>
    <w:multiLevelType w:val="hybridMultilevel"/>
    <w:tmpl w:val="9996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15"/>
  </w:num>
  <w:num w:numId="16">
    <w:abstractNumId w:val="17"/>
  </w:num>
  <w:num w:numId="17">
    <w:abstractNumId w:val="12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67"/>
    <w:rsid w:val="0010216E"/>
    <w:rsid w:val="001D4864"/>
    <w:rsid w:val="00206DE0"/>
    <w:rsid w:val="00494E4A"/>
    <w:rsid w:val="00700173"/>
    <w:rsid w:val="00800436"/>
    <w:rsid w:val="00854D20"/>
    <w:rsid w:val="009A4E67"/>
    <w:rsid w:val="009C3BC4"/>
    <w:rsid w:val="009F41C5"/>
    <w:rsid w:val="00BE4CBE"/>
    <w:rsid w:val="00D46DD3"/>
    <w:rsid w:val="00F030FC"/>
    <w:rsid w:val="00F1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5D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A4E67"/>
    <w:pPr>
      <w:keepNext/>
      <w:keepLines/>
      <w:spacing w:before="400" w:after="120"/>
      <w:contextualSpacing/>
      <w:outlineLvl w:val="0"/>
    </w:pPr>
    <w:rPr>
      <w:rFonts w:ascii="Palatino Linotype" w:eastAsia="Arial" w:hAnsi="Palatino Linotype" w:cs="Arial"/>
      <w:color w:val="00000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E67"/>
    <w:pPr>
      <w:keepNext/>
      <w:keepLines/>
      <w:spacing w:before="40"/>
      <w:outlineLvl w:val="2"/>
    </w:pPr>
    <w:rPr>
      <w:rFonts w:ascii="Palatino Linotype" w:eastAsiaTheme="majorEastAsia" w:hAnsi="Palatino Linotype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E6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rsid w:val="009A4E67"/>
    <w:rPr>
      <w:rFonts w:ascii="Palatino Linotype" w:eastAsia="Arial" w:hAnsi="Palatino Linotype" w:cs="Arial"/>
      <w:color w:val="000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A4E67"/>
    <w:rPr>
      <w:rFonts w:ascii="Palatino Linotype" w:eastAsiaTheme="majorEastAsia" w:hAnsi="Palatino Linotype" w:cstheme="majorBidi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9A4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D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D20"/>
  </w:style>
  <w:style w:type="paragraph" w:styleId="Footer">
    <w:name w:val="footer"/>
    <w:basedOn w:val="Normal"/>
    <w:link w:val="FooterChar"/>
    <w:uiPriority w:val="99"/>
    <w:unhideWhenUsed/>
    <w:rsid w:val="00854D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31165F-3EB5-3E49-A906-C58B405EC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</Words>
  <Characters>1488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Chance-It Requirements Specifications</vt:lpstr>
      <vt:lpstr>        Functional Requirements</vt:lpstr>
      <vt:lpstr>        Non-Functional Requirements</vt:lpstr>
    </vt:vector>
  </TitlesOfParts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Casiro</dc:creator>
  <cp:keywords/>
  <dc:description/>
  <cp:lastModifiedBy>Matthew Casiro</cp:lastModifiedBy>
  <cp:revision>6</cp:revision>
  <cp:lastPrinted>2016-05-03T14:53:00Z</cp:lastPrinted>
  <dcterms:created xsi:type="dcterms:W3CDTF">2016-05-03T14:53:00Z</dcterms:created>
  <dcterms:modified xsi:type="dcterms:W3CDTF">2016-05-31T00:14:00Z</dcterms:modified>
</cp:coreProperties>
</file>