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0327748"/>
        <w:docPartObj>
          <w:docPartGallery w:val="Cover Pages"/>
          <w:docPartUnique/>
        </w:docPartObj>
      </w:sdtPr>
      <w:sdtEndPr/>
      <w:sdtContent>
        <w:p w:rsidR="005E3239" w:rsidRDefault="005E3239">
          <w:r>
            <w:rPr>
              <w:noProof/>
              <w:color w:val="FFFFFF" w:themeColor="background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de-CH"/>
                                    </w:rPr>
                                    <w:alias w:val="Title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3239" w:rsidRPr="005E3239" w:rsidRDefault="005E3239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</w:pPr>
                                      <w:r w:rsidRPr="005E323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p w:rsidR="005E3239" w:rsidRPr="005E3239" w:rsidRDefault="00E923DC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  <w:lang w:val="de-CH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ÜK M318 Analysieren und objektbasiert </w:t>
                                      </w:r>
                                      <w:proofErr w:type="spellStart"/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>programieren</w:t>
                                      </w:r>
                                      <w:proofErr w:type="spellEnd"/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r w:rsidR="005E3239" w:rsidRPr="005E323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Raffaele Visco</w:t>
                                      </w:r>
                                    </w:p>
                                  </w:sdtContent>
                                </w:sdt>
                                <w:p w:rsidR="005E3239" w:rsidRDefault="00E923DC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E323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Komax AG</w:t>
                                      </w:r>
                                    </w:sdtContent>
                                  </w:sdt>
                                  <w:r w:rsidR="005E323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alias w:val="Veröffentlichungsdatum"/>
                                    <w:tag w:val=""/>
                                    <w:id w:val="-16710861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3T00:00:00Z">
                                      <w:dateFormat w:val="dd.MM.yyyy"/>
                                      <w:lid w:val="de-CH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de-CH"/>
                                        </w:rPr>
                                        <w:t>03.05.2019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de-CH"/>
                              </w:rPr>
                              <w:alias w:val="Title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3239" w:rsidRPr="005E3239" w:rsidRDefault="005E3239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</w:pPr>
                                <w:r w:rsidRPr="005E323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p w:rsidR="005E3239" w:rsidRP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  <w:lang w:val="de-CH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ÜK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M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318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Analysieren und objektbasiert programieren </w:t>
                                </w:r>
                              </w:sdtContent>
                            </w:sdt>
                            <w:r w:rsidRPr="005E3239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Raffaele Visco</w:t>
                                </w:r>
                              </w:p>
                            </w:sdtContent>
                          </w:sdt>
                          <w:p w:rsid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Komax AG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alias w:val="Veröffentlichungsdatum"/>
                              <w:tag w:val=""/>
                              <w:id w:val="-1671086164"/>
                              <w:placeholder>
                                <w:docPart w:val="4A09FFAB506A453E9DD6EF1171CEFA7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3T00:00:00Z">
                                <w:dateFormat w:val="dd.MM.yyyy"/>
                                <w:lid w:val="de-CH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de-CH"/>
                                  </w:rPr>
                                  <w:t>03.05.2019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  <w14:shadow w14:blurRad="0" w14:dist="0" w14:dir="0" w14:sx="0" w14:sy="0" w14:kx="0" w14:ky="0" w14:algn="none">
            <w14:srgbClr w14:val="000000"/>
          </w14:shadow>
        </w:rPr>
        <w:id w:val="259034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0054" w:rsidRPr="0003056E" w:rsidRDefault="005F0054">
          <w:pPr>
            <w:pStyle w:val="Inhaltsverzeichnisberschrift"/>
            <w:rPr>
              <w:rStyle w:val="berschrift1Zchn"/>
            </w:rPr>
          </w:pPr>
          <w:r w:rsidRPr="0003056E">
            <w:rPr>
              <w:rStyle w:val="berschrift1Zchn"/>
            </w:rPr>
            <w:t>Inhaltsverzeichnis</w:t>
          </w:r>
        </w:p>
        <w:p w:rsidR="00452714" w:rsidRDefault="005F005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7532050" w:history="1">
            <w:r w:rsidR="00452714" w:rsidRPr="00475CDD">
              <w:rPr>
                <w:rStyle w:val="Hyperlink"/>
                <w:noProof/>
              </w:rPr>
              <w:t>1.0.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</w:rPr>
              <w:t>Planung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_Toc7532050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1" w:history="1">
            <w:r w:rsidR="00452714" w:rsidRPr="00475CDD">
              <w:rPr>
                <w:rStyle w:val="Hyperlink"/>
                <w:noProof/>
              </w:rPr>
              <w:t>2.0.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</w:rPr>
              <w:t>Einleitung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_Toc7532051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2" w:history="1">
            <w:r w:rsidR="00452714" w:rsidRPr="00475CDD">
              <w:rPr>
                <w:rStyle w:val="Hyperlink"/>
                <w:noProof/>
                <w:lang w:val="en-US"/>
              </w:rPr>
              <w:t>3.0.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Zweck des Dokument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_Toc7532052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3" w:history="1">
            <w:r w:rsidR="00452714" w:rsidRPr="00475CDD">
              <w:rPr>
                <w:rStyle w:val="Hyperlink"/>
                <w:noProof/>
                <w:lang w:val="en-US"/>
              </w:rPr>
              <w:t>4.0.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Was wurde umgesetzt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_Toc7532053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4" w:history="1">
            <w:r w:rsidR="00452714" w:rsidRPr="00475CDD">
              <w:rPr>
                <w:rStyle w:val="Hyperlink"/>
                <w:noProof/>
                <w:lang w:val="en-US"/>
              </w:rPr>
              <w:t>5.0.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Use Case Diagramme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_Toc7532054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5" w:history="1">
            <w:r w:rsidR="00452714" w:rsidRPr="00475CDD">
              <w:rPr>
                <w:rStyle w:val="Hyperlink"/>
                <w:noProof/>
                <w:lang w:val="en-US"/>
              </w:rPr>
              <w:t>6.0.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Aktivität Diagramme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_Toc7532055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6" w:history="1">
            <w:r w:rsidR="00452714" w:rsidRPr="00475CDD">
              <w:rPr>
                <w:rStyle w:val="Hyperlink"/>
                <w:noProof/>
                <w:lang w:val="en-US"/>
              </w:rPr>
              <w:t>7.0.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Testfälle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_Toc7532056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7" w:history="1">
            <w:r w:rsidR="00452714" w:rsidRPr="00475CDD">
              <w:rPr>
                <w:rStyle w:val="Hyperlink"/>
                <w:noProof/>
                <w:lang w:val="en-US"/>
              </w:rPr>
              <w:t>8.0.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Installationsanleitung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_Toc7532057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8" w:history="1">
            <w:r w:rsidR="00452714" w:rsidRPr="00475CDD">
              <w:rPr>
                <w:rStyle w:val="Hyperlink"/>
                <w:noProof/>
                <w:lang w:val="en-US"/>
              </w:rPr>
              <w:t>9.0.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Deinstallationsanleitung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_Toc7532058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E923DC">
          <w:pPr>
            <w:pStyle w:val="Verzeichnis2"/>
            <w:tabs>
              <w:tab w:val="left" w:pos="1100"/>
              <w:tab w:val="right" w:leader="dot" w:pos="9017"/>
            </w:tabs>
            <w:rPr>
              <w:noProof/>
            </w:rPr>
          </w:pPr>
          <w:hyperlink w:anchor="_Toc7532059" w:history="1">
            <w:r w:rsidR="00452714" w:rsidRPr="00475CDD">
              <w:rPr>
                <w:rStyle w:val="Hyperlink"/>
                <w:noProof/>
                <w:lang w:val="en-US"/>
              </w:rPr>
              <w:t>10.0.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Weitere Spannende Informationen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_Toc7532059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3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5F0054" w:rsidRDefault="005F0054">
          <w:r>
            <w:rPr>
              <w:b/>
              <w:bCs/>
              <w:lang w:val="de-DE"/>
            </w:rPr>
            <w:fldChar w:fldCharType="end"/>
          </w:r>
        </w:p>
      </w:sdtContent>
    </w:sdt>
    <w:p w:rsidR="005F0054" w:rsidRDefault="005F0054">
      <w:r>
        <w:br w:type="page"/>
      </w:r>
    </w:p>
    <w:p w:rsidR="00C16C21" w:rsidRDefault="00696526" w:rsidP="00C16C21">
      <w:pPr>
        <w:pStyle w:val="berschrift2"/>
      </w:pPr>
      <w:bookmarkStart w:id="0" w:name="_Toc7532050"/>
      <w:r>
        <w:lastRenderedPageBreak/>
        <w:t>Planung</w:t>
      </w:r>
      <w:bookmarkEnd w:id="0"/>
    </w:p>
    <w:p w:rsidR="00696526" w:rsidRDefault="00696526" w:rsidP="00696526"/>
    <w:p w:rsidR="00696526" w:rsidRPr="00696526" w:rsidRDefault="00696526" w:rsidP="00696526">
      <w:pPr>
        <w:pStyle w:val="berschrift2"/>
      </w:pPr>
      <w:bookmarkStart w:id="1" w:name="_Toc7532051"/>
      <w:r>
        <w:t>Einleitung</w:t>
      </w:r>
      <w:bookmarkEnd w:id="1"/>
    </w:p>
    <w:p w:rsidR="00C16C21" w:rsidRDefault="00C16C21" w:rsidP="00C16C21"/>
    <w:p w:rsidR="008C0117" w:rsidRDefault="00696526" w:rsidP="00696526">
      <w:pPr>
        <w:pStyle w:val="berschrift2"/>
        <w:rPr>
          <w:noProof/>
          <w:lang w:val="en-US"/>
        </w:rPr>
      </w:pPr>
      <w:bookmarkStart w:id="2" w:name="_Toc7532052"/>
      <w:r>
        <w:rPr>
          <w:noProof/>
          <w:lang w:val="en-US"/>
        </w:rPr>
        <w:t>Zweck des Dokument</w:t>
      </w:r>
      <w:bookmarkEnd w:id="2"/>
    </w:p>
    <w:p w:rsidR="008C0117" w:rsidRDefault="008C0117" w:rsidP="00C16C21">
      <w:pPr>
        <w:rPr>
          <w:noProof/>
          <w:lang w:val="en-US"/>
        </w:rPr>
      </w:pPr>
    </w:p>
    <w:p w:rsidR="008C0117" w:rsidRDefault="00696526" w:rsidP="00696526">
      <w:pPr>
        <w:pStyle w:val="berschrift2"/>
        <w:rPr>
          <w:noProof/>
          <w:lang w:val="en-US"/>
        </w:rPr>
      </w:pPr>
      <w:bookmarkStart w:id="3" w:name="_Toc7532053"/>
      <w:r>
        <w:rPr>
          <w:noProof/>
          <w:lang w:val="en-US"/>
        </w:rPr>
        <w:t>Was wurde umgesetzt</w:t>
      </w:r>
      <w:bookmarkEnd w:id="3"/>
    </w:p>
    <w:p w:rsidR="008C0117" w:rsidRDefault="008C0117" w:rsidP="00C16C21">
      <w:pPr>
        <w:rPr>
          <w:noProof/>
          <w:lang w:val="en-US"/>
        </w:rPr>
      </w:pPr>
    </w:p>
    <w:p w:rsidR="00696526" w:rsidRDefault="00A53BC6" w:rsidP="00696526">
      <w:pPr>
        <w:pStyle w:val="berschrift2"/>
        <w:rPr>
          <w:noProof/>
          <w:lang w:val="en-US"/>
        </w:rPr>
      </w:pPr>
      <w:bookmarkStart w:id="4" w:name="_Toc7532054"/>
      <w:r>
        <w:rPr>
          <w:noProof/>
          <w:lang w:val="en-US"/>
        </w:rPr>
        <w:t>Use Case D</w:t>
      </w:r>
      <w:r w:rsidR="00696526">
        <w:rPr>
          <w:noProof/>
          <w:lang w:val="en-US"/>
        </w:rPr>
        <w:t>iagramme</w:t>
      </w:r>
      <w:bookmarkEnd w:id="4"/>
    </w:p>
    <w:p w:rsidR="00A53BC6" w:rsidRPr="00A53BC6" w:rsidRDefault="00A53BC6" w:rsidP="00A53BC6">
      <w:pPr>
        <w:rPr>
          <w:lang w:val="en-US"/>
        </w:rPr>
      </w:pPr>
    </w:p>
    <w:p w:rsidR="00696526" w:rsidRDefault="00A53BC6" w:rsidP="00A53BC6">
      <w:pPr>
        <w:pStyle w:val="berschrift2"/>
        <w:rPr>
          <w:lang w:val="en-US"/>
        </w:rPr>
      </w:pPr>
      <w:bookmarkStart w:id="5" w:name="_Toc7532055"/>
      <w:proofErr w:type="spellStart"/>
      <w:r>
        <w:rPr>
          <w:lang w:val="en-US"/>
        </w:rPr>
        <w:t>Aktivität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Diagramme</w:t>
      </w:r>
      <w:bookmarkEnd w:id="5"/>
      <w:proofErr w:type="spellEnd"/>
    </w:p>
    <w:p w:rsidR="00A53BC6" w:rsidRPr="00A53BC6" w:rsidRDefault="00A53BC6" w:rsidP="00A53BC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6" w:name="_Toc7532056"/>
      <w:proofErr w:type="spellStart"/>
      <w:r>
        <w:rPr>
          <w:lang w:val="en-US"/>
        </w:rPr>
        <w:t>Testfälle</w:t>
      </w:r>
      <w:bookmarkEnd w:id="6"/>
      <w:proofErr w:type="spellEnd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7" w:name="_Toc7532057"/>
      <w:proofErr w:type="spellStart"/>
      <w:r>
        <w:rPr>
          <w:lang w:val="en-US"/>
        </w:rPr>
        <w:t>Installationsanleitung</w:t>
      </w:r>
      <w:bookmarkEnd w:id="7"/>
      <w:proofErr w:type="spellEnd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8" w:name="_Toc7532058"/>
      <w:proofErr w:type="spellStart"/>
      <w:r>
        <w:rPr>
          <w:lang w:val="en-US"/>
        </w:rPr>
        <w:t>Deinstallationsanleitung</w:t>
      </w:r>
      <w:bookmarkEnd w:id="8"/>
      <w:proofErr w:type="spellEnd"/>
    </w:p>
    <w:p w:rsidR="00A53BC6" w:rsidRDefault="00A53BC6" w:rsidP="00A53BC6">
      <w:pPr>
        <w:rPr>
          <w:lang w:val="en-US"/>
        </w:rPr>
      </w:pPr>
    </w:p>
    <w:p w:rsidR="00A53BC6" w:rsidRPr="00A53BC6" w:rsidRDefault="00A53BC6" w:rsidP="00A53BC6">
      <w:pPr>
        <w:pStyle w:val="berschrift2"/>
        <w:rPr>
          <w:lang w:val="en-US"/>
        </w:rPr>
      </w:pPr>
      <w:bookmarkStart w:id="9" w:name="_Toc7532059"/>
      <w:proofErr w:type="spellStart"/>
      <w:r>
        <w:rPr>
          <w:lang w:val="en-US"/>
        </w:rPr>
        <w:lastRenderedPageBreak/>
        <w:t>Weitere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Spannende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Informationen</w:t>
      </w:r>
      <w:bookmarkEnd w:id="9"/>
      <w:proofErr w:type="spellEnd"/>
    </w:p>
    <w:p w:rsidR="008C0117" w:rsidRDefault="008C0117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949DA8" wp14:editId="74AF53E8">
            <wp:extent cx="5732145" cy="3583305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17" w:rsidRDefault="00696526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9FE56E" wp14:editId="50CBD9FE">
            <wp:extent cx="4361905" cy="412380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  <w:r w:rsidRPr="00C74545">
        <w:rPr>
          <w:noProof/>
          <w:lang w:val="en-US"/>
        </w:rPr>
        <w:lastRenderedPageBreak/>
        <w:t>https://stackoverflow.com/questions/16695885/binding-listt-to-datagridview-in-winform</w:t>
      </w:r>
    </w:p>
    <w:p w:rsidR="00C74545" w:rsidRDefault="00B80381" w:rsidP="00C16C21">
      <w:pPr>
        <w:rPr>
          <w:noProof/>
          <w:lang w:val="en-US"/>
        </w:rPr>
      </w:pPr>
      <w:bookmarkStart w:id="1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240665</wp:posOffset>
                </wp:positionV>
                <wp:extent cx="252000" cy="252000"/>
                <wp:effectExtent l="0" t="0" r="15240" b="15240"/>
                <wp:wrapNone/>
                <wp:docPr id="6" name="Positionsrahm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1F7" id="Positionsrahmen 6" o:spid="_x0000_s1026" style="position:absolute;margin-left:364.25pt;margin-top:18.95pt;width:19.8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" path="m,l252000,r,252000l,252000,,xm31500,31500r,189000l220500,220500r,-189000l31500,31500xe" fillcolor="black [3200]" strokecolor="black [1600]" strokeweight="1pt">
                <v:stroke joinstyle="miter"/>
                <v:path arrowok="t" o:connecttype="custom" o:connectlocs="0,0;252000,0;252000,252000;0,252000;0,0;31500,31500;31500,220500;220500,220500;220500,31500;31500,31500" o:connectangles="0,0,0,0,0,0,0,0,0,0"/>
              </v:shape>
            </w:pict>
          </mc:Fallback>
        </mc:AlternateContent>
      </w:r>
      <w:bookmarkEnd w:id="10"/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</w:p>
    <w:p w:rsidR="00C0511A" w:rsidRPr="00DD5AAF" w:rsidRDefault="008C0117" w:rsidP="00C16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6566A" wp14:editId="6B7D4A02">
            <wp:extent cx="5732145" cy="35890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1A" w:rsidRPr="00DD5AAF" w:rsidSect="005E3239">
      <w:footerReference w:type="default" r:id="rId12"/>
      <w:pgSz w:w="11907" w:h="16840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DC" w:rsidRDefault="00E923DC" w:rsidP="0003056E">
      <w:pPr>
        <w:spacing w:after="0" w:line="240" w:lineRule="auto"/>
      </w:pPr>
      <w:r>
        <w:separator/>
      </w:r>
    </w:p>
  </w:endnote>
  <w:endnote w:type="continuationSeparator" w:id="0">
    <w:p w:rsidR="00E923DC" w:rsidRDefault="00E923DC" w:rsidP="0003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24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56E" w:rsidRDefault="0003056E">
        <w:pPr>
          <w:pStyle w:val="Fuzeile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ussdiagramm: Verzweigu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AACF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" fillcolor="black">
                  <w10:anchorlock/>
                </v:shape>
              </w:pict>
            </mc:Fallback>
          </mc:AlternateContent>
        </w:r>
      </w:p>
      <w:p w:rsidR="0003056E" w:rsidRDefault="0003056E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401D8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von </w:t>
        </w:r>
      </w:p>
    </w:sdtContent>
  </w:sdt>
  <w:p w:rsidR="0003056E" w:rsidRDefault="000305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DC" w:rsidRDefault="00E923DC" w:rsidP="0003056E">
      <w:pPr>
        <w:spacing w:after="0" w:line="240" w:lineRule="auto"/>
      </w:pPr>
      <w:r>
        <w:separator/>
      </w:r>
    </w:p>
  </w:footnote>
  <w:footnote w:type="continuationSeparator" w:id="0">
    <w:p w:rsidR="00E923DC" w:rsidRDefault="00E923DC" w:rsidP="0003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3BE5"/>
    <w:multiLevelType w:val="multilevel"/>
    <w:tmpl w:val="C714E126"/>
    <w:lvl w:ilvl="0">
      <w:start w:val="1"/>
      <w:numFmt w:val="decimal"/>
      <w:pStyle w:val="berschrift2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6C856FC"/>
    <w:multiLevelType w:val="hybridMultilevel"/>
    <w:tmpl w:val="2BD60988"/>
    <w:lvl w:ilvl="0" w:tplc="DF6CB548">
      <w:start w:val="1"/>
      <w:numFmt w:val="decimal"/>
      <w:lvlText w:val="2.%1. "/>
      <w:lvlJc w:val="left"/>
      <w:pPr>
        <w:ind w:left="720" w:hanging="360"/>
      </w:pPr>
      <w:rPr>
        <w:rFonts w:hint="default"/>
        <w:color w:val="auto"/>
        <w:u w:color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6F67"/>
    <w:multiLevelType w:val="multilevel"/>
    <w:tmpl w:val="0550299A"/>
    <w:lvl w:ilvl="0">
      <w:start w:val="1"/>
      <w:numFmt w:val="decimal"/>
      <w:pStyle w:val="T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D"/>
    <w:rsid w:val="0003056E"/>
    <w:rsid w:val="001914A6"/>
    <w:rsid w:val="00277E5D"/>
    <w:rsid w:val="003F44B9"/>
    <w:rsid w:val="004474BE"/>
    <w:rsid w:val="00452714"/>
    <w:rsid w:val="005401D8"/>
    <w:rsid w:val="005E3239"/>
    <w:rsid w:val="005F0054"/>
    <w:rsid w:val="00696526"/>
    <w:rsid w:val="007E6D0C"/>
    <w:rsid w:val="008C0117"/>
    <w:rsid w:val="009035FD"/>
    <w:rsid w:val="009678C4"/>
    <w:rsid w:val="00A53BC6"/>
    <w:rsid w:val="00A74EBB"/>
    <w:rsid w:val="00B80381"/>
    <w:rsid w:val="00C0511A"/>
    <w:rsid w:val="00C16C21"/>
    <w:rsid w:val="00C74545"/>
    <w:rsid w:val="00C9173B"/>
    <w:rsid w:val="00DD5AAF"/>
    <w:rsid w:val="00E2153D"/>
    <w:rsid w:val="00E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85CAB31-71E6-4F52-8369-725C5A6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C21"/>
    <w:pPr>
      <w:keepNext/>
      <w:keepLines/>
      <w:shd w:val="solid" w:color="000000" w:themeColor="text1" w:fill="auto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6"/>
      <w:szCs w:val="32"/>
      <w14:shadow w14:blurRad="0" w14:dist="0" w14:dir="0" w14:sx="0" w14:sy="0" w14:kx="0" w14:ky="0" w14:algn="ctr">
        <w14:schemeClr w14:val="bg1"/>
      </w14:shadow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16C21"/>
    <w:pPr>
      <w:keepNext/>
      <w:keepLines/>
      <w:numPr>
        <w:numId w:val="4"/>
      </w:numPr>
      <w:shd w:val="solid" w:color="auto" w:fill="auto"/>
      <w:spacing w:before="360" w:after="120"/>
      <w:outlineLvl w:val="1"/>
    </w:pPr>
    <w:rPr>
      <w:rFonts w:asciiTheme="majorHAnsi" w:eastAsiaTheme="majorEastAsia" w:hAnsiTheme="majorHAnsi" w:cstheme="majorBidi"/>
      <w:color w:val="FFFFFF" w:themeColor="background1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2153D"/>
    <w:pPr>
      <w:numPr>
        <w:numId w:val="2"/>
      </w:numPr>
      <w:spacing w:before="840" w:after="100" w:afterAutospacing="1" w:line="360" w:lineRule="auto"/>
      <w:ind w:left="357" w:hanging="357"/>
    </w:pPr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3D"/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5E3239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3239"/>
    <w:rPr>
      <w:rFonts w:eastAsiaTheme="minorEastAsia"/>
    </w:rPr>
  </w:style>
  <w:style w:type="character" w:styleId="Platzhaltertext">
    <w:name w:val="Placeholder Text"/>
    <w:basedOn w:val="Absatz-Standardschriftart"/>
    <w:uiPriority w:val="99"/>
    <w:semiHidden/>
    <w:rsid w:val="005E323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32"/>
      <w:shd w:val="solid" w:color="000000" w:themeColor="text1" w:fill="auto"/>
      <w:lang w:val="de-CH"/>
      <w14:shadow w14:blurRad="0" w14:dist="0" w14:dir="0" w14:sx="0" w14:sy="0" w14:kx="0" w14:ky="0" w14:algn="ctr">
        <w14:schemeClr w14:val="bg1"/>
      </w14:shadow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0054"/>
    <w:pPr>
      <w:outlineLvl w:val="9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56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56E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26"/>
      <w:shd w:val="solid" w:color="auto" w:fill="auto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5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527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52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71"/>
    <w:rsid w:val="0007730D"/>
    <w:rsid w:val="005D027D"/>
    <w:rsid w:val="00666271"/>
    <w:rsid w:val="007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02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F99C9-B1FF-4041-A8D9-C00B9EDA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ÜK M318 Analysieren und objektbasiert programieren </dc:subject>
  <dc:creator>Raffaele Visco</dc:creator>
  <cp:keywords/>
  <dc:description/>
  <cp:lastModifiedBy>Raffaele Visco</cp:lastModifiedBy>
  <cp:revision>8</cp:revision>
  <dcterms:created xsi:type="dcterms:W3CDTF">2019-04-30T08:18:00Z</dcterms:created>
  <dcterms:modified xsi:type="dcterms:W3CDTF">2019-05-01T14:29:00Z</dcterms:modified>
</cp:coreProperties>
</file>