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00327748"/>
        <w:docPartObj>
          <w:docPartGallery w:val="Cover Pages"/>
          <w:docPartUnique/>
        </w:docPartObj>
      </w:sdtPr>
      <w:sdtContent>
        <w:p w:rsidR="005E3239" w:rsidRDefault="005E3239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de-CH"/>
                                    </w:rPr>
                                    <w:alias w:val="Title"/>
                                    <w:tag w:val=""/>
                                    <w:id w:val="-96026462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E3239" w:rsidRPr="005E3239" w:rsidRDefault="005E3239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de-CH"/>
                                        </w:rPr>
                                      </w:pPr>
                                      <w:r w:rsidRPr="005E323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de-CH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p w:rsidR="005E3239" w:rsidRPr="005E3239" w:rsidRDefault="005E3239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 w:cstheme="majorHAnsi"/>
                                        <w:color w:val="FFFFFF" w:themeColor="background1"/>
                                        <w:sz w:val="28"/>
                                        <w:szCs w:val="28"/>
                                        <w:lang w:val="de-CH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>ÜK</w:t>
                                      </w:r>
                                      <w:r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 xml:space="preserve"> M</w:t>
                                      </w:r>
                                      <w:r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>318</w:t>
                                      </w:r>
                                      <w:r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 xml:space="preserve"> </w:t>
                                      </w:r>
                                      <w:r w:rsidRPr="005E3239">
                                        <w:rPr>
                                          <w:rFonts w:asciiTheme="majorHAnsi" w:hAnsiTheme="majorHAnsi" w:cstheme="majorHAnsi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CH"/>
                                        </w:rPr>
                                        <w:t xml:space="preserve">Analysieren und objektbasiert programieren </w:t>
                                      </w:r>
                                    </w:sdtContent>
                                  </w:sdt>
                                  <w:r w:rsidRPr="005E3239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de-CH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E3239" w:rsidRDefault="005E3239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Raffaele Visco</w:t>
                                      </w:r>
                                    </w:p>
                                  </w:sdtContent>
                                </w:sdt>
                                <w:p w:rsidR="005E3239" w:rsidRDefault="005E3239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Komax AG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alias w:val="Veröffentlichungsdatum"/>
                                    <w:tag w:val=""/>
                                    <w:id w:val="-1671086164"/>
                                    <w:placeholder>
                                      <w:docPart w:val="4A09FFAB506A453E9DD6EF1171CEFA7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3T00:00:00Z">
                                      <w:dateFormat w:val="dd.MM.yyyy"/>
                                      <w:lid w:val="de-CH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E3239" w:rsidRDefault="005E3239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de-CH"/>
                                        </w:rPr>
                                        <w:t>03.05.2019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de-CH"/>
                              </w:rPr>
                              <w:alias w:val="Title"/>
                              <w:tag w:val=""/>
                              <w:id w:val="-96026462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E3239" w:rsidRPr="005E3239" w:rsidRDefault="005E3239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de-CH"/>
                                  </w:rPr>
                                </w:pPr>
                                <w:r w:rsidRPr="005E323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de-CH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p w:rsidR="005E3239" w:rsidRPr="005E3239" w:rsidRDefault="005E3239">
                            <w:pPr>
                              <w:pStyle w:val="KeinLeerraum"/>
                              <w:rPr>
                                <w:color w:val="FFFFFF" w:themeColor="background1"/>
                                <w:sz w:val="28"/>
                                <w:szCs w:val="28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28"/>
                                  <w:szCs w:val="28"/>
                                  <w:lang w:val="de-CH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>ÜK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M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>318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</w:t>
                                </w:r>
                                <w:r w:rsidRPr="005E3239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28"/>
                                    <w:szCs w:val="28"/>
                                    <w:lang w:val="de-CH"/>
                                  </w:rPr>
                                  <w:t xml:space="preserve">Analysieren und objektbasiert programieren </w:t>
                                </w:r>
                              </w:sdtContent>
                            </w:sdt>
                            <w:r w:rsidRPr="005E3239">
                              <w:rPr>
                                <w:color w:val="FFFFFF" w:themeColor="background1"/>
                                <w:sz w:val="28"/>
                                <w:szCs w:val="28"/>
                                <w:lang w:val="de-CH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E3239" w:rsidRDefault="005E3239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Raffaele Visco</w:t>
                                </w:r>
                              </w:p>
                            </w:sdtContent>
                          </w:sdt>
                          <w:p w:rsidR="005E3239" w:rsidRDefault="005E3239">
                            <w:pPr>
                              <w:pStyle w:val="KeinLeerraum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Komax AG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alias w:val="Veröffentlichungsdatum"/>
                              <w:tag w:val=""/>
                              <w:id w:val="-1671086164"/>
                              <w:placeholder>
                                <w:docPart w:val="4A09FFAB506A453E9DD6EF1171CEFA7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3T00:00:00Z">
                                <w:dateFormat w:val="dd.MM.yyyy"/>
                                <w:lid w:val="de-CH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E3239" w:rsidRDefault="005E3239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de-CH"/>
                                  </w:rPr>
                                  <w:t>03.05.2019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2590342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sdtEndPr>
      <w:sdtContent>
        <w:p w:rsidR="005F0054" w:rsidRPr="0003056E" w:rsidRDefault="005F0054">
          <w:pPr>
            <w:pStyle w:val="Inhaltsverzeichnisberschrift"/>
            <w:rPr>
              <w:rStyle w:val="berschrift1Zchn"/>
            </w:rPr>
          </w:pPr>
          <w:r w:rsidRPr="0003056E">
            <w:rPr>
              <w:rStyle w:val="berschrift1Zchn"/>
            </w:rPr>
            <w:t>Inhaltsverzeichnis</w:t>
          </w:r>
        </w:p>
        <w:p w:rsidR="00452714" w:rsidRDefault="005F005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7532050" w:history="1">
            <w:r w:rsidR="00452714" w:rsidRPr="00475CDD">
              <w:rPr>
                <w:rStyle w:val="Hyperlink"/>
                <w:noProof/>
              </w:rPr>
              <w:t>1.0.</w:t>
            </w:r>
            <w:r w:rsidR="00452714">
              <w:rPr>
                <w:noProof/>
              </w:rPr>
              <w:tab/>
            </w:r>
            <w:r w:rsidR="00452714" w:rsidRPr="00475CDD">
              <w:rPr>
                <w:rStyle w:val="Hyperlink"/>
                <w:noProof/>
              </w:rPr>
              <w:t>Planung</w:t>
            </w:r>
            <w:r w:rsidR="00452714">
              <w:rPr>
                <w:noProof/>
                <w:webHidden/>
              </w:rPr>
              <w:tab/>
            </w:r>
            <w:r w:rsidR="00452714">
              <w:rPr>
                <w:noProof/>
                <w:webHidden/>
              </w:rPr>
              <w:fldChar w:fldCharType="begin"/>
            </w:r>
            <w:r w:rsidR="00452714">
              <w:rPr>
                <w:noProof/>
                <w:webHidden/>
              </w:rPr>
              <w:instrText xml:space="preserve"> PAGEREF _Toc7532050 \h </w:instrText>
            </w:r>
            <w:r w:rsidR="00452714">
              <w:rPr>
                <w:noProof/>
                <w:webHidden/>
              </w:rPr>
            </w:r>
            <w:r w:rsidR="00452714">
              <w:rPr>
                <w:noProof/>
                <w:webHidden/>
              </w:rPr>
              <w:fldChar w:fldCharType="separate"/>
            </w:r>
            <w:r w:rsidR="00452714">
              <w:rPr>
                <w:noProof/>
                <w:webHidden/>
              </w:rPr>
              <w:t>2</w:t>
            </w:r>
            <w:r w:rsidR="00452714">
              <w:rPr>
                <w:noProof/>
                <w:webHidden/>
              </w:rPr>
              <w:fldChar w:fldCharType="end"/>
            </w:r>
          </w:hyperlink>
        </w:p>
        <w:p w:rsidR="00452714" w:rsidRDefault="0045271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1" w:history="1">
            <w:r w:rsidRPr="00475CDD">
              <w:rPr>
                <w:rStyle w:val="Hyperlink"/>
                <w:noProof/>
              </w:rPr>
              <w:t>2.0.</w:t>
            </w:r>
            <w:r>
              <w:rPr>
                <w:noProof/>
              </w:rPr>
              <w:tab/>
            </w:r>
            <w:r w:rsidRPr="00475CD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14" w:rsidRDefault="0045271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2" w:history="1">
            <w:r w:rsidRPr="00475CDD">
              <w:rPr>
                <w:rStyle w:val="Hyperlink"/>
                <w:noProof/>
                <w:lang w:val="en-US"/>
              </w:rPr>
              <w:t>3.0.</w:t>
            </w:r>
            <w:r>
              <w:rPr>
                <w:noProof/>
              </w:rPr>
              <w:tab/>
            </w:r>
            <w:r w:rsidRPr="00475CDD">
              <w:rPr>
                <w:rStyle w:val="Hyperlink"/>
                <w:noProof/>
                <w:lang w:val="en-US"/>
              </w:rPr>
              <w:t>Zweck des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14" w:rsidRDefault="0045271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3" w:history="1">
            <w:r w:rsidRPr="00475CDD">
              <w:rPr>
                <w:rStyle w:val="Hyperlink"/>
                <w:noProof/>
                <w:lang w:val="en-US"/>
              </w:rPr>
              <w:t>4.0.</w:t>
            </w:r>
            <w:r>
              <w:rPr>
                <w:noProof/>
              </w:rPr>
              <w:tab/>
            </w:r>
            <w:r w:rsidRPr="00475CDD">
              <w:rPr>
                <w:rStyle w:val="Hyperlink"/>
                <w:noProof/>
                <w:lang w:val="en-US"/>
              </w:rPr>
              <w:t>Was wurde umgesetzt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14" w:rsidRDefault="0045271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4" w:history="1">
            <w:r w:rsidRPr="00475CDD">
              <w:rPr>
                <w:rStyle w:val="Hyperlink"/>
                <w:noProof/>
                <w:lang w:val="en-US"/>
              </w:rPr>
              <w:t>5.0.</w:t>
            </w:r>
            <w:r>
              <w:rPr>
                <w:noProof/>
              </w:rPr>
              <w:tab/>
            </w:r>
            <w:r w:rsidRPr="00475CDD">
              <w:rPr>
                <w:rStyle w:val="Hyperlink"/>
                <w:noProof/>
                <w:lang w:val="en-US"/>
              </w:rPr>
              <w:t>Use Case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14" w:rsidRDefault="0045271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5" w:history="1">
            <w:r w:rsidRPr="00475CDD">
              <w:rPr>
                <w:rStyle w:val="Hyperlink"/>
                <w:noProof/>
                <w:lang w:val="en-US"/>
              </w:rPr>
              <w:t>6.0.</w:t>
            </w:r>
            <w:r>
              <w:rPr>
                <w:noProof/>
              </w:rPr>
              <w:tab/>
            </w:r>
            <w:r w:rsidRPr="00475CDD">
              <w:rPr>
                <w:rStyle w:val="Hyperlink"/>
                <w:noProof/>
                <w:lang w:val="en-US"/>
              </w:rPr>
              <w:t>Aktivität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14" w:rsidRDefault="0045271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6" w:history="1">
            <w:r w:rsidRPr="00475CDD">
              <w:rPr>
                <w:rStyle w:val="Hyperlink"/>
                <w:noProof/>
                <w:lang w:val="en-US"/>
              </w:rPr>
              <w:t>7.0.</w:t>
            </w:r>
            <w:r>
              <w:rPr>
                <w:noProof/>
              </w:rPr>
              <w:tab/>
            </w:r>
            <w:r w:rsidRPr="00475CDD">
              <w:rPr>
                <w:rStyle w:val="Hyperlink"/>
                <w:noProof/>
                <w:lang w:val="en-US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14" w:rsidRDefault="0045271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7" w:history="1">
            <w:r w:rsidRPr="00475CDD">
              <w:rPr>
                <w:rStyle w:val="Hyperlink"/>
                <w:noProof/>
                <w:lang w:val="en-US"/>
              </w:rPr>
              <w:t>8.0.</w:t>
            </w:r>
            <w:r>
              <w:rPr>
                <w:noProof/>
              </w:rPr>
              <w:tab/>
            </w:r>
            <w:r w:rsidRPr="00475CDD">
              <w:rPr>
                <w:rStyle w:val="Hyperlink"/>
                <w:noProof/>
                <w:lang w:val="en-US"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14" w:rsidRDefault="00452714">
          <w:pPr>
            <w:pStyle w:val="Verzeichnis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7532058" w:history="1">
            <w:r w:rsidRPr="00475CDD">
              <w:rPr>
                <w:rStyle w:val="Hyperlink"/>
                <w:noProof/>
                <w:lang w:val="en-US"/>
              </w:rPr>
              <w:t>9.0.</w:t>
            </w:r>
            <w:r>
              <w:rPr>
                <w:noProof/>
              </w:rPr>
              <w:tab/>
            </w:r>
            <w:r w:rsidRPr="00475CDD">
              <w:rPr>
                <w:rStyle w:val="Hyperlink"/>
                <w:noProof/>
                <w:lang w:val="en-US"/>
              </w:rPr>
              <w:t>Deinstallationsanleitung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714" w:rsidRDefault="00452714">
          <w:pPr>
            <w:pStyle w:val="Verzeichnis2"/>
            <w:tabs>
              <w:tab w:val="left" w:pos="1100"/>
              <w:tab w:val="right" w:leader="dot" w:pos="9017"/>
            </w:tabs>
            <w:rPr>
              <w:noProof/>
            </w:rPr>
          </w:pPr>
          <w:hyperlink w:anchor="_Toc7532059" w:history="1">
            <w:r w:rsidRPr="00475CDD">
              <w:rPr>
                <w:rStyle w:val="Hyperlink"/>
                <w:noProof/>
                <w:lang w:val="en-US"/>
              </w:rPr>
              <w:t>10.0.</w:t>
            </w:r>
            <w:r>
              <w:rPr>
                <w:noProof/>
              </w:rPr>
              <w:tab/>
            </w:r>
            <w:r w:rsidRPr="00475CDD">
              <w:rPr>
                <w:rStyle w:val="Hyperlink"/>
                <w:noProof/>
                <w:lang w:val="en-US"/>
              </w:rPr>
              <w:t>Weitere Spannende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054" w:rsidRDefault="005F0054">
          <w:r>
            <w:rPr>
              <w:b/>
              <w:bCs/>
              <w:lang w:val="de-DE"/>
            </w:rPr>
            <w:fldChar w:fldCharType="end"/>
          </w:r>
        </w:p>
      </w:sdtContent>
    </w:sdt>
    <w:p w:rsidR="005F0054" w:rsidRDefault="005F0054">
      <w:r>
        <w:br w:type="page"/>
      </w:r>
      <w:bookmarkStart w:id="0" w:name="_GoBack"/>
      <w:bookmarkEnd w:id="0"/>
    </w:p>
    <w:p w:rsidR="00C16C21" w:rsidRDefault="00696526" w:rsidP="00C16C21">
      <w:pPr>
        <w:pStyle w:val="berschrift2"/>
      </w:pPr>
      <w:bookmarkStart w:id="1" w:name="_Toc7532050"/>
      <w:r>
        <w:lastRenderedPageBreak/>
        <w:t>Planung</w:t>
      </w:r>
      <w:bookmarkEnd w:id="1"/>
    </w:p>
    <w:p w:rsidR="00696526" w:rsidRDefault="00696526" w:rsidP="00696526"/>
    <w:p w:rsidR="00696526" w:rsidRPr="00696526" w:rsidRDefault="00696526" w:rsidP="00696526">
      <w:pPr>
        <w:pStyle w:val="berschrift2"/>
      </w:pPr>
      <w:bookmarkStart w:id="2" w:name="_Toc7532051"/>
      <w:r>
        <w:t>Einleitung</w:t>
      </w:r>
      <w:bookmarkEnd w:id="2"/>
    </w:p>
    <w:p w:rsidR="00C16C21" w:rsidRDefault="00C16C21" w:rsidP="00C16C21"/>
    <w:p w:rsidR="008C0117" w:rsidRDefault="00696526" w:rsidP="00696526">
      <w:pPr>
        <w:pStyle w:val="berschrift2"/>
        <w:rPr>
          <w:noProof/>
          <w:lang w:val="en-US"/>
        </w:rPr>
      </w:pPr>
      <w:bookmarkStart w:id="3" w:name="_Toc7532052"/>
      <w:r>
        <w:rPr>
          <w:noProof/>
          <w:lang w:val="en-US"/>
        </w:rPr>
        <w:t>Zweck des Dokument</w:t>
      </w:r>
      <w:bookmarkEnd w:id="3"/>
    </w:p>
    <w:p w:rsidR="008C0117" w:rsidRDefault="008C0117" w:rsidP="00C16C21">
      <w:pPr>
        <w:rPr>
          <w:noProof/>
          <w:lang w:val="en-US"/>
        </w:rPr>
      </w:pPr>
    </w:p>
    <w:p w:rsidR="008C0117" w:rsidRDefault="00696526" w:rsidP="00696526">
      <w:pPr>
        <w:pStyle w:val="berschrift2"/>
        <w:rPr>
          <w:noProof/>
          <w:lang w:val="en-US"/>
        </w:rPr>
      </w:pPr>
      <w:bookmarkStart w:id="4" w:name="_Toc7532053"/>
      <w:r>
        <w:rPr>
          <w:noProof/>
          <w:lang w:val="en-US"/>
        </w:rPr>
        <w:t>Was wurde umgesetzt</w:t>
      </w:r>
      <w:bookmarkEnd w:id="4"/>
    </w:p>
    <w:p w:rsidR="008C0117" w:rsidRDefault="008C0117" w:rsidP="00C16C21">
      <w:pPr>
        <w:rPr>
          <w:noProof/>
          <w:lang w:val="en-US"/>
        </w:rPr>
      </w:pPr>
    </w:p>
    <w:p w:rsidR="00696526" w:rsidRDefault="00A53BC6" w:rsidP="00696526">
      <w:pPr>
        <w:pStyle w:val="berschrift2"/>
        <w:rPr>
          <w:noProof/>
          <w:lang w:val="en-US"/>
        </w:rPr>
      </w:pPr>
      <w:bookmarkStart w:id="5" w:name="_Toc7532054"/>
      <w:r>
        <w:rPr>
          <w:noProof/>
          <w:lang w:val="en-US"/>
        </w:rPr>
        <w:t>Use Case D</w:t>
      </w:r>
      <w:r w:rsidR="00696526">
        <w:rPr>
          <w:noProof/>
          <w:lang w:val="en-US"/>
        </w:rPr>
        <w:t>iagramme</w:t>
      </w:r>
      <w:bookmarkEnd w:id="5"/>
    </w:p>
    <w:p w:rsidR="00A53BC6" w:rsidRPr="00A53BC6" w:rsidRDefault="00A53BC6" w:rsidP="00A53BC6">
      <w:pPr>
        <w:rPr>
          <w:lang w:val="en-US"/>
        </w:rPr>
      </w:pPr>
    </w:p>
    <w:p w:rsidR="00696526" w:rsidRDefault="00A53BC6" w:rsidP="00A53BC6">
      <w:pPr>
        <w:pStyle w:val="berschrift2"/>
        <w:rPr>
          <w:lang w:val="en-US"/>
        </w:rPr>
      </w:pPr>
      <w:bookmarkStart w:id="6" w:name="_Toc7532055"/>
      <w:r>
        <w:rPr>
          <w:lang w:val="en-US"/>
        </w:rPr>
        <w:t>Aktivität Diagramme</w:t>
      </w:r>
      <w:bookmarkEnd w:id="6"/>
    </w:p>
    <w:p w:rsidR="00A53BC6" w:rsidRPr="00A53BC6" w:rsidRDefault="00A53BC6" w:rsidP="00A53BC6">
      <w:pPr>
        <w:rPr>
          <w:lang w:val="en-US"/>
        </w:rPr>
      </w:pPr>
    </w:p>
    <w:p w:rsidR="00696526" w:rsidRDefault="00696526" w:rsidP="00696526">
      <w:pPr>
        <w:pStyle w:val="berschrift2"/>
        <w:rPr>
          <w:lang w:val="en-US"/>
        </w:rPr>
      </w:pPr>
      <w:bookmarkStart w:id="7" w:name="_Toc7532056"/>
      <w:r>
        <w:rPr>
          <w:lang w:val="en-US"/>
        </w:rPr>
        <w:t>Testfälle</w:t>
      </w:r>
      <w:bookmarkEnd w:id="7"/>
    </w:p>
    <w:p w:rsidR="00696526" w:rsidRDefault="00696526" w:rsidP="00696526">
      <w:pPr>
        <w:rPr>
          <w:lang w:val="en-US"/>
        </w:rPr>
      </w:pPr>
    </w:p>
    <w:p w:rsidR="00696526" w:rsidRDefault="00696526" w:rsidP="00696526">
      <w:pPr>
        <w:pStyle w:val="berschrift2"/>
        <w:rPr>
          <w:lang w:val="en-US"/>
        </w:rPr>
      </w:pPr>
      <w:bookmarkStart w:id="8" w:name="_Toc7532057"/>
      <w:r>
        <w:rPr>
          <w:lang w:val="en-US"/>
        </w:rPr>
        <w:t>Installationsanleitung</w:t>
      </w:r>
      <w:bookmarkEnd w:id="8"/>
    </w:p>
    <w:p w:rsidR="00696526" w:rsidRDefault="00696526" w:rsidP="00696526">
      <w:pPr>
        <w:rPr>
          <w:lang w:val="en-US"/>
        </w:rPr>
      </w:pPr>
    </w:p>
    <w:p w:rsidR="00696526" w:rsidRDefault="00696526" w:rsidP="00696526">
      <w:pPr>
        <w:pStyle w:val="berschrift2"/>
        <w:rPr>
          <w:lang w:val="en-US"/>
        </w:rPr>
      </w:pPr>
      <w:bookmarkStart w:id="9" w:name="_Toc7532058"/>
      <w:r>
        <w:rPr>
          <w:lang w:val="en-US"/>
        </w:rPr>
        <w:t>Deinstallationsanleitung</w:t>
      </w:r>
      <w:bookmarkEnd w:id="9"/>
    </w:p>
    <w:p w:rsidR="00A53BC6" w:rsidRDefault="00A53BC6" w:rsidP="00A53BC6">
      <w:pPr>
        <w:rPr>
          <w:lang w:val="en-US"/>
        </w:rPr>
      </w:pPr>
    </w:p>
    <w:p w:rsidR="00A53BC6" w:rsidRPr="00A53BC6" w:rsidRDefault="00A53BC6" w:rsidP="00A53BC6">
      <w:pPr>
        <w:pStyle w:val="berschrift2"/>
        <w:rPr>
          <w:lang w:val="en-US"/>
        </w:rPr>
      </w:pPr>
      <w:bookmarkStart w:id="10" w:name="_Toc7532059"/>
      <w:r>
        <w:rPr>
          <w:lang w:val="en-US"/>
        </w:rPr>
        <w:lastRenderedPageBreak/>
        <w:t>Weitere Spannende Informationen</w:t>
      </w:r>
      <w:bookmarkEnd w:id="10"/>
    </w:p>
    <w:p w:rsidR="008C0117" w:rsidRDefault="008C0117" w:rsidP="00C16C2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A949DA8" wp14:editId="74AF53E8">
            <wp:extent cx="5732145" cy="3583305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17" w:rsidRDefault="00696526" w:rsidP="00C16C2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9FE56E" wp14:editId="50CBD9FE">
            <wp:extent cx="4361905" cy="4123809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1A" w:rsidRPr="00DD5AAF" w:rsidRDefault="008C0117" w:rsidP="00C16C2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46566A" wp14:editId="6B7D4A02">
            <wp:extent cx="5732145" cy="358902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1A" w:rsidRPr="00DD5AAF" w:rsidSect="005E3239">
      <w:footerReference w:type="default" r:id="rId12"/>
      <w:pgSz w:w="11907" w:h="16840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EBB" w:rsidRDefault="00A74EBB" w:rsidP="0003056E">
      <w:pPr>
        <w:spacing w:after="0" w:line="240" w:lineRule="auto"/>
      </w:pPr>
      <w:r>
        <w:separator/>
      </w:r>
    </w:p>
  </w:endnote>
  <w:endnote w:type="continuationSeparator" w:id="0">
    <w:p w:rsidR="00A74EBB" w:rsidRDefault="00A74EBB" w:rsidP="0003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5624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56E" w:rsidRDefault="0003056E">
        <w:pPr>
          <w:pStyle w:val="Fuzeile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Flussdiagramm: Verzweigung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BAACF1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" fillcolor="black">
                  <w10:anchorlock/>
                </v:shape>
              </w:pict>
            </mc:Fallback>
          </mc:AlternateContent>
        </w:r>
      </w:p>
      <w:p w:rsidR="0003056E" w:rsidRDefault="0003056E">
        <w:pPr>
          <w:pStyle w:val="Fuzeile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52714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von </w:t>
        </w:r>
      </w:p>
    </w:sdtContent>
  </w:sdt>
  <w:p w:rsidR="0003056E" w:rsidRDefault="000305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EBB" w:rsidRDefault="00A74EBB" w:rsidP="0003056E">
      <w:pPr>
        <w:spacing w:after="0" w:line="240" w:lineRule="auto"/>
      </w:pPr>
      <w:r>
        <w:separator/>
      </w:r>
    </w:p>
  </w:footnote>
  <w:footnote w:type="continuationSeparator" w:id="0">
    <w:p w:rsidR="00A74EBB" w:rsidRDefault="00A74EBB" w:rsidP="0003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53BE5"/>
    <w:multiLevelType w:val="multilevel"/>
    <w:tmpl w:val="C714E126"/>
    <w:lvl w:ilvl="0">
      <w:start w:val="1"/>
      <w:numFmt w:val="decimal"/>
      <w:pStyle w:val="berschrift2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6C856FC"/>
    <w:multiLevelType w:val="hybridMultilevel"/>
    <w:tmpl w:val="2BD60988"/>
    <w:lvl w:ilvl="0" w:tplc="DF6CB548">
      <w:start w:val="1"/>
      <w:numFmt w:val="decimal"/>
      <w:lvlText w:val="2.%1. "/>
      <w:lvlJc w:val="left"/>
      <w:pPr>
        <w:ind w:left="720" w:hanging="360"/>
      </w:pPr>
      <w:rPr>
        <w:rFonts w:hint="default"/>
        <w:color w:val="auto"/>
        <w:u w:color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56F67"/>
    <w:multiLevelType w:val="multilevel"/>
    <w:tmpl w:val="0550299A"/>
    <w:lvl w:ilvl="0">
      <w:start w:val="1"/>
      <w:numFmt w:val="decimal"/>
      <w:pStyle w:val="Tit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5D"/>
    <w:rsid w:val="0003056E"/>
    <w:rsid w:val="001914A6"/>
    <w:rsid w:val="00277E5D"/>
    <w:rsid w:val="003F44B9"/>
    <w:rsid w:val="004474BE"/>
    <w:rsid w:val="00452714"/>
    <w:rsid w:val="005E3239"/>
    <w:rsid w:val="005F0054"/>
    <w:rsid w:val="00696526"/>
    <w:rsid w:val="008C0117"/>
    <w:rsid w:val="009035FD"/>
    <w:rsid w:val="009678C4"/>
    <w:rsid w:val="00A53BC6"/>
    <w:rsid w:val="00A74EBB"/>
    <w:rsid w:val="00C0511A"/>
    <w:rsid w:val="00C16C21"/>
    <w:rsid w:val="00C9173B"/>
    <w:rsid w:val="00DD5AAF"/>
    <w:rsid w:val="00E2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85CAB31-71E6-4F52-8369-725C5A61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6C21"/>
    <w:pPr>
      <w:keepNext/>
      <w:keepLines/>
      <w:shd w:val="solid" w:color="000000" w:themeColor="text1" w:fill="auto"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6"/>
      <w:szCs w:val="32"/>
      <w14:shadow w14:blurRad="0" w14:dist="0" w14:dir="0" w14:sx="0" w14:sy="0" w14:kx="0" w14:ky="0" w14:algn="ctr">
        <w14:schemeClr w14:val="bg1"/>
      </w14:shadow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16C21"/>
    <w:pPr>
      <w:keepNext/>
      <w:keepLines/>
      <w:numPr>
        <w:numId w:val="4"/>
      </w:numPr>
      <w:shd w:val="solid" w:color="auto" w:fill="auto"/>
      <w:spacing w:before="360" w:after="120"/>
      <w:outlineLvl w:val="1"/>
    </w:pPr>
    <w:rPr>
      <w:rFonts w:asciiTheme="majorHAnsi" w:eastAsiaTheme="majorEastAsia" w:hAnsiTheme="majorHAnsi" w:cstheme="majorBidi"/>
      <w:color w:val="FFFFFF" w:themeColor="background1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2153D"/>
    <w:pPr>
      <w:numPr>
        <w:numId w:val="2"/>
      </w:numPr>
      <w:spacing w:before="840" w:after="100" w:afterAutospacing="1" w:line="360" w:lineRule="auto"/>
      <w:ind w:left="357" w:hanging="357"/>
    </w:pPr>
    <w:rPr>
      <w:rFonts w:ascii="Arial Black" w:eastAsiaTheme="majorEastAsia" w:hAnsi="Arial Black" w:cstheme="majorBidi"/>
      <w:b/>
      <w:color w:val="0070C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53D"/>
    <w:rPr>
      <w:rFonts w:ascii="Arial Black" w:eastAsiaTheme="majorEastAsia" w:hAnsi="Arial Black" w:cstheme="majorBidi"/>
      <w:b/>
      <w:color w:val="0070C0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5E3239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3239"/>
    <w:rPr>
      <w:rFonts w:eastAsiaTheme="minorEastAsia"/>
    </w:rPr>
  </w:style>
  <w:style w:type="character" w:styleId="Platzhaltertext">
    <w:name w:val="Placeholder Text"/>
    <w:basedOn w:val="Absatz-Standardschriftart"/>
    <w:uiPriority w:val="99"/>
    <w:semiHidden/>
    <w:rsid w:val="005E323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6C21"/>
    <w:rPr>
      <w:rFonts w:asciiTheme="majorHAnsi" w:eastAsiaTheme="majorEastAsia" w:hAnsiTheme="majorHAnsi" w:cstheme="majorBidi"/>
      <w:color w:val="FFFFFF" w:themeColor="background1"/>
      <w:sz w:val="36"/>
      <w:szCs w:val="32"/>
      <w:shd w:val="solid" w:color="000000" w:themeColor="text1" w:fill="auto"/>
      <w:lang w:val="de-CH"/>
      <w14:shadow w14:blurRad="0" w14:dist="0" w14:dir="0" w14:sx="0" w14:sy="0" w14:kx="0" w14:ky="0" w14:algn="ctr">
        <w14:schemeClr w14:val="bg1"/>
      </w14:shadow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0054"/>
    <w:pPr>
      <w:outlineLvl w:val="9"/>
    </w:pPr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3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056E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3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056E"/>
    <w:rPr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6C21"/>
    <w:rPr>
      <w:rFonts w:asciiTheme="majorHAnsi" w:eastAsiaTheme="majorEastAsia" w:hAnsiTheme="majorHAnsi" w:cstheme="majorBidi"/>
      <w:color w:val="FFFFFF" w:themeColor="background1"/>
      <w:sz w:val="36"/>
      <w:szCs w:val="26"/>
      <w:shd w:val="solid" w:color="auto" w:fill="auto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5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527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52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71"/>
    <w:rsid w:val="00666271"/>
    <w:rsid w:val="0071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662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C6FAB-D7C6-48BD-9596-746CA5FED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ÜK M318 Analysieren und objektbasiert programieren </dc:subject>
  <dc:creator>Raffaele Visco</dc:creator>
  <cp:keywords/>
  <dc:description/>
  <cp:lastModifiedBy>Raffaele Visco</cp:lastModifiedBy>
  <cp:revision>6</cp:revision>
  <dcterms:created xsi:type="dcterms:W3CDTF">2019-04-30T08:18:00Z</dcterms:created>
  <dcterms:modified xsi:type="dcterms:W3CDTF">2019-04-30T14:24:00Z</dcterms:modified>
</cp:coreProperties>
</file>