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FF4342" w14:textId="77777777" w:rsidR="00D0499F" w:rsidRPr="00D0499F" w:rsidRDefault="00D0499F" w:rsidP="00D0499F">
      <w:pPr>
        <w:spacing w:before="100" w:beforeAutospacing="1" w:after="0" w:line="240" w:lineRule="auto"/>
        <w:outlineLvl w:val="1"/>
        <w:rPr>
          <w:rFonts w:ascii="Times New Roman" w:eastAsia="Times New Roman" w:hAnsi="Times New Roman" w:cs="Times New Roman"/>
          <w:b/>
          <w:bCs/>
          <w:color w:val="1F1F1F"/>
          <w:sz w:val="36"/>
          <w:szCs w:val="36"/>
          <w:lang w:bidi="ar-SA"/>
        </w:rPr>
      </w:pPr>
      <w:r w:rsidRPr="00D0499F">
        <w:rPr>
          <w:rFonts w:ascii="Times New Roman" w:eastAsia="Times New Roman" w:hAnsi="Times New Roman" w:cs="Times New Roman"/>
          <w:b/>
          <w:bCs/>
          <w:color w:val="1F1F1F"/>
          <w:sz w:val="36"/>
          <w:szCs w:val="36"/>
          <w:lang w:bidi="ar-SA"/>
        </w:rPr>
        <w:t>Slide 1: Introduction to the ACM Code of Ethics</w:t>
      </w:r>
    </w:p>
    <w:p w14:paraId="3CC425AD" w14:textId="77777777" w:rsidR="00D0499F" w:rsidRPr="00D0499F" w:rsidRDefault="00D0499F" w:rsidP="00D0499F">
      <w:pPr>
        <w:spacing w:before="100" w:beforeAutospacing="1" w:after="0" w:line="240" w:lineRule="auto"/>
        <w:outlineLvl w:val="2"/>
        <w:rPr>
          <w:rFonts w:ascii="Times New Roman" w:eastAsia="Times New Roman" w:hAnsi="Times New Roman" w:cs="Times New Roman"/>
          <w:b/>
          <w:bCs/>
          <w:color w:val="1F1F1F"/>
          <w:sz w:val="27"/>
          <w:szCs w:val="27"/>
          <w:lang w:bidi="ar-SA"/>
        </w:rPr>
      </w:pPr>
      <w:r w:rsidRPr="00D0499F">
        <w:rPr>
          <w:rFonts w:ascii="Times New Roman" w:eastAsia="Times New Roman" w:hAnsi="Times New Roman" w:cs="Times New Roman"/>
          <w:b/>
          <w:bCs/>
          <w:color w:val="1F1F1F"/>
          <w:sz w:val="27"/>
          <w:szCs w:val="27"/>
          <w:lang w:bidi="ar-SA"/>
        </w:rPr>
        <w:t>What is it?</w:t>
      </w:r>
    </w:p>
    <w:p w14:paraId="4BE62A80" w14:textId="77777777" w:rsidR="00D0499F" w:rsidRPr="00D0499F" w:rsidRDefault="00D0499F" w:rsidP="00D0499F">
      <w:pPr>
        <w:numPr>
          <w:ilvl w:val="0"/>
          <w:numId w:val="1"/>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A Professional Contract:</w:t>
      </w:r>
      <w:r w:rsidRPr="00D0499F">
        <w:rPr>
          <w:rFonts w:ascii="Times New Roman" w:eastAsia="Times New Roman" w:hAnsi="Times New Roman" w:cs="Times New Roman"/>
          <w:color w:val="1F1F1F"/>
          <w:sz w:val="24"/>
          <w:szCs w:val="24"/>
          <w:lang w:bidi="ar-SA"/>
        </w:rPr>
        <w:t xml:space="preserve"> A written guide that acts as an ethical contract for computing professionals.</w:t>
      </w:r>
    </w:p>
    <w:p w14:paraId="57F9435F" w14:textId="77777777" w:rsidR="00D0499F" w:rsidRPr="00D0499F" w:rsidRDefault="00D0499F" w:rsidP="00D0499F">
      <w:pPr>
        <w:numPr>
          <w:ilvl w:val="0"/>
          <w:numId w:val="1"/>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Core Focus:</w:t>
      </w:r>
      <w:r w:rsidRPr="00D0499F">
        <w:rPr>
          <w:rFonts w:ascii="Times New Roman" w:eastAsia="Times New Roman" w:hAnsi="Times New Roman" w:cs="Times New Roman"/>
          <w:color w:val="1F1F1F"/>
          <w:sz w:val="24"/>
          <w:szCs w:val="24"/>
          <w:lang w:bidi="ar-SA"/>
        </w:rPr>
        <w:t xml:space="preserve"> Emphasizes a professional's responsibility to society, human well-being, and the environment.</w:t>
      </w:r>
    </w:p>
    <w:p w14:paraId="109A694F" w14:textId="77777777" w:rsidR="00D0499F" w:rsidRPr="00D0499F" w:rsidRDefault="00D0499F" w:rsidP="00D0499F">
      <w:pPr>
        <w:numPr>
          <w:ilvl w:val="0"/>
          <w:numId w:val="1"/>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Modern Evolution:</w:t>
      </w:r>
      <w:r w:rsidRPr="00D0499F">
        <w:rPr>
          <w:rFonts w:ascii="Times New Roman" w:eastAsia="Times New Roman" w:hAnsi="Times New Roman" w:cs="Times New Roman"/>
          <w:color w:val="1F1F1F"/>
          <w:sz w:val="24"/>
          <w:szCs w:val="24"/>
          <w:lang w:bidi="ar-SA"/>
        </w:rPr>
        <w:t xml:space="preserve"> First established in 1992, it was fully updated in 2018 to address modern digital challenges.</w:t>
      </w:r>
    </w:p>
    <w:p w14:paraId="0EC6AE5B" w14:textId="77777777" w:rsidR="00D0499F" w:rsidRPr="00D0499F" w:rsidRDefault="00D0499F" w:rsidP="00D0499F">
      <w:pPr>
        <w:spacing w:before="100" w:beforeAutospacing="1" w:after="0" w:line="240" w:lineRule="auto"/>
        <w:outlineLvl w:val="2"/>
        <w:rPr>
          <w:rFonts w:ascii="Times New Roman" w:eastAsia="Times New Roman" w:hAnsi="Times New Roman" w:cs="Times New Roman"/>
          <w:b/>
          <w:bCs/>
          <w:color w:val="1F1F1F"/>
          <w:sz w:val="27"/>
          <w:szCs w:val="27"/>
          <w:lang w:bidi="ar-SA"/>
        </w:rPr>
      </w:pPr>
      <w:r w:rsidRPr="00D0499F">
        <w:rPr>
          <w:rFonts w:ascii="Times New Roman" w:eastAsia="Times New Roman" w:hAnsi="Times New Roman" w:cs="Times New Roman"/>
          <w:b/>
          <w:bCs/>
          <w:color w:val="1F1F1F"/>
          <w:sz w:val="27"/>
          <w:szCs w:val="27"/>
          <w:lang w:bidi="ar-SA"/>
        </w:rPr>
        <w:t>Why does it matter?</w:t>
      </w:r>
    </w:p>
    <w:p w14:paraId="771B8470" w14:textId="77777777" w:rsidR="00D0499F" w:rsidRPr="00D0499F" w:rsidRDefault="00D0499F" w:rsidP="00D0499F">
      <w:pPr>
        <w:numPr>
          <w:ilvl w:val="0"/>
          <w:numId w:val="2"/>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color w:val="1F1F1F"/>
          <w:sz w:val="24"/>
          <w:szCs w:val="24"/>
          <w:lang w:bidi="ar-SA"/>
        </w:rPr>
        <w:t>Ensures computing technology is built and used for the public good.</w:t>
      </w:r>
    </w:p>
    <w:p w14:paraId="75B4C368" w14:textId="77777777" w:rsidR="00D0499F" w:rsidRPr="00D0499F" w:rsidRDefault="00D0499F" w:rsidP="00D0499F">
      <w:pPr>
        <w:numPr>
          <w:ilvl w:val="0"/>
          <w:numId w:val="2"/>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color w:val="1F1F1F"/>
          <w:sz w:val="24"/>
          <w:szCs w:val="24"/>
          <w:lang w:bidi="ar-SA"/>
        </w:rPr>
        <w:t>Protects sensitive data, minimizes systemic harm, and builds public trust in technology.</w:t>
      </w:r>
    </w:p>
    <w:p w14:paraId="32B95D66" w14:textId="77777777" w:rsidR="00D0499F" w:rsidRPr="00D0499F" w:rsidRDefault="00D0499F" w:rsidP="00D0499F">
      <w:pPr>
        <w:spacing w:before="100" w:beforeAutospacing="1" w:after="0" w:line="240" w:lineRule="auto"/>
        <w:outlineLvl w:val="1"/>
        <w:rPr>
          <w:rFonts w:ascii="Times New Roman" w:eastAsia="Times New Roman" w:hAnsi="Times New Roman" w:cs="Times New Roman"/>
          <w:b/>
          <w:bCs/>
          <w:color w:val="1F1F1F"/>
          <w:sz w:val="36"/>
          <w:szCs w:val="36"/>
          <w:lang w:bidi="ar-SA"/>
        </w:rPr>
      </w:pPr>
      <w:r w:rsidRPr="00D0499F">
        <w:rPr>
          <w:rFonts w:ascii="Times New Roman" w:eastAsia="Times New Roman" w:hAnsi="Times New Roman" w:cs="Times New Roman"/>
          <w:b/>
          <w:bCs/>
          <w:color w:val="1F1F1F"/>
          <w:sz w:val="36"/>
          <w:szCs w:val="36"/>
          <w:lang w:bidi="ar-SA"/>
        </w:rPr>
        <w:t>Slide 2: The Purpose of Professional Codes</w:t>
      </w:r>
    </w:p>
    <w:p w14:paraId="0C40EC32" w14:textId="77777777" w:rsidR="00D0499F" w:rsidRPr="00D0499F" w:rsidRDefault="00D0499F" w:rsidP="00D0499F">
      <w:pPr>
        <w:spacing w:before="100" w:beforeAutospacing="1" w:after="0" w:line="240" w:lineRule="auto"/>
        <w:outlineLvl w:val="2"/>
        <w:rPr>
          <w:rFonts w:ascii="Times New Roman" w:eastAsia="Times New Roman" w:hAnsi="Times New Roman" w:cs="Times New Roman"/>
          <w:b/>
          <w:bCs/>
          <w:color w:val="1F1F1F"/>
          <w:sz w:val="27"/>
          <w:szCs w:val="27"/>
          <w:lang w:bidi="ar-SA"/>
        </w:rPr>
      </w:pPr>
      <w:r w:rsidRPr="00D0499F">
        <w:rPr>
          <w:rFonts w:ascii="Times New Roman" w:eastAsia="Times New Roman" w:hAnsi="Times New Roman" w:cs="Times New Roman"/>
          <w:b/>
          <w:bCs/>
          <w:color w:val="1F1F1F"/>
          <w:sz w:val="27"/>
          <w:szCs w:val="27"/>
          <w:lang w:bidi="ar-SA"/>
        </w:rPr>
        <w:t>Setting the Standard</w:t>
      </w:r>
    </w:p>
    <w:p w14:paraId="31B20159" w14:textId="77777777" w:rsidR="00D0499F" w:rsidRPr="00D0499F" w:rsidRDefault="00D0499F" w:rsidP="00D0499F">
      <w:pPr>
        <w:numPr>
          <w:ilvl w:val="0"/>
          <w:numId w:val="3"/>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color w:val="1F1F1F"/>
          <w:sz w:val="24"/>
          <w:szCs w:val="24"/>
          <w:lang w:bidi="ar-SA"/>
        </w:rPr>
        <w:t xml:space="preserve">Just like doctors have the </w:t>
      </w:r>
      <w:r w:rsidRPr="00D0499F">
        <w:rPr>
          <w:rFonts w:ascii="Times New Roman" w:eastAsia="Times New Roman" w:hAnsi="Times New Roman" w:cs="Times New Roman"/>
          <w:b/>
          <w:bCs/>
          <w:color w:val="1F1F1F"/>
          <w:sz w:val="24"/>
          <w:szCs w:val="24"/>
          <w:bdr w:val="none" w:sz="0" w:space="0" w:color="auto" w:frame="1"/>
          <w:lang w:bidi="ar-SA"/>
        </w:rPr>
        <w:t>AMA</w:t>
      </w:r>
      <w:r w:rsidRPr="00D0499F">
        <w:rPr>
          <w:rFonts w:ascii="Times New Roman" w:eastAsia="Times New Roman" w:hAnsi="Times New Roman" w:cs="Times New Roman"/>
          <w:color w:val="1F1F1F"/>
          <w:sz w:val="24"/>
          <w:szCs w:val="24"/>
          <w:lang w:bidi="ar-SA"/>
        </w:rPr>
        <w:t xml:space="preserve"> (American Medical Association) and lawyers have the </w:t>
      </w:r>
      <w:r w:rsidRPr="00D0499F">
        <w:rPr>
          <w:rFonts w:ascii="Times New Roman" w:eastAsia="Times New Roman" w:hAnsi="Times New Roman" w:cs="Times New Roman"/>
          <w:b/>
          <w:bCs/>
          <w:color w:val="1F1F1F"/>
          <w:sz w:val="24"/>
          <w:szCs w:val="24"/>
          <w:bdr w:val="none" w:sz="0" w:space="0" w:color="auto" w:frame="1"/>
          <w:lang w:bidi="ar-SA"/>
        </w:rPr>
        <w:t>ABA</w:t>
      </w:r>
      <w:r w:rsidRPr="00D0499F">
        <w:rPr>
          <w:rFonts w:ascii="Times New Roman" w:eastAsia="Times New Roman" w:hAnsi="Times New Roman" w:cs="Times New Roman"/>
          <w:color w:val="1F1F1F"/>
          <w:sz w:val="24"/>
          <w:szCs w:val="24"/>
          <w:lang w:bidi="ar-SA"/>
        </w:rPr>
        <w:t xml:space="preserve"> (American Bar Association), tech professionals have governing societies.</w:t>
      </w:r>
    </w:p>
    <w:p w14:paraId="14EA7C3D" w14:textId="77777777" w:rsidR="00D0499F" w:rsidRPr="00D0499F" w:rsidRDefault="00D0499F" w:rsidP="00D0499F">
      <w:pPr>
        <w:numPr>
          <w:ilvl w:val="0"/>
          <w:numId w:val="3"/>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Two Key Tech Societies:</w:t>
      </w:r>
    </w:p>
    <w:p w14:paraId="02ACFFE3" w14:textId="77777777" w:rsidR="00D0499F" w:rsidRPr="00D0499F" w:rsidRDefault="00D0499F" w:rsidP="00D0499F">
      <w:pPr>
        <w:numPr>
          <w:ilvl w:val="1"/>
          <w:numId w:val="3"/>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ACM:</w:t>
      </w:r>
      <w:r w:rsidRPr="00D0499F">
        <w:rPr>
          <w:rFonts w:ascii="Times New Roman" w:eastAsia="Times New Roman" w:hAnsi="Times New Roman" w:cs="Times New Roman"/>
          <w:color w:val="1F1F1F"/>
          <w:sz w:val="24"/>
          <w:szCs w:val="24"/>
          <w:lang w:bidi="ar-SA"/>
        </w:rPr>
        <w:t xml:space="preserve"> Association for Computing Machinery.</w:t>
      </w:r>
    </w:p>
    <w:p w14:paraId="41E16522" w14:textId="77777777" w:rsidR="00D0499F" w:rsidRPr="00D0499F" w:rsidRDefault="00D0499F" w:rsidP="00D0499F">
      <w:pPr>
        <w:numPr>
          <w:ilvl w:val="1"/>
          <w:numId w:val="3"/>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IEEE-CS:</w:t>
      </w:r>
      <w:r w:rsidRPr="00D0499F">
        <w:rPr>
          <w:rFonts w:ascii="Times New Roman" w:eastAsia="Times New Roman" w:hAnsi="Times New Roman" w:cs="Times New Roman"/>
          <w:color w:val="1F1F1F"/>
          <w:sz w:val="24"/>
          <w:szCs w:val="24"/>
          <w:lang w:bidi="ar-SA"/>
        </w:rPr>
        <w:t xml:space="preserve"> Institute for Electrical and Electronics Engineers – Computer Society.</w:t>
      </w:r>
    </w:p>
    <w:p w14:paraId="7EF18FA2" w14:textId="77777777" w:rsidR="00D0499F" w:rsidRPr="00D0499F" w:rsidRDefault="00D0499F" w:rsidP="00D0499F">
      <w:pPr>
        <w:spacing w:before="100" w:beforeAutospacing="1" w:after="0" w:line="240" w:lineRule="auto"/>
        <w:outlineLvl w:val="2"/>
        <w:rPr>
          <w:rFonts w:ascii="Times New Roman" w:eastAsia="Times New Roman" w:hAnsi="Times New Roman" w:cs="Times New Roman"/>
          <w:b/>
          <w:bCs/>
          <w:color w:val="1F1F1F"/>
          <w:sz w:val="27"/>
          <w:szCs w:val="27"/>
          <w:lang w:bidi="ar-SA"/>
        </w:rPr>
      </w:pPr>
      <w:r w:rsidRPr="00D0499F">
        <w:rPr>
          <w:rFonts w:ascii="Times New Roman" w:eastAsia="Times New Roman" w:hAnsi="Times New Roman" w:cs="Times New Roman"/>
          <w:b/>
          <w:bCs/>
          <w:color w:val="1F1F1F"/>
          <w:sz w:val="27"/>
          <w:szCs w:val="27"/>
          <w:lang w:bidi="ar-SA"/>
        </w:rPr>
        <w:t>The 4 Functions of an Ethical Code</w:t>
      </w:r>
    </w:p>
    <w:p w14:paraId="1420393C" w14:textId="77777777" w:rsidR="00D0499F" w:rsidRPr="00D0499F" w:rsidRDefault="00D0499F" w:rsidP="00D0499F">
      <w:p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color w:val="1F1F1F"/>
          <w:sz w:val="24"/>
          <w:szCs w:val="24"/>
          <w:lang w:bidi="ar-SA"/>
        </w:rPr>
        <w:t>The core goal of any professional code is to influence behavior through four specific actions:</w:t>
      </w:r>
    </w:p>
    <w:p w14:paraId="33405E2E" w14:textId="77777777" w:rsidR="00D0499F" w:rsidRPr="00D0499F" w:rsidRDefault="00D0499F" w:rsidP="00D0499F">
      <w:pPr>
        <w:numPr>
          <w:ilvl w:val="0"/>
          <w:numId w:val="4"/>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Inspire:</w:t>
      </w:r>
      <w:r w:rsidRPr="00D0499F">
        <w:rPr>
          <w:rFonts w:ascii="Times New Roman" w:eastAsia="Times New Roman" w:hAnsi="Times New Roman" w:cs="Times New Roman"/>
          <w:color w:val="1F1F1F"/>
          <w:sz w:val="24"/>
          <w:szCs w:val="24"/>
          <w:lang w:bidi="ar-SA"/>
        </w:rPr>
        <w:t xml:space="preserve"> Motivate members to do good work.</w:t>
      </w:r>
    </w:p>
    <w:p w14:paraId="4769EB12" w14:textId="77777777" w:rsidR="00D0499F" w:rsidRPr="00D0499F" w:rsidRDefault="00D0499F" w:rsidP="00D0499F">
      <w:pPr>
        <w:numPr>
          <w:ilvl w:val="0"/>
          <w:numId w:val="4"/>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Guide:</w:t>
      </w:r>
      <w:r w:rsidRPr="00D0499F">
        <w:rPr>
          <w:rFonts w:ascii="Times New Roman" w:eastAsia="Times New Roman" w:hAnsi="Times New Roman" w:cs="Times New Roman"/>
          <w:color w:val="1F1F1F"/>
          <w:sz w:val="24"/>
          <w:szCs w:val="24"/>
          <w:lang w:bidi="ar-SA"/>
        </w:rPr>
        <w:t xml:space="preserve"> Help them navigate tough ethical choices.</w:t>
      </w:r>
    </w:p>
    <w:p w14:paraId="456BDBA5" w14:textId="77777777" w:rsidR="00D0499F" w:rsidRPr="00D0499F" w:rsidRDefault="00D0499F" w:rsidP="00D0499F">
      <w:pPr>
        <w:numPr>
          <w:ilvl w:val="0"/>
          <w:numId w:val="4"/>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Educate:</w:t>
      </w:r>
      <w:r w:rsidRPr="00D0499F">
        <w:rPr>
          <w:rFonts w:ascii="Times New Roman" w:eastAsia="Times New Roman" w:hAnsi="Times New Roman" w:cs="Times New Roman"/>
          <w:color w:val="1F1F1F"/>
          <w:sz w:val="24"/>
          <w:szCs w:val="24"/>
          <w:lang w:bidi="ar-SA"/>
        </w:rPr>
        <w:t xml:space="preserve"> Teach them what is expected in the industry.</w:t>
      </w:r>
    </w:p>
    <w:p w14:paraId="55D61511" w14:textId="77777777" w:rsidR="00D0499F" w:rsidRPr="00D0499F" w:rsidRDefault="00D0499F" w:rsidP="00D0499F">
      <w:pPr>
        <w:numPr>
          <w:ilvl w:val="0"/>
          <w:numId w:val="4"/>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Discipline:</w:t>
      </w:r>
      <w:r w:rsidRPr="00D0499F">
        <w:rPr>
          <w:rFonts w:ascii="Times New Roman" w:eastAsia="Times New Roman" w:hAnsi="Times New Roman" w:cs="Times New Roman"/>
          <w:color w:val="1F1F1F"/>
          <w:sz w:val="24"/>
          <w:szCs w:val="24"/>
          <w:lang w:bidi="ar-SA"/>
        </w:rPr>
        <w:t xml:space="preserve"> Hold members accountable when they violate the rules.</w:t>
      </w:r>
    </w:p>
    <w:p w14:paraId="10F31BFF" w14:textId="77777777" w:rsidR="00D0499F" w:rsidRPr="00D0499F" w:rsidRDefault="00D0499F" w:rsidP="00D0499F">
      <w:pPr>
        <w:spacing w:before="100" w:beforeAutospacing="1" w:after="0" w:line="240" w:lineRule="auto"/>
        <w:outlineLvl w:val="1"/>
        <w:rPr>
          <w:rFonts w:ascii="Times New Roman" w:eastAsia="Times New Roman" w:hAnsi="Times New Roman" w:cs="Times New Roman"/>
          <w:b/>
          <w:bCs/>
          <w:color w:val="1F1F1F"/>
          <w:sz w:val="36"/>
          <w:szCs w:val="36"/>
          <w:lang w:bidi="ar-SA"/>
        </w:rPr>
      </w:pPr>
      <w:r w:rsidRPr="00D0499F">
        <w:rPr>
          <w:rFonts w:ascii="Times New Roman" w:eastAsia="Times New Roman" w:hAnsi="Times New Roman" w:cs="Times New Roman"/>
          <w:b/>
          <w:bCs/>
          <w:color w:val="1F1F1F"/>
          <w:sz w:val="36"/>
          <w:szCs w:val="36"/>
          <w:lang w:bidi="ar-SA"/>
        </w:rPr>
        <w:t>Slide 3: Evolution of Privacy Rules</w:t>
      </w:r>
    </w:p>
    <w:p w14:paraId="5985D1EA" w14:textId="77777777" w:rsidR="00D0499F" w:rsidRPr="00D0499F" w:rsidRDefault="00D0499F" w:rsidP="00D0499F">
      <w:p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color w:val="1F1F1F"/>
          <w:sz w:val="24"/>
          <w:szCs w:val="24"/>
          <w:lang w:bidi="ar-SA"/>
        </w:rPr>
        <w:t>The way tech organizations handle privacy has evolved from strict rules to broader moral obligations:</w:t>
      </w:r>
    </w:p>
    <w:tbl>
      <w:tblPr>
        <w:tblW w:w="0" w:type="auto"/>
        <w:tblCellSpacing w:w="15" w:type="dxa"/>
        <w:tblCellMar>
          <w:left w:w="0" w:type="dxa"/>
          <w:right w:w="0" w:type="dxa"/>
        </w:tblCellMar>
        <w:tblLook w:val="04A0" w:firstRow="1" w:lastRow="0" w:firstColumn="1" w:lastColumn="0" w:noHBand="0" w:noVBand="1"/>
      </w:tblPr>
      <w:tblGrid>
        <w:gridCol w:w="1778"/>
        <w:gridCol w:w="2260"/>
        <w:gridCol w:w="5306"/>
      </w:tblGrid>
      <w:tr w:rsidR="00D0499F" w:rsidRPr="00D0499F" w14:paraId="00119184" w14:textId="77777777" w:rsidTr="00D0499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2D466" w14:textId="77777777" w:rsidR="00D0499F" w:rsidRPr="00D0499F" w:rsidRDefault="00D0499F" w:rsidP="00D0499F">
            <w:pPr>
              <w:spacing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lastRenderedPageBreak/>
              <w:t>Era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B3775" w14:textId="77777777" w:rsidR="00D0499F" w:rsidRPr="00D0499F" w:rsidRDefault="00D0499F" w:rsidP="00D0499F">
            <w:pPr>
              <w:spacing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Approach to Privacy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B3448" w14:textId="77777777" w:rsidR="00D0499F" w:rsidRPr="00D0499F" w:rsidRDefault="00D0499F" w:rsidP="00D0499F">
            <w:pPr>
              <w:spacing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Key Directives</w:t>
            </w:r>
          </w:p>
        </w:tc>
      </w:tr>
      <w:tr w:rsidR="00D0499F" w:rsidRPr="00D0499F" w14:paraId="6F91EF47" w14:textId="77777777" w:rsidTr="00D0499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822E2" w14:textId="77777777" w:rsidR="00D0499F" w:rsidRPr="00D0499F" w:rsidRDefault="00D0499F" w:rsidP="00D0499F">
            <w:pPr>
              <w:spacing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1973 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F1F33" w14:textId="77777777" w:rsidR="00D0499F" w:rsidRPr="00D0499F" w:rsidRDefault="00D0499F" w:rsidP="00D0499F">
            <w:pPr>
              <w:spacing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Rule-Based &amp; Specific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CF2F8" w14:textId="77777777" w:rsidR="00D0499F" w:rsidRPr="00D0499F" w:rsidRDefault="00D0499F" w:rsidP="00D0499F">
            <w:pPr>
              <w:spacing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color w:val="1F1F1F"/>
                <w:sz w:val="24"/>
                <w:szCs w:val="24"/>
                <w:bdr w:val="none" w:sz="0" w:space="0" w:color="auto" w:frame="1"/>
                <w:lang w:bidi="ar-SA"/>
              </w:rPr>
              <w:t>Minimize data collection, limit access, secure data, set retention periods, and ensure proper disposal.</w:t>
            </w:r>
          </w:p>
        </w:tc>
      </w:tr>
      <w:tr w:rsidR="00D0499F" w:rsidRPr="00D0499F" w14:paraId="01E1DC77" w14:textId="77777777" w:rsidTr="00D0499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5792B" w14:textId="77777777" w:rsidR="00D0499F" w:rsidRPr="00D0499F" w:rsidRDefault="00D0499F" w:rsidP="00D0499F">
            <w:pPr>
              <w:spacing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1992 (and onward)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64290" w14:textId="77777777" w:rsidR="00D0499F" w:rsidRPr="00D0499F" w:rsidRDefault="00D0499F" w:rsidP="00D0499F">
            <w:pPr>
              <w:spacing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General Moral Imperative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43CEC" w14:textId="77777777" w:rsidR="00D0499F" w:rsidRPr="00D0499F" w:rsidRDefault="00D0499F" w:rsidP="00D0499F">
            <w:pPr>
              <w:spacing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color w:val="1F1F1F"/>
                <w:sz w:val="24"/>
                <w:szCs w:val="24"/>
                <w:bdr w:val="none" w:sz="0" w:space="0" w:color="auto" w:frame="1"/>
                <w:lang w:bidi="ar-SA"/>
              </w:rPr>
              <w:t xml:space="preserve">Replaced rigid edicts with a broader, universal rule: </w:t>
            </w:r>
            <w:r w:rsidRPr="00D0499F">
              <w:rPr>
                <w:rFonts w:ascii="Times New Roman" w:eastAsia="Times New Roman" w:hAnsi="Times New Roman" w:cs="Times New Roman"/>
                <w:b/>
                <w:bCs/>
                <w:color w:val="1F1F1F"/>
                <w:sz w:val="24"/>
                <w:szCs w:val="24"/>
                <w:bdr w:val="none" w:sz="0" w:space="0" w:color="auto" w:frame="1"/>
                <w:lang w:bidi="ar-SA"/>
              </w:rPr>
              <w:t>"Respect the privacy of others."</w:t>
            </w:r>
          </w:p>
        </w:tc>
      </w:tr>
    </w:tbl>
    <w:p w14:paraId="50D37395" w14:textId="77777777" w:rsidR="00D0499F" w:rsidRPr="00D0499F" w:rsidRDefault="00D0499F" w:rsidP="00D0499F">
      <w:pPr>
        <w:spacing w:before="100" w:beforeAutospacing="1" w:after="0" w:line="240" w:lineRule="auto"/>
        <w:outlineLvl w:val="1"/>
        <w:rPr>
          <w:rFonts w:ascii="Times New Roman" w:eastAsia="Times New Roman" w:hAnsi="Times New Roman" w:cs="Times New Roman"/>
          <w:b/>
          <w:bCs/>
          <w:color w:val="1F1F1F"/>
          <w:sz w:val="36"/>
          <w:szCs w:val="36"/>
          <w:lang w:bidi="ar-SA"/>
        </w:rPr>
      </w:pPr>
      <w:r w:rsidRPr="00D0499F">
        <w:rPr>
          <w:rFonts w:ascii="Times New Roman" w:eastAsia="Times New Roman" w:hAnsi="Times New Roman" w:cs="Times New Roman"/>
          <w:b/>
          <w:bCs/>
          <w:color w:val="1F1F1F"/>
          <w:sz w:val="36"/>
          <w:szCs w:val="36"/>
          <w:lang w:bidi="ar-SA"/>
        </w:rPr>
        <w:t>Slide 4: Structure of the ACM Code</w:t>
      </w:r>
    </w:p>
    <w:p w14:paraId="5B05F75E" w14:textId="77777777" w:rsidR="00D0499F" w:rsidRPr="00D0499F" w:rsidRDefault="00D0499F" w:rsidP="00D0499F">
      <w:p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color w:val="1F1F1F"/>
          <w:sz w:val="24"/>
          <w:szCs w:val="24"/>
          <w:lang w:bidi="ar-SA"/>
        </w:rPr>
        <w:t>The ACM Code is divided into four logical sections:</w:t>
      </w:r>
    </w:p>
    <w:p w14:paraId="0EEFB2A2" w14:textId="77777777" w:rsidR="00D0499F" w:rsidRPr="00D0499F" w:rsidRDefault="00D0499F" w:rsidP="00D0499F">
      <w:pPr>
        <w:numPr>
          <w:ilvl w:val="0"/>
          <w:numId w:val="5"/>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Section 1: Fundamental Ethical Principles</w:t>
      </w:r>
    </w:p>
    <w:p w14:paraId="1CA4B065" w14:textId="77777777" w:rsidR="00D0499F" w:rsidRPr="00D0499F" w:rsidRDefault="00D0499F" w:rsidP="00D0499F">
      <w:pPr>
        <w:numPr>
          <w:ilvl w:val="1"/>
          <w:numId w:val="5"/>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color w:val="1F1F1F"/>
          <w:sz w:val="24"/>
          <w:szCs w:val="24"/>
          <w:lang w:bidi="ar-SA"/>
        </w:rPr>
        <w:t>Core moral beliefs (honesty, fairness, avoiding harm).</w:t>
      </w:r>
    </w:p>
    <w:p w14:paraId="750FC75D" w14:textId="77777777" w:rsidR="00D0499F" w:rsidRPr="00D0499F" w:rsidRDefault="00D0499F" w:rsidP="00D0499F">
      <w:pPr>
        <w:numPr>
          <w:ilvl w:val="0"/>
          <w:numId w:val="5"/>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Section 2: Professional Responsibilities</w:t>
      </w:r>
    </w:p>
    <w:p w14:paraId="79602F38" w14:textId="77777777" w:rsidR="00D0499F" w:rsidRPr="00D0499F" w:rsidRDefault="00D0499F" w:rsidP="00D0499F">
      <w:pPr>
        <w:numPr>
          <w:ilvl w:val="1"/>
          <w:numId w:val="5"/>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color w:val="1F1F1F"/>
          <w:sz w:val="24"/>
          <w:szCs w:val="24"/>
          <w:lang w:bidi="ar-SA"/>
        </w:rPr>
        <w:t>Specific actions expected of you as a working tech professional.</w:t>
      </w:r>
    </w:p>
    <w:p w14:paraId="7A008208" w14:textId="77777777" w:rsidR="00D0499F" w:rsidRPr="00D0499F" w:rsidRDefault="00D0499F" w:rsidP="00D0499F">
      <w:pPr>
        <w:numPr>
          <w:ilvl w:val="0"/>
          <w:numId w:val="5"/>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Section 3: Organizational Leadership Imperatives</w:t>
      </w:r>
    </w:p>
    <w:p w14:paraId="00897581" w14:textId="77777777" w:rsidR="00D0499F" w:rsidRPr="00D0499F" w:rsidRDefault="00D0499F" w:rsidP="00D0499F">
      <w:pPr>
        <w:numPr>
          <w:ilvl w:val="1"/>
          <w:numId w:val="5"/>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color w:val="1F1F1F"/>
          <w:sz w:val="24"/>
          <w:szCs w:val="24"/>
          <w:lang w:bidi="ar-SA"/>
        </w:rPr>
        <w:t>Rules designed specifically for managers, leaders, and educators.</w:t>
      </w:r>
    </w:p>
    <w:p w14:paraId="346D8E6F" w14:textId="77777777" w:rsidR="00D0499F" w:rsidRPr="00D0499F" w:rsidRDefault="00D0499F" w:rsidP="00D0499F">
      <w:pPr>
        <w:numPr>
          <w:ilvl w:val="0"/>
          <w:numId w:val="5"/>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Section 4: Compliance with the Code</w:t>
      </w:r>
    </w:p>
    <w:p w14:paraId="69FE177B" w14:textId="77777777" w:rsidR="00D0499F" w:rsidRPr="00D0499F" w:rsidRDefault="00D0499F" w:rsidP="00D0499F">
      <w:pPr>
        <w:numPr>
          <w:ilvl w:val="1"/>
          <w:numId w:val="5"/>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color w:val="1F1F1F"/>
          <w:sz w:val="24"/>
          <w:szCs w:val="24"/>
          <w:lang w:bidi="ar-SA"/>
        </w:rPr>
        <w:t>How members must uphold these principles and handle violations.</w:t>
      </w:r>
    </w:p>
    <w:p w14:paraId="53D7C940" w14:textId="77777777" w:rsidR="00D0499F" w:rsidRPr="00D0499F" w:rsidRDefault="00D0499F" w:rsidP="00D0499F">
      <w:pPr>
        <w:spacing w:before="100" w:beforeAutospacing="1" w:after="0" w:line="240" w:lineRule="auto"/>
        <w:outlineLvl w:val="1"/>
        <w:rPr>
          <w:rFonts w:ascii="Times New Roman" w:eastAsia="Times New Roman" w:hAnsi="Times New Roman" w:cs="Times New Roman"/>
          <w:b/>
          <w:bCs/>
          <w:color w:val="1F1F1F"/>
          <w:sz w:val="36"/>
          <w:szCs w:val="36"/>
          <w:lang w:bidi="ar-SA"/>
        </w:rPr>
      </w:pPr>
      <w:r w:rsidRPr="00D0499F">
        <w:rPr>
          <w:rFonts w:ascii="Times New Roman" w:eastAsia="Times New Roman" w:hAnsi="Times New Roman" w:cs="Times New Roman"/>
          <w:b/>
          <w:bCs/>
          <w:color w:val="1F1F1F"/>
          <w:sz w:val="36"/>
          <w:szCs w:val="36"/>
          <w:lang w:bidi="ar-SA"/>
        </w:rPr>
        <w:t>Slide 5: Section 1 – Fundamental Ethical Principles</w:t>
      </w:r>
    </w:p>
    <w:p w14:paraId="18506C47" w14:textId="77777777" w:rsidR="00D0499F" w:rsidRPr="00D0499F" w:rsidRDefault="00D0499F" w:rsidP="00D0499F">
      <w:p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color w:val="1F1F1F"/>
          <w:sz w:val="24"/>
          <w:szCs w:val="24"/>
          <w:lang w:bidi="ar-SA"/>
        </w:rPr>
        <w:t>As a computing professional, you must commit to these foundational actions:</w:t>
      </w:r>
    </w:p>
    <w:p w14:paraId="605692F8" w14:textId="77777777" w:rsidR="00D0499F" w:rsidRPr="00D0499F" w:rsidRDefault="00D0499F" w:rsidP="00D0499F">
      <w:pPr>
        <w:numPr>
          <w:ilvl w:val="0"/>
          <w:numId w:val="6"/>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1.1 Benefit Society:</w:t>
      </w:r>
      <w:r w:rsidRPr="00D0499F">
        <w:rPr>
          <w:rFonts w:ascii="Times New Roman" w:eastAsia="Times New Roman" w:hAnsi="Times New Roman" w:cs="Times New Roman"/>
          <w:color w:val="1F1F1F"/>
          <w:sz w:val="24"/>
          <w:szCs w:val="24"/>
          <w:lang w:bidi="ar-SA"/>
        </w:rPr>
        <w:t xml:space="preserve"> Contribute positively to human well-being.</w:t>
      </w:r>
    </w:p>
    <w:p w14:paraId="74511041" w14:textId="77777777" w:rsidR="00D0499F" w:rsidRPr="00D0499F" w:rsidRDefault="00D0499F" w:rsidP="00D0499F">
      <w:pPr>
        <w:numPr>
          <w:ilvl w:val="0"/>
          <w:numId w:val="6"/>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1.2 Avoid Harm:</w:t>
      </w:r>
      <w:r w:rsidRPr="00D0499F">
        <w:rPr>
          <w:rFonts w:ascii="Times New Roman" w:eastAsia="Times New Roman" w:hAnsi="Times New Roman" w:cs="Times New Roman"/>
          <w:color w:val="1F1F1F"/>
          <w:sz w:val="24"/>
          <w:szCs w:val="24"/>
          <w:lang w:bidi="ar-SA"/>
        </w:rPr>
        <w:t xml:space="preserve"> Do not cause injury, loss of data, or damage to others.</w:t>
      </w:r>
    </w:p>
    <w:p w14:paraId="64E9777C" w14:textId="77777777" w:rsidR="00D0499F" w:rsidRPr="00D0499F" w:rsidRDefault="00D0499F" w:rsidP="00D0499F">
      <w:pPr>
        <w:numPr>
          <w:ilvl w:val="0"/>
          <w:numId w:val="6"/>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1.3 Be Honest:</w:t>
      </w:r>
      <w:r w:rsidRPr="00D0499F">
        <w:rPr>
          <w:rFonts w:ascii="Times New Roman" w:eastAsia="Times New Roman" w:hAnsi="Times New Roman" w:cs="Times New Roman"/>
          <w:color w:val="1F1F1F"/>
          <w:sz w:val="24"/>
          <w:szCs w:val="24"/>
          <w:lang w:bidi="ar-SA"/>
        </w:rPr>
        <w:t xml:space="preserve"> Maintain trustworthiness in your professional claims.</w:t>
      </w:r>
    </w:p>
    <w:p w14:paraId="6B99C336" w14:textId="77777777" w:rsidR="00D0499F" w:rsidRPr="00D0499F" w:rsidRDefault="00D0499F" w:rsidP="00D0499F">
      <w:pPr>
        <w:numPr>
          <w:ilvl w:val="0"/>
          <w:numId w:val="6"/>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1.4 Be Fair:</w:t>
      </w:r>
      <w:r w:rsidRPr="00D0499F">
        <w:rPr>
          <w:rFonts w:ascii="Times New Roman" w:eastAsia="Times New Roman" w:hAnsi="Times New Roman" w:cs="Times New Roman"/>
          <w:color w:val="1F1F1F"/>
          <w:sz w:val="24"/>
          <w:szCs w:val="24"/>
          <w:lang w:bidi="ar-SA"/>
        </w:rPr>
        <w:t xml:space="preserve"> Take active steps not to discriminate against anyone.</w:t>
      </w:r>
    </w:p>
    <w:p w14:paraId="04E2CF6E" w14:textId="77777777" w:rsidR="00D0499F" w:rsidRPr="00D0499F" w:rsidRDefault="00D0499F" w:rsidP="00D0499F">
      <w:pPr>
        <w:numPr>
          <w:ilvl w:val="0"/>
          <w:numId w:val="6"/>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1.5 Respect Intellectual Property:</w:t>
      </w:r>
      <w:r w:rsidRPr="00D0499F">
        <w:rPr>
          <w:rFonts w:ascii="Times New Roman" w:eastAsia="Times New Roman" w:hAnsi="Times New Roman" w:cs="Times New Roman"/>
          <w:color w:val="1F1F1F"/>
          <w:sz w:val="24"/>
          <w:szCs w:val="24"/>
          <w:lang w:bidi="ar-SA"/>
        </w:rPr>
        <w:t xml:space="preserve"> Honor the work behind new ideas, inventions, and software artifacts.</w:t>
      </w:r>
    </w:p>
    <w:p w14:paraId="0C3C5627" w14:textId="77777777" w:rsidR="00D0499F" w:rsidRPr="00D0499F" w:rsidRDefault="00D0499F" w:rsidP="00D0499F">
      <w:pPr>
        <w:numPr>
          <w:ilvl w:val="0"/>
          <w:numId w:val="6"/>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1.6 Respect Privacy:</w:t>
      </w:r>
      <w:r w:rsidRPr="00D0499F">
        <w:rPr>
          <w:rFonts w:ascii="Times New Roman" w:eastAsia="Times New Roman" w:hAnsi="Times New Roman" w:cs="Times New Roman"/>
          <w:color w:val="1F1F1F"/>
          <w:sz w:val="24"/>
          <w:szCs w:val="24"/>
          <w:lang w:bidi="ar-SA"/>
        </w:rPr>
        <w:t xml:space="preserve"> Protect personal data and user confidentiality.</w:t>
      </w:r>
    </w:p>
    <w:p w14:paraId="01C1C993" w14:textId="77777777" w:rsidR="00D0499F" w:rsidRPr="00D0499F" w:rsidRDefault="00D0499F" w:rsidP="00D0499F">
      <w:pPr>
        <w:spacing w:before="100" w:beforeAutospacing="1" w:after="0" w:line="240" w:lineRule="auto"/>
        <w:outlineLvl w:val="1"/>
        <w:rPr>
          <w:rFonts w:ascii="Times New Roman" w:eastAsia="Times New Roman" w:hAnsi="Times New Roman" w:cs="Times New Roman"/>
          <w:b/>
          <w:bCs/>
          <w:color w:val="1F1F1F"/>
          <w:sz w:val="36"/>
          <w:szCs w:val="36"/>
          <w:lang w:bidi="ar-SA"/>
        </w:rPr>
      </w:pPr>
      <w:r w:rsidRPr="00D0499F">
        <w:rPr>
          <w:rFonts w:ascii="Times New Roman" w:eastAsia="Times New Roman" w:hAnsi="Times New Roman" w:cs="Times New Roman"/>
          <w:b/>
          <w:bCs/>
          <w:color w:val="1F1F1F"/>
          <w:sz w:val="36"/>
          <w:szCs w:val="36"/>
          <w:lang w:bidi="ar-SA"/>
        </w:rPr>
        <w:t>Slide 6: Section 2 – Professional Responsibilities</w:t>
      </w:r>
    </w:p>
    <w:p w14:paraId="025EB0BF" w14:textId="77777777" w:rsidR="00D0499F" w:rsidRPr="00D0499F" w:rsidRDefault="00D0499F" w:rsidP="00D0499F">
      <w:p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color w:val="1F1F1F"/>
          <w:sz w:val="24"/>
          <w:szCs w:val="24"/>
          <w:lang w:bidi="ar-SA"/>
        </w:rPr>
        <w:t>When practicing tech or software development, you should:</w:t>
      </w:r>
    </w:p>
    <w:p w14:paraId="05AF468A" w14:textId="77777777" w:rsidR="00D0499F" w:rsidRPr="00D0499F" w:rsidRDefault="00D0499F" w:rsidP="00D0499F">
      <w:pPr>
        <w:numPr>
          <w:ilvl w:val="0"/>
          <w:numId w:val="7"/>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Strive for High Quality:</w:t>
      </w:r>
      <w:r w:rsidRPr="00D0499F">
        <w:rPr>
          <w:rFonts w:ascii="Times New Roman" w:eastAsia="Times New Roman" w:hAnsi="Times New Roman" w:cs="Times New Roman"/>
          <w:color w:val="1F1F1F"/>
          <w:sz w:val="24"/>
          <w:szCs w:val="24"/>
          <w:lang w:bidi="ar-SA"/>
        </w:rPr>
        <w:t xml:space="preserve"> Maintain high standards in both your development processes and the final product.</w:t>
      </w:r>
    </w:p>
    <w:p w14:paraId="3031DA9F" w14:textId="77777777" w:rsidR="00D0499F" w:rsidRPr="00D0499F" w:rsidRDefault="00D0499F" w:rsidP="00D0499F">
      <w:pPr>
        <w:numPr>
          <w:ilvl w:val="0"/>
          <w:numId w:val="7"/>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Know Your Boundaries:</w:t>
      </w:r>
      <w:r w:rsidRPr="00D0499F">
        <w:rPr>
          <w:rFonts w:ascii="Times New Roman" w:eastAsia="Times New Roman" w:hAnsi="Times New Roman" w:cs="Times New Roman"/>
          <w:color w:val="1F1F1F"/>
          <w:sz w:val="24"/>
          <w:szCs w:val="24"/>
          <w:lang w:bidi="ar-SA"/>
        </w:rPr>
        <w:t xml:space="preserve"> Only perform technical work in areas where you have genuine expertise.</w:t>
      </w:r>
    </w:p>
    <w:p w14:paraId="039CC458" w14:textId="77777777" w:rsidR="00D0499F" w:rsidRPr="00D0499F" w:rsidRDefault="00D0499F" w:rsidP="00D0499F">
      <w:pPr>
        <w:numPr>
          <w:ilvl w:val="0"/>
          <w:numId w:val="7"/>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lastRenderedPageBreak/>
        <w:t>Respect Rules:</w:t>
      </w:r>
      <w:r w:rsidRPr="00D0499F">
        <w:rPr>
          <w:rFonts w:ascii="Times New Roman" w:eastAsia="Times New Roman" w:hAnsi="Times New Roman" w:cs="Times New Roman"/>
          <w:color w:val="1F1F1F"/>
          <w:sz w:val="24"/>
          <w:szCs w:val="24"/>
          <w:lang w:bidi="ar-SA"/>
        </w:rPr>
        <w:t xml:space="preserve"> Know and follow existing laws and professional rules.</w:t>
      </w:r>
    </w:p>
    <w:p w14:paraId="302521AC" w14:textId="77777777" w:rsidR="00D0499F" w:rsidRPr="00D0499F" w:rsidRDefault="00D0499F" w:rsidP="00D0499F">
      <w:pPr>
        <w:numPr>
          <w:ilvl w:val="0"/>
          <w:numId w:val="7"/>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Review &amp; Evaluate:</w:t>
      </w:r>
      <w:r w:rsidRPr="00D0499F">
        <w:rPr>
          <w:rFonts w:ascii="Times New Roman" w:eastAsia="Times New Roman" w:hAnsi="Times New Roman" w:cs="Times New Roman"/>
          <w:color w:val="1F1F1F"/>
          <w:sz w:val="24"/>
          <w:szCs w:val="24"/>
          <w:lang w:bidi="ar-SA"/>
        </w:rPr>
        <w:t xml:space="preserve"> Accept peer reviews and give thorough, honest evaluations of computer systems and their potential risks.</w:t>
      </w:r>
    </w:p>
    <w:p w14:paraId="1B89A06F" w14:textId="77777777" w:rsidR="00D0499F" w:rsidRPr="00D0499F" w:rsidRDefault="00D0499F" w:rsidP="00D0499F">
      <w:pPr>
        <w:numPr>
          <w:ilvl w:val="0"/>
          <w:numId w:val="7"/>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Build Secure Systems:</w:t>
      </w:r>
      <w:r w:rsidRPr="00D0499F">
        <w:rPr>
          <w:rFonts w:ascii="Times New Roman" w:eastAsia="Times New Roman" w:hAnsi="Times New Roman" w:cs="Times New Roman"/>
          <w:color w:val="1F1F1F"/>
          <w:sz w:val="24"/>
          <w:szCs w:val="24"/>
          <w:lang w:bidi="ar-SA"/>
        </w:rPr>
        <w:t xml:space="preserve"> Design and implement systems that are robustly and usably secure.</w:t>
      </w:r>
    </w:p>
    <w:p w14:paraId="09DC9576" w14:textId="77777777" w:rsidR="00D0499F" w:rsidRPr="00D0499F" w:rsidRDefault="00D0499F" w:rsidP="00D0499F">
      <w:pPr>
        <w:spacing w:before="100" w:beforeAutospacing="1" w:after="0" w:line="240" w:lineRule="auto"/>
        <w:outlineLvl w:val="1"/>
        <w:rPr>
          <w:rFonts w:ascii="Times New Roman" w:eastAsia="Times New Roman" w:hAnsi="Times New Roman" w:cs="Times New Roman"/>
          <w:b/>
          <w:bCs/>
          <w:color w:val="1F1F1F"/>
          <w:sz w:val="36"/>
          <w:szCs w:val="36"/>
          <w:lang w:bidi="ar-SA"/>
        </w:rPr>
      </w:pPr>
      <w:r w:rsidRPr="00D0499F">
        <w:rPr>
          <w:rFonts w:ascii="Times New Roman" w:eastAsia="Times New Roman" w:hAnsi="Times New Roman" w:cs="Times New Roman"/>
          <w:b/>
          <w:bCs/>
          <w:color w:val="1F1F1F"/>
          <w:sz w:val="36"/>
          <w:szCs w:val="36"/>
          <w:lang w:bidi="ar-SA"/>
        </w:rPr>
        <w:t>Slide 7: Section 3 &amp; 4 – Leadership &amp; Compliance</w:t>
      </w:r>
    </w:p>
    <w:p w14:paraId="6E5E8480" w14:textId="77777777" w:rsidR="00D0499F" w:rsidRPr="00D0499F" w:rsidRDefault="00D0499F" w:rsidP="00D0499F">
      <w:pPr>
        <w:spacing w:before="100" w:beforeAutospacing="1" w:after="0" w:line="240" w:lineRule="auto"/>
        <w:outlineLvl w:val="2"/>
        <w:rPr>
          <w:rFonts w:ascii="Times New Roman" w:eastAsia="Times New Roman" w:hAnsi="Times New Roman" w:cs="Times New Roman"/>
          <w:b/>
          <w:bCs/>
          <w:color w:val="1F1F1F"/>
          <w:sz w:val="27"/>
          <w:szCs w:val="27"/>
          <w:lang w:bidi="ar-SA"/>
        </w:rPr>
      </w:pPr>
      <w:r w:rsidRPr="00D0499F">
        <w:rPr>
          <w:rFonts w:ascii="Times New Roman" w:eastAsia="Times New Roman" w:hAnsi="Times New Roman" w:cs="Times New Roman"/>
          <w:b/>
          <w:bCs/>
          <w:color w:val="1F1F1F"/>
          <w:sz w:val="27"/>
          <w:szCs w:val="27"/>
          <w:lang w:bidi="ar-SA"/>
        </w:rPr>
        <w:t>Section 3: Rules for Leaders</w:t>
      </w:r>
    </w:p>
    <w:p w14:paraId="3B0E26A3" w14:textId="77777777" w:rsidR="00D0499F" w:rsidRPr="00D0499F" w:rsidRDefault="00D0499F" w:rsidP="00D0499F">
      <w:p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color w:val="1F1F1F"/>
          <w:sz w:val="24"/>
          <w:szCs w:val="24"/>
          <w:lang w:bidi="ar-SA"/>
        </w:rPr>
        <w:t xml:space="preserve">Historically, codes neglected organizations because they focused on individual programmers. Section 3 fixes this by targeting </w:t>
      </w:r>
      <w:r w:rsidRPr="00D0499F">
        <w:rPr>
          <w:rFonts w:ascii="Times New Roman" w:eastAsia="Times New Roman" w:hAnsi="Times New Roman" w:cs="Times New Roman"/>
          <w:b/>
          <w:bCs/>
          <w:color w:val="1F1F1F"/>
          <w:sz w:val="24"/>
          <w:szCs w:val="24"/>
          <w:bdr w:val="none" w:sz="0" w:space="0" w:color="auto" w:frame="1"/>
          <w:lang w:bidi="ar-SA"/>
        </w:rPr>
        <w:t>managers, tech leads, and educators</w:t>
      </w:r>
      <w:r w:rsidRPr="00D0499F">
        <w:rPr>
          <w:rFonts w:ascii="Times New Roman" w:eastAsia="Times New Roman" w:hAnsi="Times New Roman" w:cs="Times New Roman"/>
          <w:color w:val="1F1F1F"/>
          <w:sz w:val="24"/>
          <w:szCs w:val="24"/>
          <w:lang w:bidi="ar-SA"/>
        </w:rPr>
        <w:t>:</w:t>
      </w:r>
    </w:p>
    <w:p w14:paraId="28ED0E50" w14:textId="77777777" w:rsidR="00D0499F" w:rsidRPr="00D0499F" w:rsidRDefault="00D0499F" w:rsidP="00D0499F">
      <w:pPr>
        <w:numPr>
          <w:ilvl w:val="0"/>
          <w:numId w:val="8"/>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color w:val="1F1F1F"/>
          <w:sz w:val="24"/>
          <w:szCs w:val="24"/>
          <w:lang w:bidi="ar-SA"/>
        </w:rPr>
        <w:t xml:space="preserve">Put the </w:t>
      </w:r>
      <w:r w:rsidRPr="00D0499F">
        <w:rPr>
          <w:rFonts w:ascii="Times New Roman" w:eastAsia="Times New Roman" w:hAnsi="Times New Roman" w:cs="Times New Roman"/>
          <w:b/>
          <w:bCs/>
          <w:color w:val="1F1F1F"/>
          <w:sz w:val="24"/>
          <w:szCs w:val="24"/>
          <w:bdr w:val="none" w:sz="0" w:space="0" w:color="auto" w:frame="1"/>
          <w:lang w:bidi="ar-SA"/>
        </w:rPr>
        <w:t>public good</w:t>
      </w:r>
      <w:r w:rsidRPr="00D0499F">
        <w:rPr>
          <w:rFonts w:ascii="Times New Roman" w:eastAsia="Times New Roman" w:hAnsi="Times New Roman" w:cs="Times New Roman"/>
          <w:color w:val="1F1F1F"/>
          <w:sz w:val="24"/>
          <w:szCs w:val="24"/>
          <w:lang w:bidi="ar-SA"/>
        </w:rPr>
        <w:t xml:space="preserve"> at the center of all organizational work.</w:t>
      </w:r>
    </w:p>
    <w:p w14:paraId="294AD766" w14:textId="77777777" w:rsidR="00D0499F" w:rsidRPr="00D0499F" w:rsidRDefault="00D0499F" w:rsidP="00D0499F">
      <w:pPr>
        <w:numPr>
          <w:ilvl w:val="0"/>
          <w:numId w:val="8"/>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color w:val="1F1F1F"/>
          <w:sz w:val="24"/>
          <w:szCs w:val="24"/>
          <w:lang w:bidi="ar-SA"/>
        </w:rPr>
        <w:t xml:space="preserve">Manage teams to enhance the </w:t>
      </w:r>
      <w:r w:rsidRPr="00D0499F">
        <w:rPr>
          <w:rFonts w:ascii="Times New Roman" w:eastAsia="Times New Roman" w:hAnsi="Times New Roman" w:cs="Times New Roman"/>
          <w:b/>
          <w:bCs/>
          <w:color w:val="1F1F1F"/>
          <w:sz w:val="24"/>
          <w:szCs w:val="24"/>
          <w:bdr w:val="none" w:sz="0" w:space="0" w:color="auto" w:frame="1"/>
          <w:lang w:bidi="ar-SA"/>
        </w:rPr>
        <w:t>quality of working life</w:t>
      </w:r>
      <w:r w:rsidRPr="00D0499F">
        <w:rPr>
          <w:rFonts w:ascii="Times New Roman" w:eastAsia="Times New Roman" w:hAnsi="Times New Roman" w:cs="Times New Roman"/>
          <w:color w:val="1F1F1F"/>
          <w:sz w:val="24"/>
          <w:szCs w:val="24"/>
          <w:lang w:bidi="ar-SA"/>
        </w:rPr>
        <w:t>.</w:t>
      </w:r>
    </w:p>
    <w:p w14:paraId="373630B5" w14:textId="77777777" w:rsidR="00D0499F" w:rsidRPr="00D0499F" w:rsidRDefault="00D0499F" w:rsidP="00D0499F">
      <w:pPr>
        <w:numPr>
          <w:ilvl w:val="0"/>
          <w:numId w:val="8"/>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color w:val="1F1F1F"/>
          <w:sz w:val="24"/>
          <w:szCs w:val="24"/>
          <w:lang w:bidi="ar-SA"/>
        </w:rPr>
        <w:t xml:space="preserve">Take special care when modifying, retiring, or integrating systems into </w:t>
      </w:r>
      <w:r w:rsidRPr="00D0499F">
        <w:rPr>
          <w:rFonts w:ascii="Times New Roman" w:eastAsia="Times New Roman" w:hAnsi="Times New Roman" w:cs="Times New Roman"/>
          <w:b/>
          <w:bCs/>
          <w:color w:val="1F1F1F"/>
          <w:sz w:val="24"/>
          <w:szCs w:val="24"/>
          <w:bdr w:val="none" w:sz="0" w:space="0" w:color="auto" w:frame="1"/>
          <w:lang w:bidi="ar-SA"/>
        </w:rPr>
        <w:t>societal infrastructure</w:t>
      </w:r>
      <w:r w:rsidRPr="00D0499F">
        <w:rPr>
          <w:rFonts w:ascii="Times New Roman" w:eastAsia="Times New Roman" w:hAnsi="Times New Roman" w:cs="Times New Roman"/>
          <w:color w:val="1F1F1F"/>
          <w:sz w:val="24"/>
          <w:szCs w:val="24"/>
          <w:lang w:bidi="ar-SA"/>
        </w:rPr>
        <w:t>.</w:t>
      </w:r>
    </w:p>
    <w:p w14:paraId="34F762A0" w14:textId="77777777" w:rsidR="00D0499F" w:rsidRPr="00D0499F" w:rsidRDefault="00D0499F" w:rsidP="00D0499F">
      <w:pPr>
        <w:spacing w:before="100" w:beforeAutospacing="1" w:after="0" w:line="240" w:lineRule="auto"/>
        <w:outlineLvl w:val="2"/>
        <w:rPr>
          <w:rFonts w:ascii="Times New Roman" w:eastAsia="Times New Roman" w:hAnsi="Times New Roman" w:cs="Times New Roman"/>
          <w:b/>
          <w:bCs/>
          <w:color w:val="1F1F1F"/>
          <w:sz w:val="27"/>
          <w:szCs w:val="27"/>
          <w:lang w:bidi="ar-SA"/>
        </w:rPr>
      </w:pPr>
      <w:r w:rsidRPr="00D0499F">
        <w:rPr>
          <w:rFonts w:ascii="Times New Roman" w:eastAsia="Times New Roman" w:hAnsi="Times New Roman" w:cs="Times New Roman"/>
          <w:b/>
          <w:bCs/>
          <w:color w:val="1F1F1F"/>
          <w:sz w:val="27"/>
          <w:szCs w:val="27"/>
          <w:lang w:bidi="ar-SA"/>
        </w:rPr>
        <w:t>Section 4: Compliance</w:t>
      </w:r>
    </w:p>
    <w:p w14:paraId="118F69EC" w14:textId="77777777" w:rsidR="00D0499F" w:rsidRPr="00D0499F" w:rsidRDefault="00D0499F" w:rsidP="00D0499F">
      <w:pPr>
        <w:numPr>
          <w:ilvl w:val="0"/>
          <w:numId w:val="9"/>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Uphold the Code:</w:t>
      </w:r>
      <w:r w:rsidRPr="00D0499F">
        <w:rPr>
          <w:rFonts w:ascii="Times New Roman" w:eastAsia="Times New Roman" w:hAnsi="Times New Roman" w:cs="Times New Roman"/>
          <w:color w:val="1F1F1F"/>
          <w:sz w:val="24"/>
          <w:szCs w:val="24"/>
          <w:lang w:bidi="ar-SA"/>
        </w:rPr>
        <w:t xml:space="preserve"> Every member is expected to promote these principles.</w:t>
      </w:r>
    </w:p>
    <w:p w14:paraId="45DF3563" w14:textId="77777777" w:rsidR="00D0499F" w:rsidRPr="00D0499F" w:rsidRDefault="00D0499F" w:rsidP="00D0499F">
      <w:pPr>
        <w:numPr>
          <w:ilvl w:val="0"/>
          <w:numId w:val="9"/>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Consequences:</w:t>
      </w:r>
      <w:r w:rsidRPr="00D0499F">
        <w:rPr>
          <w:rFonts w:ascii="Times New Roman" w:eastAsia="Times New Roman" w:hAnsi="Times New Roman" w:cs="Times New Roman"/>
          <w:color w:val="1F1F1F"/>
          <w:sz w:val="24"/>
          <w:szCs w:val="24"/>
          <w:lang w:bidi="ar-SA"/>
        </w:rPr>
        <w:t xml:space="preserve"> Treating violations as completely inconsistent with holding an ACM membership.</w:t>
      </w:r>
    </w:p>
    <w:p w14:paraId="1F0FE8B7" w14:textId="77777777" w:rsidR="00D0499F" w:rsidRPr="00D0499F" w:rsidRDefault="00D0499F" w:rsidP="00D0499F">
      <w:pPr>
        <w:spacing w:before="100" w:beforeAutospacing="1" w:after="0" w:line="240" w:lineRule="auto"/>
        <w:outlineLvl w:val="1"/>
        <w:rPr>
          <w:rFonts w:ascii="Times New Roman" w:eastAsia="Times New Roman" w:hAnsi="Times New Roman" w:cs="Times New Roman"/>
          <w:b/>
          <w:bCs/>
          <w:color w:val="1F1F1F"/>
          <w:sz w:val="36"/>
          <w:szCs w:val="36"/>
          <w:lang w:bidi="ar-SA"/>
        </w:rPr>
      </w:pPr>
      <w:r w:rsidRPr="00D0499F">
        <w:rPr>
          <w:rFonts w:ascii="Times New Roman" w:eastAsia="Times New Roman" w:hAnsi="Times New Roman" w:cs="Times New Roman"/>
          <w:b/>
          <w:bCs/>
          <w:color w:val="1F1F1F"/>
          <w:sz w:val="36"/>
          <w:szCs w:val="36"/>
          <w:lang w:bidi="ar-SA"/>
        </w:rPr>
        <w:t>Slide 8: The ACM/IEEE Joint Software Engineering Code</w:t>
      </w:r>
    </w:p>
    <w:p w14:paraId="405F6E7A" w14:textId="77777777" w:rsidR="00D0499F" w:rsidRPr="00D0499F" w:rsidRDefault="00D0499F" w:rsidP="00D0499F">
      <w:p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color w:val="1F1F1F"/>
          <w:sz w:val="24"/>
          <w:szCs w:val="24"/>
          <w:lang w:bidi="ar-SA"/>
        </w:rPr>
        <w:t xml:space="preserve">The ACM and IEEE-CS combined forces to create a standard specifically for teaching and practicing </w:t>
      </w:r>
      <w:r w:rsidRPr="00D0499F">
        <w:rPr>
          <w:rFonts w:ascii="Times New Roman" w:eastAsia="Times New Roman" w:hAnsi="Times New Roman" w:cs="Times New Roman"/>
          <w:b/>
          <w:bCs/>
          <w:color w:val="1F1F1F"/>
          <w:sz w:val="24"/>
          <w:szCs w:val="24"/>
          <w:bdr w:val="none" w:sz="0" w:space="0" w:color="auto" w:frame="1"/>
          <w:lang w:bidi="ar-SA"/>
        </w:rPr>
        <w:t>Software Engineering</w:t>
      </w:r>
      <w:r w:rsidRPr="00D0499F">
        <w:rPr>
          <w:rFonts w:ascii="Times New Roman" w:eastAsia="Times New Roman" w:hAnsi="Times New Roman" w:cs="Times New Roman"/>
          <w:color w:val="1F1F1F"/>
          <w:sz w:val="24"/>
          <w:szCs w:val="24"/>
          <w:lang w:bidi="ar-SA"/>
        </w:rPr>
        <w:t>.</w:t>
      </w:r>
    </w:p>
    <w:p w14:paraId="281E086D" w14:textId="77777777" w:rsidR="00D0499F" w:rsidRPr="00D0499F" w:rsidRDefault="00D0499F" w:rsidP="00D0499F">
      <w:p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The Core Commitment:</w:t>
      </w:r>
      <w:r w:rsidRPr="00D0499F">
        <w:rPr>
          <w:rFonts w:ascii="Times New Roman" w:eastAsia="Times New Roman" w:hAnsi="Times New Roman" w:cs="Times New Roman"/>
          <w:color w:val="1F1F1F"/>
          <w:sz w:val="24"/>
          <w:szCs w:val="24"/>
          <w:lang w:bidi="ar-SA"/>
        </w:rPr>
        <w:t xml:space="preserve"> Software engineers must commit to making the analysis, design, development, testing, and maintenance of software a beneficial and respected profession.</w:t>
      </w:r>
    </w:p>
    <w:p w14:paraId="233609BA" w14:textId="77777777" w:rsidR="00D0499F" w:rsidRPr="00D0499F" w:rsidRDefault="00D0499F" w:rsidP="00D0499F">
      <w:pPr>
        <w:spacing w:before="100" w:beforeAutospacing="1" w:after="0" w:line="240" w:lineRule="auto"/>
        <w:outlineLvl w:val="2"/>
        <w:rPr>
          <w:rFonts w:ascii="Times New Roman" w:eastAsia="Times New Roman" w:hAnsi="Times New Roman" w:cs="Times New Roman"/>
          <w:b/>
          <w:bCs/>
          <w:color w:val="1F1F1F"/>
          <w:sz w:val="27"/>
          <w:szCs w:val="27"/>
          <w:lang w:bidi="ar-SA"/>
        </w:rPr>
      </w:pPr>
      <w:r w:rsidRPr="00D0499F">
        <w:rPr>
          <w:rFonts w:ascii="Times New Roman" w:eastAsia="Times New Roman" w:hAnsi="Times New Roman" w:cs="Times New Roman"/>
          <w:b/>
          <w:bCs/>
          <w:color w:val="1F1F1F"/>
          <w:sz w:val="27"/>
          <w:szCs w:val="27"/>
          <w:lang w:bidi="ar-SA"/>
        </w:rPr>
        <w:t>The 8 Principles:</w:t>
      </w:r>
    </w:p>
    <w:p w14:paraId="6B1FED06" w14:textId="77777777" w:rsidR="00D0499F" w:rsidRPr="00D0499F" w:rsidRDefault="00D0499F" w:rsidP="00D0499F">
      <w:pPr>
        <w:numPr>
          <w:ilvl w:val="0"/>
          <w:numId w:val="10"/>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Public:</w:t>
      </w:r>
      <w:r w:rsidRPr="00D0499F">
        <w:rPr>
          <w:rFonts w:ascii="Times New Roman" w:eastAsia="Times New Roman" w:hAnsi="Times New Roman" w:cs="Times New Roman"/>
          <w:color w:val="1F1F1F"/>
          <w:sz w:val="24"/>
          <w:szCs w:val="24"/>
          <w:lang w:bidi="ar-SA"/>
        </w:rPr>
        <w:t xml:space="preserve"> Always act in the public interest.</w:t>
      </w:r>
    </w:p>
    <w:p w14:paraId="42D4F1D2" w14:textId="77777777" w:rsidR="00D0499F" w:rsidRPr="00D0499F" w:rsidRDefault="00D0499F" w:rsidP="00D0499F">
      <w:pPr>
        <w:numPr>
          <w:ilvl w:val="0"/>
          <w:numId w:val="10"/>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Client &amp; Employer:</w:t>
      </w:r>
      <w:r w:rsidRPr="00D0499F">
        <w:rPr>
          <w:rFonts w:ascii="Times New Roman" w:eastAsia="Times New Roman" w:hAnsi="Times New Roman" w:cs="Times New Roman"/>
          <w:color w:val="1F1F1F"/>
          <w:sz w:val="24"/>
          <w:szCs w:val="24"/>
          <w:lang w:bidi="ar-SA"/>
        </w:rPr>
        <w:t xml:space="preserve"> Act in their best interest, but </w:t>
      </w:r>
      <w:r w:rsidRPr="00D0499F">
        <w:rPr>
          <w:rFonts w:ascii="Times New Roman" w:eastAsia="Times New Roman" w:hAnsi="Times New Roman" w:cs="Times New Roman"/>
          <w:i/>
          <w:iCs/>
          <w:color w:val="1F1F1F"/>
          <w:sz w:val="24"/>
          <w:szCs w:val="24"/>
          <w:bdr w:val="none" w:sz="0" w:space="0" w:color="auto" w:frame="1"/>
          <w:lang w:bidi="ar-SA"/>
        </w:rPr>
        <w:t>only</w:t>
      </w:r>
      <w:r w:rsidRPr="00D0499F">
        <w:rPr>
          <w:rFonts w:ascii="Times New Roman" w:eastAsia="Times New Roman" w:hAnsi="Times New Roman" w:cs="Times New Roman"/>
          <w:color w:val="1F1F1F"/>
          <w:sz w:val="24"/>
          <w:szCs w:val="24"/>
          <w:lang w:bidi="ar-SA"/>
        </w:rPr>
        <w:t xml:space="preserve"> if it aligns with the public good.</w:t>
      </w:r>
    </w:p>
    <w:p w14:paraId="7E4DDBD4" w14:textId="77777777" w:rsidR="00D0499F" w:rsidRPr="00D0499F" w:rsidRDefault="00D0499F" w:rsidP="00D0499F">
      <w:pPr>
        <w:numPr>
          <w:ilvl w:val="0"/>
          <w:numId w:val="10"/>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Product:</w:t>
      </w:r>
      <w:r w:rsidRPr="00D0499F">
        <w:rPr>
          <w:rFonts w:ascii="Times New Roman" w:eastAsia="Times New Roman" w:hAnsi="Times New Roman" w:cs="Times New Roman"/>
          <w:color w:val="1F1F1F"/>
          <w:sz w:val="24"/>
          <w:szCs w:val="24"/>
          <w:lang w:bidi="ar-SA"/>
        </w:rPr>
        <w:t xml:space="preserve"> Ensure your software meets the highest professional standards possible.</w:t>
      </w:r>
    </w:p>
    <w:p w14:paraId="0BF74C5B" w14:textId="77777777" w:rsidR="00D0499F" w:rsidRPr="00D0499F" w:rsidRDefault="00D0499F" w:rsidP="00D0499F">
      <w:pPr>
        <w:numPr>
          <w:ilvl w:val="0"/>
          <w:numId w:val="10"/>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Judgment:</w:t>
      </w:r>
      <w:r w:rsidRPr="00D0499F">
        <w:rPr>
          <w:rFonts w:ascii="Times New Roman" w:eastAsia="Times New Roman" w:hAnsi="Times New Roman" w:cs="Times New Roman"/>
          <w:color w:val="1F1F1F"/>
          <w:sz w:val="24"/>
          <w:szCs w:val="24"/>
          <w:lang w:bidi="ar-SA"/>
        </w:rPr>
        <w:t xml:space="preserve"> Maintain independent, honest professional judgment.</w:t>
      </w:r>
    </w:p>
    <w:p w14:paraId="2938E7BF" w14:textId="77777777" w:rsidR="00D0499F" w:rsidRPr="00D0499F" w:rsidRDefault="00D0499F" w:rsidP="00D0499F">
      <w:pPr>
        <w:numPr>
          <w:ilvl w:val="0"/>
          <w:numId w:val="10"/>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Management:</w:t>
      </w:r>
      <w:r w:rsidRPr="00D0499F">
        <w:rPr>
          <w:rFonts w:ascii="Times New Roman" w:eastAsia="Times New Roman" w:hAnsi="Times New Roman" w:cs="Times New Roman"/>
          <w:color w:val="1F1F1F"/>
          <w:sz w:val="24"/>
          <w:szCs w:val="24"/>
          <w:lang w:bidi="ar-SA"/>
        </w:rPr>
        <w:t xml:space="preserve"> Lead development with an ethical management approach.</w:t>
      </w:r>
    </w:p>
    <w:p w14:paraId="071F5611" w14:textId="77777777" w:rsidR="00D0499F" w:rsidRPr="00D0499F" w:rsidRDefault="00D0499F" w:rsidP="00D0499F">
      <w:pPr>
        <w:numPr>
          <w:ilvl w:val="0"/>
          <w:numId w:val="10"/>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Profession:</w:t>
      </w:r>
      <w:r w:rsidRPr="00D0499F">
        <w:rPr>
          <w:rFonts w:ascii="Times New Roman" w:eastAsia="Times New Roman" w:hAnsi="Times New Roman" w:cs="Times New Roman"/>
          <w:color w:val="1F1F1F"/>
          <w:sz w:val="24"/>
          <w:szCs w:val="24"/>
          <w:lang w:bidi="ar-SA"/>
        </w:rPr>
        <w:t xml:space="preserve"> Advance the overall reputation of software engineering.</w:t>
      </w:r>
    </w:p>
    <w:p w14:paraId="58358F2F" w14:textId="77777777" w:rsidR="00D0499F" w:rsidRPr="00D0499F" w:rsidRDefault="00D0499F" w:rsidP="00D0499F">
      <w:pPr>
        <w:numPr>
          <w:ilvl w:val="0"/>
          <w:numId w:val="10"/>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Colleagues:</w:t>
      </w:r>
      <w:r w:rsidRPr="00D0499F">
        <w:rPr>
          <w:rFonts w:ascii="Times New Roman" w:eastAsia="Times New Roman" w:hAnsi="Times New Roman" w:cs="Times New Roman"/>
          <w:color w:val="1F1F1F"/>
          <w:sz w:val="24"/>
          <w:szCs w:val="24"/>
          <w:lang w:bidi="ar-SA"/>
        </w:rPr>
        <w:t xml:space="preserve"> Be fair, helpful, and supportive to your peers.</w:t>
      </w:r>
    </w:p>
    <w:p w14:paraId="19C2E315" w14:textId="77777777" w:rsidR="00D0499F" w:rsidRPr="00D0499F" w:rsidRDefault="00D0499F" w:rsidP="00D0499F">
      <w:pPr>
        <w:numPr>
          <w:ilvl w:val="0"/>
          <w:numId w:val="10"/>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Self:</w:t>
      </w:r>
      <w:r w:rsidRPr="00D0499F">
        <w:rPr>
          <w:rFonts w:ascii="Times New Roman" w:eastAsia="Times New Roman" w:hAnsi="Times New Roman" w:cs="Times New Roman"/>
          <w:color w:val="1F1F1F"/>
          <w:sz w:val="24"/>
          <w:szCs w:val="24"/>
          <w:lang w:bidi="ar-SA"/>
        </w:rPr>
        <w:t xml:space="preserve"> Commit to lifelong professional learning.</w:t>
      </w:r>
    </w:p>
    <w:p w14:paraId="648E4A68" w14:textId="77777777" w:rsidR="00D0499F" w:rsidRPr="00D0499F" w:rsidRDefault="00D0499F" w:rsidP="00D0499F">
      <w:pPr>
        <w:spacing w:before="100" w:beforeAutospacing="1" w:after="0" w:line="240" w:lineRule="auto"/>
        <w:outlineLvl w:val="1"/>
        <w:rPr>
          <w:rFonts w:ascii="Times New Roman" w:eastAsia="Times New Roman" w:hAnsi="Times New Roman" w:cs="Times New Roman"/>
          <w:b/>
          <w:bCs/>
          <w:color w:val="1F1F1F"/>
          <w:sz w:val="36"/>
          <w:szCs w:val="36"/>
          <w:lang w:bidi="ar-SA"/>
        </w:rPr>
      </w:pPr>
      <w:r w:rsidRPr="00D0499F">
        <w:rPr>
          <w:rFonts w:ascii="Times New Roman" w:eastAsia="Times New Roman" w:hAnsi="Times New Roman" w:cs="Times New Roman"/>
          <w:b/>
          <w:bCs/>
          <w:color w:val="1F1F1F"/>
          <w:sz w:val="36"/>
          <w:szCs w:val="36"/>
          <w:lang w:bidi="ar-SA"/>
        </w:rPr>
        <w:t>Slide 9: Understanding Whistleblowing</w:t>
      </w:r>
    </w:p>
    <w:p w14:paraId="41C9774F" w14:textId="77777777" w:rsidR="00D0499F" w:rsidRPr="00D0499F" w:rsidRDefault="00D0499F" w:rsidP="00D0499F">
      <w:pPr>
        <w:spacing w:before="100" w:beforeAutospacing="1" w:after="0" w:line="240" w:lineRule="auto"/>
        <w:outlineLvl w:val="2"/>
        <w:rPr>
          <w:rFonts w:ascii="Times New Roman" w:eastAsia="Times New Roman" w:hAnsi="Times New Roman" w:cs="Times New Roman"/>
          <w:b/>
          <w:bCs/>
          <w:color w:val="1F1F1F"/>
          <w:sz w:val="27"/>
          <w:szCs w:val="27"/>
          <w:lang w:bidi="ar-SA"/>
        </w:rPr>
      </w:pPr>
      <w:r w:rsidRPr="00D0499F">
        <w:rPr>
          <w:rFonts w:ascii="Times New Roman" w:eastAsia="Times New Roman" w:hAnsi="Times New Roman" w:cs="Times New Roman"/>
          <w:b/>
          <w:bCs/>
          <w:color w:val="1F1F1F"/>
          <w:sz w:val="27"/>
          <w:szCs w:val="27"/>
          <w:lang w:bidi="ar-SA"/>
        </w:rPr>
        <w:lastRenderedPageBreak/>
        <w:t>What is it?</w:t>
      </w:r>
    </w:p>
    <w:p w14:paraId="68F2F161" w14:textId="77777777" w:rsidR="00D0499F" w:rsidRPr="00D0499F" w:rsidRDefault="00D0499F" w:rsidP="00D0499F">
      <w:p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Whistleblowing</w:t>
      </w:r>
      <w:r w:rsidRPr="00D0499F">
        <w:rPr>
          <w:rFonts w:ascii="Times New Roman" w:eastAsia="Times New Roman" w:hAnsi="Times New Roman" w:cs="Times New Roman"/>
          <w:color w:val="1F1F1F"/>
          <w:sz w:val="24"/>
          <w:szCs w:val="24"/>
          <w:lang w:bidi="ar-SA"/>
        </w:rPr>
        <w:t xml:space="preserve"> is the act of an employee, contractor, or member exposing internal organizational activities that are illegal, unethical, or dangerous. They report this misconduct to authorities who have the power to fix it.</w:t>
      </w:r>
    </w:p>
    <w:p w14:paraId="4B2314B8" w14:textId="77777777" w:rsidR="00D0499F" w:rsidRPr="00D0499F" w:rsidRDefault="00D0499F" w:rsidP="00D0499F">
      <w:pPr>
        <w:spacing w:before="100" w:beforeAutospacing="1" w:after="0" w:line="240" w:lineRule="auto"/>
        <w:outlineLvl w:val="2"/>
        <w:rPr>
          <w:rFonts w:ascii="Times New Roman" w:eastAsia="Times New Roman" w:hAnsi="Times New Roman" w:cs="Times New Roman"/>
          <w:b/>
          <w:bCs/>
          <w:color w:val="1F1F1F"/>
          <w:sz w:val="27"/>
          <w:szCs w:val="27"/>
          <w:lang w:bidi="ar-SA"/>
        </w:rPr>
      </w:pPr>
      <w:r w:rsidRPr="00D0499F">
        <w:rPr>
          <w:rFonts w:ascii="Times New Roman" w:eastAsia="Times New Roman" w:hAnsi="Times New Roman" w:cs="Times New Roman"/>
          <w:b/>
          <w:bCs/>
          <w:color w:val="1F1F1F"/>
          <w:sz w:val="27"/>
          <w:szCs w:val="27"/>
          <w:lang w:bidi="ar-SA"/>
        </w:rPr>
        <w:t>Why do people blow the whistle?</w:t>
      </w:r>
    </w:p>
    <w:p w14:paraId="1BDEA1B3" w14:textId="77777777" w:rsidR="00D0499F" w:rsidRPr="00D0499F" w:rsidRDefault="00D0499F" w:rsidP="00D0499F">
      <w:pPr>
        <w:numPr>
          <w:ilvl w:val="0"/>
          <w:numId w:val="11"/>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Ethical Concerns:</w:t>
      </w:r>
      <w:r w:rsidRPr="00D0499F">
        <w:rPr>
          <w:rFonts w:ascii="Times New Roman" w:eastAsia="Times New Roman" w:hAnsi="Times New Roman" w:cs="Times New Roman"/>
          <w:color w:val="1F1F1F"/>
          <w:sz w:val="24"/>
          <w:szCs w:val="24"/>
          <w:lang w:bidi="ar-SA"/>
        </w:rPr>
        <w:t xml:space="preserve"> A deep personal or professional drive to stop wrongdoing.</w:t>
      </w:r>
    </w:p>
    <w:p w14:paraId="46EE151C" w14:textId="77777777" w:rsidR="00D0499F" w:rsidRPr="00D0499F" w:rsidRDefault="00D0499F" w:rsidP="00D0499F">
      <w:pPr>
        <w:numPr>
          <w:ilvl w:val="0"/>
          <w:numId w:val="11"/>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Legal Obligation:</w:t>
      </w:r>
      <w:r w:rsidRPr="00D0499F">
        <w:rPr>
          <w:rFonts w:ascii="Times New Roman" w:eastAsia="Times New Roman" w:hAnsi="Times New Roman" w:cs="Times New Roman"/>
          <w:color w:val="1F1F1F"/>
          <w:sz w:val="24"/>
          <w:szCs w:val="24"/>
          <w:lang w:bidi="ar-SA"/>
        </w:rPr>
        <w:t xml:space="preserve"> In sectors like healthcare or finance, reporting violations is legally required.</w:t>
      </w:r>
    </w:p>
    <w:p w14:paraId="36ACBF25" w14:textId="77777777" w:rsidR="00D0499F" w:rsidRPr="00D0499F" w:rsidRDefault="00D0499F" w:rsidP="00D0499F">
      <w:pPr>
        <w:numPr>
          <w:ilvl w:val="0"/>
          <w:numId w:val="11"/>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Public Protection:</w:t>
      </w:r>
      <w:r w:rsidRPr="00D0499F">
        <w:rPr>
          <w:rFonts w:ascii="Times New Roman" w:eastAsia="Times New Roman" w:hAnsi="Times New Roman" w:cs="Times New Roman"/>
          <w:color w:val="1F1F1F"/>
          <w:sz w:val="24"/>
          <w:szCs w:val="24"/>
          <w:lang w:bidi="ar-SA"/>
        </w:rPr>
        <w:t xml:space="preserve"> Preventing massive issues like health hazards, environmental violations, or financial fraud.</w:t>
      </w:r>
    </w:p>
    <w:p w14:paraId="1C2DBE78" w14:textId="77777777" w:rsidR="00D0499F" w:rsidRPr="00D0499F" w:rsidRDefault="00D0499F" w:rsidP="00D0499F">
      <w:pPr>
        <w:numPr>
          <w:ilvl w:val="0"/>
          <w:numId w:val="11"/>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Organizational Loyalty:</w:t>
      </w:r>
      <w:r w:rsidRPr="00D0499F">
        <w:rPr>
          <w:rFonts w:ascii="Times New Roman" w:eastAsia="Times New Roman" w:hAnsi="Times New Roman" w:cs="Times New Roman"/>
          <w:color w:val="1F1F1F"/>
          <w:sz w:val="24"/>
          <w:szCs w:val="24"/>
          <w:lang w:bidi="ar-SA"/>
        </w:rPr>
        <w:t xml:space="preserve"> Trying to fix an internal error before it causes permanent external damage to the company.</w:t>
      </w:r>
    </w:p>
    <w:p w14:paraId="21F0B4C6" w14:textId="77777777" w:rsidR="00D0499F" w:rsidRPr="00D0499F" w:rsidRDefault="00D0499F" w:rsidP="00D0499F">
      <w:pPr>
        <w:numPr>
          <w:ilvl w:val="0"/>
          <w:numId w:val="11"/>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External Triggers:</w:t>
      </w:r>
      <w:r w:rsidRPr="00D0499F">
        <w:rPr>
          <w:rFonts w:ascii="Times New Roman" w:eastAsia="Times New Roman" w:hAnsi="Times New Roman" w:cs="Times New Roman"/>
          <w:color w:val="1F1F1F"/>
          <w:sz w:val="24"/>
          <w:szCs w:val="24"/>
          <w:lang w:bidi="ar-SA"/>
        </w:rPr>
        <w:t xml:space="preserve"> Encouragement or official protection offered by media, watchdogs, or government channels.</w:t>
      </w:r>
    </w:p>
    <w:p w14:paraId="291F1B8E" w14:textId="77777777" w:rsidR="00C03C24" w:rsidRDefault="00C03C24"/>
    <w:sectPr w:rsidR="00C03C24" w:rsidSect="004649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B3A08"/>
    <w:multiLevelType w:val="multilevel"/>
    <w:tmpl w:val="1898C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0D67B8"/>
    <w:multiLevelType w:val="multilevel"/>
    <w:tmpl w:val="92B6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7315A"/>
    <w:multiLevelType w:val="multilevel"/>
    <w:tmpl w:val="F294B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FC1244"/>
    <w:multiLevelType w:val="multilevel"/>
    <w:tmpl w:val="FC56F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551F25"/>
    <w:multiLevelType w:val="multilevel"/>
    <w:tmpl w:val="F5D6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E1468A"/>
    <w:multiLevelType w:val="multilevel"/>
    <w:tmpl w:val="BBD67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7C3A63"/>
    <w:multiLevelType w:val="multilevel"/>
    <w:tmpl w:val="43D2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E35B40"/>
    <w:multiLevelType w:val="multilevel"/>
    <w:tmpl w:val="FD0E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34324D"/>
    <w:multiLevelType w:val="multilevel"/>
    <w:tmpl w:val="FAA0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E73201"/>
    <w:multiLevelType w:val="multilevel"/>
    <w:tmpl w:val="2434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BD2C55"/>
    <w:multiLevelType w:val="multilevel"/>
    <w:tmpl w:val="0B50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0"/>
  </w:num>
  <w:num w:numId="3">
    <w:abstractNumId w:val="5"/>
  </w:num>
  <w:num w:numId="4">
    <w:abstractNumId w:val="0"/>
  </w:num>
  <w:num w:numId="5">
    <w:abstractNumId w:val="3"/>
  </w:num>
  <w:num w:numId="6">
    <w:abstractNumId w:val="9"/>
  </w:num>
  <w:num w:numId="7">
    <w:abstractNumId w:val="6"/>
  </w:num>
  <w:num w:numId="8">
    <w:abstractNumId w:val="1"/>
  </w:num>
  <w:num w:numId="9">
    <w:abstractNumId w:val="4"/>
  </w:num>
  <w:num w:numId="10">
    <w:abstractNumId w:val="2"/>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965"/>
    <w:rsid w:val="00436E56"/>
    <w:rsid w:val="004525DE"/>
    <w:rsid w:val="0046494F"/>
    <w:rsid w:val="00706965"/>
    <w:rsid w:val="00754A9F"/>
    <w:rsid w:val="00AB707F"/>
    <w:rsid w:val="00BF090D"/>
    <w:rsid w:val="00BF7A52"/>
    <w:rsid w:val="00C03C24"/>
    <w:rsid w:val="00D0499F"/>
    <w:rsid w:val="00D2643B"/>
    <w:rsid w:val="00FB71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39D04"/>
  <w15:chartTrackingRefBased/>
  <w15:docId w15:val="{D6F28A8F-0CE3-44A1-90B9-609808995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ur-PK"/>
    </w:rPr>
  </w:style>
  <w:style w:type="paragraph" w:styleId="Heading2">
    <w:name w:val="heading 2"/>
    <w:basedOn w:val="Normal"/>
    <w:link w:val="Heading2Char"/>
    <w:uiPriority w:val="9"/>
    <w:qFormat/>
    <w:rsid w:val="00D0499F"/>
    <w:pPr>
      <w:spacing w:before="100" w:beforeAutospacing="1" w:after="100" w:afterAutospacing="1" w:line="240" w:lineRule="auto"/>
      <w:outlineLvl w:val="1"/>
    </w:pPr>
    <w:rPr>
      <w:rFonts w:ascii="Times New Roman" w:eastAsia="Times New Roman" w:hAnsi="Times New Roman" w:cs="Times New Roman"/>
      <w:b/>
      <w:bCs/>
      <w:sz w:val="36"/>
      <w:szCs w:val="36"/>
      <w:lang w:bidi="ar-SA"/>
    </w:rPr>
  </w:style>
  <w:style w:type="paragraph" w:styleId="Heading3">
    <w:name w:val="heading 3"/>
    <w:basedOn w:val="Normal"/>
    <w:link w:val="Heading3Char"/>
    <w:uiPriority w:val="9"/>
    <w:qFormat/>
    <w:rsid w:val="00D0499F"/>
    <w:pPr>
      <w:spacing w:before="100" w:beforeAutospacing="1" w:after="100" w:afterAutospacing="1" w:line="240" w:lineRule="auto"/>
      <w:outlineLvl w:val="2"/>
    </w:pPr>
    <w:rPr>
      <w:rFonts w:ascii="Times New Roman" w:eastAsia="Times New Roman" w:hAnsi="Times New Roman" w:cs="Times New Roman"/>
      <w:b/>
      <w:bCs/>
      <w:sz w:val="27"/>
      <w:szCs w:val="27"/>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0499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0499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0499F"/>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D049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7416907">
      <w:bodyDiv w:val="1"/>
      <w:marLeft w:val="0"/>
      <w:marRight w:val="0"/>
      <w:marTop w:val="0"/>
      <w:marBottom w:val="0"/>
      <w:divBdr>
        <w:top w:val="none" w:sz="0" w:space="0" w:color="auto"/>
        <w:left w:val="none" w:sz="0" w:space="0" w:color="auto"/>
        <w:bottom w:val="none" w:sz="0" w:space="0" w:color="auto"/>
        <w:right w:val="none" w:sz="0" w:space="0" w:color="auto"/>
      </w:divBdr>
      <w:divsChild>
        <w:div w:id="135908838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4</Pages>
  <Words>854</Words>
  <Characters>4871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zulqarnain hassan</dc:creator>
  <cp:keywords/>
  <dc:description/>
  <cp:lastModifiedBy>zulqarnain hassan</cp:lastModifiedBy>
  <cp:revision>3</cp:revision>
  <dcterms:created xsi:type="dcterms:W3CDTF">2026-06-02T05:47:00Z</dcterms:created>
  <dcterms:modified xsi:type="dcterms:W3CDTF">2026-06-02T07:06:00Z</dcterms:modified>
</cp:coreProperties>
</file>