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0B147" w14:textId="42C2FA66" w:rsidR="00CB4FBF" w:rsidRDefault="006624EF" w:rsidP="006624EF">
      <w:pPr>
        <w:jc w:val="center"/>
        <w:rPr>
          <w:rFonts w:ascii="Times New Roman" w:hAnsi="Times New Roman" w:cs="Times New Roman"/>
          <w:b/>
          <w:bCs/>
          <w:sz w:val="40"/>
          <w:szCs w:val="40"/>
        </w:rPr>
      </w:pPr>
      <w:r>
        <w:rPr>
          <w:rFonts w:ascii="Times New Roman" w:hAnsi="Times New Roman" w:cs="Times New Roman"/>
          <w:b/>
          <w:bCs/>
          <w:sz w:val="40"/>
          <w:szCs w:val="40"/>
        </w:rPr>
        <w:t>NATIONAL UNIVERSITY OF MODERN LANGUAGE ISLAMABAD</w:t>
      </w:r>
    </w:p>
    <w:p w14:paraId="4D0CFB90" w14:textId="53430B84" w:rsidR="00931145" w:rsidRDefault="00586CAB" w:rsidP="006624EF">
      <w:pPr>
        <w:jc w:val="center"/>
        <w:rPr>
          <w:rFonts w:ascii="Times New Roman" w:hAnsi="Times New Roman" w:cs="Times New Roman"/>
          <w:b/>
          <w:bCs/>
          <w:sz w:val="40"/>
          <w:szCs w:val="40"/>
        </w:rPr>
      </w:pPr>
      <w:r>
        <w:rPr>
          <w:rFonts w:ascii="Times New Roman" w:hAnsi="Times New Roman" w:cs="Times New Roman"/>
          <w:b/>
          <w:bCs/>
          <w:sz w:val="40"/>
          <w:szCs w:val="40"/>
        </w:rPr>
        <w:t>Assignment</w:t>
      </w:r>
      <w:r w:rsidR="00931145">
        <w:rPr>
          <w:rFonts w:ascii="Times New Roman" w:hAnsi="Times New Roman" w:cs="Times New Roman"/>
          <w:b/>
          <w:bCs/>
          <w:sz w:val="40"/>
          <w:szCs w:val="40"/>
        </w:rPr>
        <w:t>:-</w:t>
      </w:r>
      <w:r w:rsidR="00C359B8">
        <w:rPr>
          <w:rFonts w:ascii="Times New Roman" w:hAnsi="Times New Roman" w:cs="Times New Roman"/>
          <w:b/>
          <w:bCs/>
          <w:sz w:val="40"/>
          <w:szCs w:val="40"/>
        </w:rPr>
        <w:t>01</w:t>
      </w:r>
    </w:p>
    <w:p w14:paraId="29C1D175" w14:textId="58925792" w:rsidR="006624EF" w:rsidRDefault="00632ECE" w:rsidP="00632ECE">
      <w:pPr>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1242A2C3" wp14:editId="1A520B90">
            <wp:extent cx="211455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114550" cy="2114550"/>
                    </a:xfrm>
                    <a:prstGeom prst="rect">
                      <a:avLst/>
                    </a:prstGeom>
                  </pic:spPr>
                </pic:pic>
              </a:graphicData>
            </a:graphic>
          </wp:inline>
        </w:drawing>
      </w:r>
    </w:p>
    <w:p w14:paraId="01366817" w14:textId="1F43EAFC" w:rsidR="00632ECE" w:rsidRDefault="00632ECE" w:rsidP="00632ECE">
      <w:pPr>
        <w:rPr>
          <w:rFonts w:ascii="Times New Roman" w:hAnsi="Times New Roman" w:cs="Times New Roman"/>
          <w:b/>
          <w:bCs/>
          <w:sz w:val="40"/>
          <w:szCs w:val="40"/>
        </w:rPr>
      </w:pPr>
    </w:p>
    <w:p w14:paraId="0B9A9AF8" w14:textId="0BC413B6" w:rsidR="00632ECE" w:rsidRDefault="00632ECE" w:rsidP="00632ECE">
      <w:pPr>
        <w:jc w:val="center"/>
        <w:rPr>
          <w:rFonts w:ascii="Times New Roman" w:hAnsi="Times New Roman" w:cs="Times New Roman"/>
          <w:b/>
          <w:bCs/>
          <w:sz w:val="40"/>
          <w:szCs w:val="40"/>
        </w:rPr>
      </w:pPr>
      <w:r>
        <w:rPr>
          <w:rFonts w:ascii="Times New Roman" w:hAnsi="Times New Roman" w:cs="Times New Roman"/>
          <w:b/>
          <w:bCs/>
          <w:sz w:val="40"/>
          <w:szCs w:val="40"/>
        </w:rPr>
        <w:t>Submitted to:</w:t>
      </w:r>
    </w:p>
    <w:p w14:paraId="214E2942" w14:textId="548875EC" w:rsidR="009A37E3" w:rsidRPr="00C359B8" w:rsidRDefault="00C359B8" w:rsidP="00632ECE">
      <w:pPr>
        <w:jc w:val="center"/>
        <w:rPr>
          <w:rFonts w:ascii="Times New Roman" w:hAnsi="Times New Roman" w:cs="Times New Roman"/>
          <w:b/>
          <w:bCs/>
          <w:sz w:val="58"/>
          <w:szCs w:val="58"/>
        </w:rPr>
      </w:pPr>
      <w:r w:rsidRPr="00C359B8">
        <w:rPr>
          <w:rFonts w:ascii="Times New Roman" w:hAnsi="Times New Roman" w:cs="Times New Roman"/>
          <w:b/>
          <w:bCs/>
          <w:sz w:val="40"/>
          <w:szCs w:val="40"/>
        </w:rPr>
        <w:t>Ms. Iqra Shahzad</w:t>
      </w:r>
    </w:p>
    <w:p w14:paraId="685FFBBF" w14:textId="30B816C4" w:rsidR="00632ECE" w:rsidRDefault="00632ECE" w:rsidP="00632ECE">
      <w:pPr>
        <w:jc w:val="center"/>
        <w:rPr>
          <w:rFonts w:ascii="Times New Roman" w:hAnsi="Times New Roman" w:cs="Times New Roman"/>
          <w:b/>
          <w:bCs/>
          <w:sz w:val="40"/>
          <w:szCs w:val="40"/>
        </w:rPr>
      </w:pPr>
      <w:r>
        <w:rPr>
          <w:rFonts w:ascii="Times New Roman" w:hAnsi="Times New Roman" w:cs="Times New Roman"/>
          <w:b/>
          <w:bCs/>
          <w:sz w:val="40"/>
          <w:szCs w:val="40"/>
        </w:rPr>
        <w:t>Submitted by:</w:t>
      </w:r>
    </w:p>
    <w:p w14:paraId="5B03CE98" w14:textId="2D14555E" w:rsidR="002D3DC3" w:rsidRDefault="00931145" w:rsidP="00586CAB">
      <w:pPr>
        <w:jc w:val="center"/>
        <w:rPr>
          <w:rFonts w:ascii="Times New Roman" w:hAnsi="Times New Roman" w:cs="Times New Roman"/>
          <w:b/>
          <w:bCs/>
          <w:sz w:val="40"/>
          <w:szCs w:val="40"/>
        </w:rPr>
      </w:pPr>
      <w:r>
        <w:rPr>
          <w:rFonts w:ascii="Times New Roman" w:hAnsi="Times New Roman" w:cs="Times New Roman"/>
          <w:b/>
          <w:bCs/>
          <w:sz w:val="40"/>
          <w:szCs w:val="40"/>
        </w:rPr>
        <w:t>Zulqarnain Hassan</w:t>
      </w:r>
    </w:p>
    <w:p w14:paraId="1E7E25A8" w14:textId="4534B1EC" w:rsidR="00632ECE"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Roll No:</w:t>
      </w:r>
      <w:r w:rsidR="00931145">
        <w:rPr>
          <w:rFonts w:ascii="Times New Roman" w:hAnsi="Times New Roman" w:cs="Times New Roman"/>
          <w:b/>
          <w:bCs/>
          <w:sz w:val="40"/>
          <w:szCs w:val="40"/>
        </w:rPr>
        <w:t xml:space="preserve"> …………………… SP21379</w:t>
      </w:r>
    </w:p>
    <w:p w14:paraId="4F036792" w14:textId="1C1A2449" w:rsidR="00931145" w:rsidRDefault="00931145"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Subject: ……………………</w:t>
      </w:r>
      <w:r w:rsidR="00586CAB">
        <w:rPr>
          <w:rFonts w:ascii="Times New Roman" w:hAnsi="Times New Roman" w:cs="Times New Roman"/>
          <w:b/>
          <w:bCs/>
          <w:sz w:val="40"/>
          <w:szCs w:val="40"/>
        </w:rPr>
        <w:t xml:space="preserve"> </w:t>
      </w:r>
      <w:r w:rsidR="00C359B8">
        <w:rPr>
          <w:rFonts w:ascii="Times New Roman" w:hAnsi="Times New Roman" w:cs="Times New Roman"/>
          <w:b/>
          <w:bCs/>
          <w:sz w:val="40"/>
          <w:szCs w:val="40"/>
        </w:rPr>
        <w:t>HCI</w:t>
      </w:r>
    </w:p>
    <w:p w14:paraId="2E2E7B10" w14:textId="5215F905" w:rsidR="00632ECE"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Department:</w:t>
      </w:r>
      <w:r w:rsidR="00931145">
        <w:rPr>
          <w:rFonts w:ascii="Times New Roman" w:hAnsi="Times New Roman" w:cs="Times New Roman"/>
          <w:b/>
          <w:bCs/>
          <w:sz w:val="40"/>
          <w:szCs w:val="40"/>
        </w:rPr>
        <w:t xml:space="preserve"> ……………… BSSE-</w:t>
      </w:r>
      <w:r w:rsidR="00C359B8">
        <w:rPr>
          <w:rFonts w:ascii="Times New Roman" w:hAnsi="Times New Roman" w:cs="Times New Roman"/>
          <w:b/>
          <w:bCs/>
          <w:sz w:val="40"/>
          <w:szCs w:val="40"/>
        </w:rPr>
        <w:t>V</w:t>
      </w:r>
      <w:r w:rsidR="00931145">
        <w:rPr>
          <w:rFonts w:ascii="Times New Roman" w:hAnsi="Times New Roman" w:cs="Times New Roman"/>
          <w:b/>
          <w:bCs/>
          <w:sz w:val="40"/>
          <w:szCs w:val="40"/>
        </w:rPr>
        <w:t>-Afternoon</w:t>
      </w:r>
    </w:p>
    <w:p w14:paraId="4D303C38" w14:textId="74A1BC45" w:rsidR="00586CAB"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Date:</w:t>
      </w:r>
      <w:r w:rsidR="00931145">
        <w:rPr>
          <w:rFonts w:ascii="Times New Roman" w:hAnsi="Times New Roman" w:cs="Times New Roman"/>
          <w:b/>
          <w:bCs/>
          <w:sz w:val="40"/>
          <w:szCs w:val="40"/>
        </w:rPr>
        <w:t xml:space="preserve"> ………………………</w:t>
      </w:r>
      <w:r w:rsidR="00586CAB">
        <w:rPr>
          <w:rFonts w:ascii="Times New Roman" w:hAnsi="Times New Roman" w:cs="Times New Roman"/>
          <w:b/>
          <w:bCs/>
          <w:sz w:val="40"/>
          <w:szCs w:val="40"/>
        </w:rPr>
        <w:t xml:space="preserve"> </w:t>
      </w:r>
      <w:r w:rsidR="00333531">
        <w:rPr>
          <w:rFonts w:ascii="Times New Roman" w:hAnsi="Times New Roman" w:cs="Times New Roman"/>
          <w:b/>
          <w:bCs/>
          <w:sz w:val="40"/>
          <w:szCs w:val="40"/>
        </w:rPr>
        <w:t>04</w:t>
      </w:r>
      <w:r w:rsidR="00586CAB">
        <w:rPr>
          <w:rFonts w:ascii="Times New Roman" w:hAnsi="Times New Roman" w:cs="Times New Roman"/>
          <w:b/>
          <w:bCs/>
          <w:sz w:val="40"/>
          <w:szCs w:val="40"/>
        </w:rPr>
        <w:t>-</w:t>
      </w:r>
      <w:r w:rsidR="00C359B8">
        <w:rPr>
          <w:rFonts w:ascii="Times New Roman" w:hAnsi="Times New Roman" w:cs="Times New Roman"/>
          <w:b/>
          <w:bCs/>
          <w:sz w:val="40"/>
          <w:szCs w:val="40"/>
        </w:rPr>
        <w:t>10</w:t>
      </w:r>
      <w:r w:rsidR="00586CAB">
        <w:rPr>
          <w:rFonts w:ascii="Times New Roman" w:hAnsi="Times New Roman" w:cs="Times New Roman"/>
          <w:b/>
          <w:bCs/>
          <w:sz w:val="40"/>
          <w:szCs w:val="40"/>
        </w:rPr>
        <w:t>-2024</w:t>
      </w:r>
    </w:p>
    <w:p w14:paraId="4402848B" w14:textId="2FA397A0" w:rsidR="00586CAB" w:rsidRDefault="00586CAB" w:rsidP="00586CAB">
      <w:pPr>
        <w:rPr>
          <w:rFonts w:ascii="Times New Roman" w:hAnsi="Times New Roman" w:cs="Times New Roman"/>
          <w:b/>
          <w:bCs/>
          <w:sz w:val="40"/>
          <w:szCs w:val="40"/>
        </w:rPr>
      </w:pPr>
    </w:p>
    <w:p w14:paraId="31FC8FCC" w14:textId="57068DD9" w:rsidR="00586CAB" w:rsidRDefault="00586CAB" w:rsidP="00586CAB">
      <w:pPr>
        <w:rPr>
          <w:rFonts w:ascii="Times New Roman" w:hAnsi="Times New Roman" w:cs="Times New Roman"/>
          <w:sz w:val="40"/>
          <w:szCs w:val="40"/>
        </w:rPr>
      </w:pPr>
      <w:r>
        <w:rPr>
          <w:rFonts w:ascii="Times New Roman" w:hAnsi="Times New Roman" w:cs="Times New Roman"/>
          <w:sz w:val="40"/>
          <w:szCs w:val="40"/>
        </w:rPr>
        <w:br/>
      </w:r>
    </w:p>
    <w:p w14:paraId="2BBCA0FB" w14:textId="77777777" w:rsidR="00C359B8" w:rsidRPr="00C359B8" w:rsidRDefault="00586CAB" w:rsidP="00C359B8">
      <w:pPr>
        <w:pStyle w:val="HTMLPreformatted"/>
        <w:shd w:val="clear" w:color="auto" w:fill="FFFFFF"/>
        <w:rPr>
          <w:rFonts w:ascii="Times New Roman" w:hAnsi="Times New Roman" w:cs="Times New Roman"/>
          <w:color w:val="000000"/>
          <w:sz w:val="24"/>
          <w:szCs w:val="24"/>
        </w:rPr>
      </w:pPr>
      <w:r>
        <w:rPr>
          <w:rFonts w:ascii="Times New Roman" w:hAnsi="Times New Roman" w:cs="Times New Roman"/>
          <w:sz w:val="40"/>
          <w:szCs w:val="40"/>
        </w:rPr>
        <w:br w:type="page"/>
      </w:r>
      <w:r w:rsidR="00C359B8" w:rsidRPr="00C359B8">
        <w:rPr>
          <w:rFonts w:ascii="Times New Roman" w:hAnsi="Times New Roman" w:cs="Times New Roman"/>
          <w:color w:val="000000"/>
          <w:sz w:val="24"/>
          <w:szCs w:val="24"/>
        </w:rPr>
        <w:lastRenderedPageBreak/>
        <w:t xml:space="preserve">PACT for University Attendance System. </w:t>
      </w:r>
    </w:p>
    <w:p w14:paraId="7E789419" w14:textId="77777777" w:rsidR="00C359B8" w:rsidRPr="00C359B8" w:rsidRDefault="00C359B8" w:rsidP="00C35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359B8">
        <w:rPr>
          <w:rFonts w:ascii="Times New Roman" w:eastAsia="Times New Roman" w:hAnsi="Times New Roman" w:cs="Times New Roman"/>
          <w:color w:val="000000"/>
          <w:sz w:val="24"/>
          <w:szCs w:val="24"/>
        </w:rPr>
        <w:t>This attendance system is focused on marking and recording the time and attendance of both students and staff members of the University</w:t>
      </w:r>
    </w:p>
    <w:p w14:paraId="72D677E4" w14:textId="77777777" w:rsidR="00C359B8" w:rsidRPr="00C359B8" w:rsidRDefault="00C359B8" w:rsidP="00C35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359B8">
        <w:rPr>
          <w:rFonts w:ascii="Times New Roman" w:eastAsia="Times New Roman" w:hAnsi="Times New Roman" w:cs="Times New Roman"/>
          <w:color w:val="000000"/>
          <w:sz w:val="24"/>
          <w:szCs w:val="24"/>
        </w:rPr>
        <w:t>Activities:</w:t>
      </w:r>
    </w:p>
    <w:p w14:paraId="28C26CED" w14:textId="027C818B" w:rsidR="00C359B8" w:rsidRPr="00C359B8" w:rsidRDefault="00C359B8" w:rsidP="00C35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359B8">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C359B8">
        <w:rPr>
          <w:rFonts w:ascii="Times New Roman" w:eastAsia="Times New Roman" w:hAnsi="Times New Roman" w:cs="Times New Roman"/>
          <w:color w:val="000000"/>
          <w:sz w:val="24"/>
          <w:szCs w:val="24"/>
        </w:rPr>
        <w:t xml:space="preserve"> Student Attendance Marking</w:t>
      </w:r>
      <w:r>
        <w:rPr>
          <w:rFonts w:ascii="Times New Roman" w:eastAsia="Times New Roman" w:hAnsi="Times New Roman" w:cs="Times New Roman"/>
          <w:color w:val="000000"/>
          <w:sz w:val="24"/>
          <w:szCs w:val="24"/>
        </w:rPr>
        <w:t>.</w:t>
      </w:r>
    </w:p>
    <w:p w14:paraId="45D986C1" w14:textId="7D8258D4" w:rsidR="00C359B8" w:rsidRPr="00C359B8" w:rsidRDefault="00C359B8" w:rsidP="00C35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359B8">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w:t>
      </w:r>
      <w:r w:rsidRPr="00C359B8">
        <w:rPr>
          <w:rFonts w:ascii="Times New Roman" w:eastAsia="Times New Roman" w:hAnsi="Times New Roman" w:cs="Times New Roman"/>
          <w:color w:val="000000"/>
          <w:sz w:val="24"/>
          <w:szCs w:val="24"/>
        </w:rPr>
        <w:t xml:space="preserve"> Non Academic Staff Attendance Marking</w:t>
      </w:r>
      <w:r>
        <w:rPr>
          <w:rFonts w:ascii="Times New Roman" w:eastAsia="Times New Roman" w:hAnsi="Times New Roman" w:cs="Times New Roman"/>
          <w:color w:val="000000"/>
          <w:sz w:val="24"/>
          <w:szCs w:val="24"/>
        </w:rPr>
        <w:t>.</w:t>
      </w:r>
    </w:p>
    <w:p w14:paraId="45137EF7" w14:textId="074523D6" w:rsidR="00C359B8" w:rsidRPr="00C359B8" w:rsidRDefault="00C359B8" w:rsidP="00C35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359B8">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w:t>
      </w:r>
      <w:r w:rsidRPr="00C359B8">
        <w:rPr>
          <w:rFonts w:ascii="Times New Roman" w:eastAsia="Times New Roman" w:hAnsi="Times New Roman" w:cs="Times New Roman"/>
          <w:color w:val="000000"/>
          <w:sz w:val="24"/>
          <w:szCs w:val="24"/>
        </w:rPr>
        <w:t xml:space="preserve"> L</w:t>
      </w:r>
      <w:r>
        <w:rPr>
          <w:rFonts w:ascii="Times New Roman" w:eastAsia="Times New Roman" w:hAnsi="Times New Roman" w:cs="Times New Roman"/>
          <w:color w:val="000000"/>
          <w:sz w:val="24"/>
          <w:szCs w:val="24"/>
        </w:rPr>
        <w:t>e</w:t>
      </w:r>
      <w:r w:rsidRPr="00C359B8">
        <w:rPr>
          <w:rFonts w:ascii="Times New Roman" w:eastAsia="Times New Roman" w:hAnsi="Times New Roman" w:cs="Times New Roman"/>
          <w:color w:val="000000"/>
          <w:sz w:val="24"/>
          <w:szCs w:val="24"/>
        </w:rPr>
        <w:t>cture   confirmation</w:t>
      </w:r>
      <w:r>
        <w:rPr>
          <w:rFonts w:ascii="Times New Roman" w:eastAsia="Times New Roman" w:hAnsi="Times New Roman" w:cs="Times New Roman"/>
          <w:color w:val="000000"/>
          <w:sz w:val="24"/>
          <w:szCs w:val="24"/>
        </w:rPr>
        <w:t>.</w:t>
      </w:r>
    </w:p>
    <w:p w14:paraId="17FAB64E" w14:textId="6FE955E4" w:rsidR="00C359B8" w:rsidRPr="00C359B8" w:rsidRDefault="00C359B8" w:rsidP="00C35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359B8">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w:t>
      </w:r>
      <w:r w:rsidRPr="00C359B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w:t>
      </w:r>
      <w:r w:rsidRPr="00C359B8">
        <w:rPr>
          <w:rFonts w:ascii="Times New Roman" w:eastAsia="Times New Roman" w:hAnsi="Times New Roman" w:cs="Times New Roman"/>
          <w:color w:val="000000"/>
          <w:sz w:val="24"/>
          <w:szCs w:val="24"/>
        </w:rPr>
        <w:t>ttendence monitoring</w:t>
      </w:r>
      <w:r>
        <w:rPr>
          <w:rFonts w:ascii="Times New Roman" w:eastAsia="Times New Roman" w:hAnsi="Times New Roman" w:cs="Times New Roman"/>
          <w:color w:val="000000"/>
          <w:sz w:val="24"/>
          <w:szCs w:val="24"/>
        </w:rPr>
        <w:t>.</w:t>
      </w:r>
    </w:p>
    <w:p w14:paraId="26604A13" w14:textId="780325A0" w:rsidR="00586CAB" w:rsidRDefault="00586CAB" w:rsidP="00586CAB">
      <w:pPr>
        <w:rPr>
          <w:rFonts w:ascii="Times New Roman" w:hAnsi="Times New Roman" w:cs="Times New Roman"/>
          <w:sz w:val="24"/>
          <w:szCs w:val="24"/>
        </w:rPr>
      </w:pPr>
    </w:p>
    <w:p w14:paraId="2BC77106" w14:textId="7E2FF327" w:rsidR="00B877D2" w:rsidRDefault="00B877D2" w:rsidP="00586CAB">
      <w:pPr>
        <w:rPr>
          <w:rFonts w:ascii="Times New Roman" w:hAnsi="Times New Roman" w:cs="Times New Roman"/>
          <w:b/>
          <w:bCs/>
          <w:sz w:val="28"/>
          <w:szCs w:val="28"/>
        </w:rPr>
      </w:pPr>
      <w:r w:rsidRPr="00B877D2">
        <w:rPr>
          <w:rFonts w:ascii="Times New Roman" w:hAnsi="Times New Roman" w:cs="Times New Roman"/>
          <w:b/>
          <w:bCs/>
          <w:sz w:val="28"/>
          <w:szCs w:val="28"/>
        </w:rPr>
        <w:t>People</w:t>
      </w:r>
      <w:r>
        <w:rPr>
          <w:rFonts w:ascii="Times New Roman" w:hAnsi="Times New Roman" w:cs="Times New Roman"/>
          <w:b/>
          <w:bCs/>
          <w:sz w:val="28"/>
          <w:szCs w:val="28"/>
        </w:rPr>
        <w:t>:</w:t>
      </w:r>
    </w:p>
    <w:p w14:paraId="04792B80" w14:textId="1107E5C1" w:rsidR="006B263D" w:rsidRDefault="00B877D2" w:rsidP="00586CAB">
      <w:pPr>
        <w:rPr>
          <w:rFonts w:ascii="Times New Roman" w:hAnsi="Times New Roman" w:cs="Times New Roman"/>
          <w:sz w:val="24"/>
          <w:szCs w:val="24"/>
        </w:rPr>
      </w:pPr>
      <w:r>
        <w:rPr>
          <w:rFonts w:ascii="Times New Roman" w:hAnsi="Times New Roman" w:cs="Times New Roman"/>
          <w:sz w:val="24"/>
          <w:szCs w:val="24"/>
        </w:rPr>
        <w:t>Users for University Attendance System includes both students and staff member.</w:t>
      </w:r>
      <w:r w:rsidR="006B263D">
        <w:rPr>
          <w:rFonts w:ascii="Times New Roman" w:hAnsi="Times New Roman" w:cs="Times New Roman"/>
          <w:sz w:val="24"/>
          <w:szCs w:val="24"/>
        </w:rPr>
        <w:t xml:space="preserve"> Each student and staff member interact with the system in different ways. The default language will be English but user can change according to their needs.</w:t>
      </w:r>
      <w:r w:rsidR="005A302F">
        <w:rPr>
          <w:rFonts w:ascii="Times New Roman" w:hAnsi="Times New Roman" w:cs="Times New Roman"/>
          <w:sz w:val="24"/>
          <w:szCs w:val="24"/>
        </w:rPr>
        <w:t xml:space="preserve"> U</w:t>
      </w:r>
      <w:r w:rsidR="006B263D">
        <w:rPr>
          <w:rFonts w:ascii="Times New Roman" w:hAnsi="Times New Roman" w:cs="Times New Roman"/>
          <w:sz w:val="24"/>
          <w:szCs w:val="24"/>
        </w:rPr>
        <w:t xml:space="preserve">ser must have basic computer knowledge. </w:t>
      </w:r>
      <w:r w:rsidR="00E342EE">
        <w:rPr>
          <w:rFonts w:ascii="Times New Roman" w:hAnsi="Times New Roman" w:cs="Times New Roman"/>
          <w:sz w:val="24"/>
          <w:szCs w:val="24"/>
        </w:rPr>
        <w:t xml:space="preserve">Students can </w:t>
      </w:r>
      <w:r w:rsidR="005A302F">
        <w:rPr>
          <w:rFonts w:ascii="Times New Roman" w:hAnsi="Times New Roman" w:cs="Times New Roman"/>
          <w:sz w:val="24"/>
          <w:szCs w:val="24"/>
        </w:rPr>
        <w:t>mark</w:t>
      </w:r>
      <w:r w:rsidR="00E342EE">
        <w:rPr>
          <w:rFonts w:ascii="Times New Roman" w:hAnsi="Times New Roman" w:cs="Times New Roman"/>
          <w:sz w:val="24"/>
          <w:szCs w:val="24"/>
        </w:rPr>
        <w:t xml:space="preserve"> the</w:t>
      </w:r>
      <w:r w:rsidR="005A302F">
        <w:rPr>
          <w:rFonts w:ascii="Times New Roman" w:hAnsi="Times New Roman" w:cs="Times New Roman"/>
          <w:sz w:val="24"/>
          <w:szCs w:val="24"/>
        </w:rPr>
        <w:t>ir</w:t>
      </w:r>
      <w:r w:rsidR="00E342EE">
        <w:rPr>
          <w:rFonts w:ascii="Times New Roman" w:hAnsi="Times New Roman" w:cs="Times New Roman"/>
          <w:sz w:val="24"/>
          <w:szCs w:val="24"/>
        </w:rPr>
        <w:t xml:space="preserve"> attendance but cannot change or edit</w:t>
      </w:r>
      <w:r w:rsidR="005A302F">
        <w:rPr>
          <w:rFonts w:ascii="Times New Roman" w:hAnsi="Times New Roman" w:cs="Times New Roman"/>
          <w:sz w:val="24"/>
          <w:szCs w:val="24"/>
        </w:rPr>
        <w:t xml:space="preserve"> previous days attendance</w:t>
      </w:r>
      <w:r w:rsidR="00E342EE">
        <w:rPr>
          <w:rFonts w:ascii="Times New Roman" w:hAnsi="Times New Roman" w:cs="Times New Roman"/>
          <w:sz w:val="24"/>
          <w:szCs w:val="24"/>
        </w:rPr>
        <w:t xml:space="preserve">. </w:t>
      </w:r>
      <w:r w:rsidR="005A302F">
        <w:rPr>
          <w:rFonts w:ascii="Times New Roman" w:hAnsi="Times New Roman" w:cs="Times New Roman"/>
          <w:sz w:val="24"/>
          <w:szCs w:val="24"/>
        </w:rPr>
        <w:t>Professor or lecturers are responsible for conforming lectures and monitoring student attendance. A system that’s easy to use to track class attendance without interrupting the teaching flow.</w:t>
      </w:r>
    </w:p>
    <w:p w14:paraId="623A0449" w14:textId="66C35223" w:rsidR="005A302F" w:rsidRDefault="005A302F" w:rsidP="00586CAB">
      <w:pPr>
        <w:rPr>
          <w:rFonts w:ascii="Times New Roman" w:hAnsi="Times New Roman" w:cs="Times New Roman"/>
          <w:sz w:val="24"/>
          <w:szCs w:val="24"/>
        </w:rPr>
      </w:pPr>
    </w:p>
    <w:p w14:paraId="6E32FEF3" w14:textId="41CAF871" w:rsidR="005A302F" w:rsidRPr="005A302F" w:rsidRDefault="005A302F" w:rsidP="00586CAB">
      <w:pPr>
        <w:rPr>
          <w:rFonts w:ascii="Times New Roman" w:hAnsi="Times New Roman" w:cs="Times New Roman"/>
          <w:b/>
          <w:bCs/>
          <w:sz w:val="28"/>
          <w:szCs w:val="28"/>
        </w:rPr>
      </w:pPr>
      <w:r w:rsidRPr="005A302F">
        <w:rPr>
          <w:rFonts w:ascii="Times New Roman" w:hAnsi="Times New Roman" w:cs="Times New Roman"/>
          <w:b/>
          <w:bCs/>
          <w:sz w:val="28"/>
          <w:szCs w:val="28"/>
        </w:rPr>
        <w:t>activities:</w:t>
      </w:r>
    </w:p>
    <w:p w14:paraId="7D3C0900" w14:textId="61E0CBB2" w:rsidR="005A302F" w:rsidRDefault="005A302F" w:rsidP="00586CAB">
      <w:pPr>
        <w:rPr>
          <w:rFonts w:ascii="Times New Roman" w:hAnsi="Times New Roman" w:cs="Times New Roman"/>
          <w:sz w:val="24"/>
          <w:szCs w:val="24"/>
        </w:rPr>
      </w:pPr>
      <w:r>
        <w:rPr>
          <w:rFonts w:ascii="Times New Roman" w:hAnsi="Times New Roman" w:cs="Times New Roman"/>
          <w:sz w:val="24"/>
          <w:szCs w:val="24"/>
        </w:rPr>
        <w:t>The main activities for University Attendance System is attendance marking, monitoring, and lecture confirmation.</w:t>
      </w:r>
    </w:p>
    <w:p w14:paraId="07F35970" w14:textId="7EE553ED" w:rsidR="005A302F" w:rsidRDefault="005A302F" w:rsidP="00586CAB">
      <w:pPr>
        <w:rPr>
          <w:rFonts w:ascii="Times New Roman" w:hAnsi="Times New Roman" w:cs="Times New Roman"/>
          <w:sz w:val="24"/>
          <w:szCs w:val="24"/>
        </w:rPr>
      </w:pPr>
      <w:r>
        <w:rPr>
          <w:rFonts w:ascii="Times New Roman" w:hAnsi="Times New Roman" w:cs="Times New Roman"/>
          <w:sz w:val="24"/>
          <w:szCs w:val="24"/>
        </w:rPr>
        <w:t xml:space="preserve">Student mark their attendance when they enter the classroom or attend a lecture. Different options can be used to mark attendance like </w:t>
      </w:r>
      <w:r w:rsidR="00A47328">
        <w:rPr>
          <w:rFonts w:ascii="Times New Roman" w:hAnsi="Times New Roman" w:cs="Times New Roman"/>
          <w:sz w:val="24"/>
          <w:szCs w:val="24"/>
        </w:rPr>
        <w:t>biometric scanning (fingerprint or face recognition), online remote attendance and RFID-based smart card scanning.</w:t>
      </w:r>
    </w:p>
    <w:p w14:paraId="3ED1B052" w14:textId="03696D72" w:rsidR="00A47328" w:rsidRDefault="00A47328" w:rsidP="00586CAB">
      <w:pPr>
        <w:rPr>
          <w:rFonts w:ascii="Times New Roman" w:hAnsi="Times New Roman" w:cs="Times New Roman"/>
          <w:sz w:val="24"/>
          <w:szCs w:val="24"/>
        </w:rPr>
      </w:pPr>
      <w:r>
        <w:rPr>
          <w:rFonts w:ascii="Times New Roman" w:hAnsi="Times New Roman" w:cs="Times New Roman"/>
          <w:sz w:val="24"/>
          <w:szCs w:val="24"/>
        </w:rPr>
        <w:t>Staff mark attendance when starting and ending their shifts. Mark attendance through check-in system or ID card scanners located at entrances.</w:t>
      </w:r>
    </w:p>
    <w:p w14:paraId="7E987106" w14:textId="7CB587EB" w:rsidR="00A47328" w:rsidRDefault="00A47328" w:rsidP="00586CAB">
      <w:pPr>
        <w:rPr>
          <w:rFonts w:ascii="Times New Roman" w:hAnsi="Times New Roman" w:cs="Times New Roman"/>
          <w:sz w:val="24"/>
          <w:szCs w:val="24"/>
        </w:rPr>
      </w:pPr>
      <w:r>
        <w:rPr>
          <w:rFonts w:ascii="Times New Roman" w:hAnsi="Times New Roman" w:cs="Times New Roman"/>
          <w:sz w:val="24"/>
          <w:szCs w:val="24"/>
        </w:rPr>
        <w:t>Lecturers confirm that a lecture has been conducted at the scheduled time. Log into the system to confirm that they conducted a lecture.</w:t>
      </w:r>
    </w:p>
    <w:p w14:paraId="5B2C4D10" w14:textId="3D0759EA" w:rsidR="00A47328" w:rsidRDefault="00A47328" w:rsidP="00586CAB">
      <w:pPr>
        <w:rPr>
          <w:rFonts w:ascii="Times New Roman" w:hAnsi="Times New Roman" w:cs="Times New Roman"/>
          <w:sz w:val="24"/>
          <w:szCs w:val="24"/>
        </w:rPr>
      </w:pPr>
      <w:r>
        <w:rPr>
          <w:rFonts w:ascii="Times New Roman" w:hAnsi="Times New Roman" w:cs="Times New Roman"/>
          <w:sz w:val="24"/>
          <w:szCs w:val="24"/>
        </w:rPr>
        <w:t>System should allow students to view their own attendance records, and also allow administrators to generate attendance reports.</w:t>
      </w:r>
    </w:p>
    <w:p w14:paraId="5E112878" w14:textId="2A2B6881" w:rsidR="009A7993" w:rsidRDefault="009A7993" w:rsidP="00586CAB">
      <w:pPr>
        <w:rPr>
          <w:rFonts w:ascii="Times New Roman" w:hAnsi="Times New Roman" w:cs="Times New Roman"/>
          <w:b/>
          <w:bCs/>
          <w:sz w:val="28"/>
          <w:szCs w:val="28"/>
        </w:rPr>
      </w:pPr>
      <w:r w:rsidRPr="009A7993">
        <w:rPr>
          <w:rFonts w:ascii="Times New Roman" w:hAnsi="Times New Roman" w:cs="Times New Roman"/>
          <w:b/>
          <w:bCs/>
          <w:sz w:val="28"/>
          <w:szCs w:val="28"/>
        </w:rPr>
        <w:t>Context:</w:t>
      </w:r>
    </w:p>
    <w:p w14:paraId="5E54E910" w14:textId="24674A2A" w:rsidR="009A7993" w:rsidRDefault="009A7993" w:rsidP="00586CAB">
      <w:pPr>
        <w:rPr>
          <w:rFonts w:ascii="Times New Roman" w:hAnsi="Times New Roman" w:cs="Times New Roman"/>
          <w:sz w:val="24"/>
          <w:szCs w:val="24"/>
        </w:rPr>
      </w:pPr>
      <w:r>
        <w:rPr>
          <w:rFonts w:ascii="Times New Roman" w:hAnsi="Times New Roman" w:cs="Times New Roman"/>
          <w:sz w:val="24"/>
          <w:szCs w:val="24"/>
        </w:rPr>
        <w:t>University Attendance System provide an online interface for students to see their attendance, lecturers can confirm sessions and administration can monitor.</w:t>
      </w:r>
    </w:p>
    <w:p w14:paraId="6543A416" w14:textId="74A8F054" w:rsidR="009A7993" w:rsidRDefault="009E51EA" w:rsidP="00586CAB">
      <w:pPr>
        <w:rPr>
          <w:rFonts w:ascii="Times New Roman" w:hAnsi="Times New Roman" w:cs="Times New Roman"/>
          <w:b/>
          <w:bCs/>
          <w:sz w:val="24"/>
          <w:szCs w:val="24"/>
        </w:rPr>
      </w:pPr>
      <w:r w:rsidRPr="009E51EA">
        <w:rPr>
          <w:rFonts w:ascii="Times New Roman" w:hAnsi="Times New Roman" w:cs="Times New Roman"/>
          <w:b/>
          <w:bCs/>
          <w:sz w:val="24"/>
          <w:szCs w:val="24"/>
        </w:rPr>
        <w:t>Physical context:</w:t>
      </w:r>
    </w:p>
    <w:p w14:paraId="1018C55F" w14:textId="47B4FE59" w:rsidR="009E51EA" w:rsidRDefault="009348E9" w:rsidP="00586CAB">
      <w:pPr>
        <w:rPr>
          <w:rFonts w:ascii="Times New Roman" w:hAnsi="Times New Roman" w:cs="Times New Roman"/>
          <w:sz w:val="24"/>
          <w:szCs w:val="24"/>
        </w:rPr>
      </w:pPr>
      <w:r>
        <w:rPr>
          <w:rFonts w:ascii="Times New Roman" w:hAnsi="Times New Roman" w:cs="Times New Roman"/>
          <w:sz w:val="24"/>
          <w:szCs w:val="24"/>
        </w:rPr>
        <w:t>Classrooms, lecture halls, and staff entry points may have attendance devices like biometric scanners, card readers etc.</w:t>
      </w:r>
    </w:p>
    <w:p w14:paraId="058E750D" w14:textId="460D8288" w:rsidR="009348E9" w:rsidRDefault="009348E9" w:rsidP="00586CAB">
      <w:pPr>
        <w:rPr>
          <w:rFonts w:ascii="Times New Roman" w:hAnsi="Times New Roman" w:cs="Times New Roman"/>
          <w:sz w:val="24"/>
          <w:szCs w:val="24"/>
        </w:rPr>
      </w:pPr>
      <w:r>
        <w:rPr>
          <w:rFonts w:ascii="Times New Roman" w:hAnsi="Times New Roman" w:cs="Times New Roman"/>
          <w:sz w:val="24"/>
          <w:szCs w:val="24"/>
        </w:rPr>
        <w:t>Mobile or computer is required in administration offices to monitor.</w:t>
      </w:r>
    </w:p>
    <w:p w14:paraId="0F557A45" w14:textId="4BE7244D" w:rsidR="009348E9" w:rsidRDefault="009348E9" w:rsidP="00586CAB">
      <w:pPr>
        <w:rPr>
          <w:rFonts w:ascii="Times New Roman" w:hAnsi="Times New Roman" w:cs="Times New Roman"/>
          <w:b/>
          <w:bCs/>
          <w:sz w:val="24"/>
          <w:szCs w:val="24"/>
        </w:rPr>
      </w:pPr>
      <w:r>
        <w:rPr>
          <w:rFonts w:ascii="Times New Roman" w:hAnsi="Times New Roman" w:cs="Times New Roman"/>
          <w:b/>
          <w:bCs/>
          <w:sz w:val="24"/>
          <w:szCs w:val="24"/>
        </w:rPr>
        <w:lastRenderedPageBreak/>
        <w:t>Social context:</w:t>
      </w:r>
    </w:p>
    <w:p w14:paraId="7D6879D5" w14:textId="3F937302" w:rsidR="009348E9" w:rsidRDefault="009348E9" w:rsidP="00586CAB">
      <w:pPr>
        <w:rPr>
          <w:rFonts w:ascii="Times New Roman" w:hAnsi="Times New Roman" w:cs="Times New Roman"/>
          <w:sz w:val="24"/>
          <w:szCs w:val="24"/>
        </w:rPr>
      </w:pPr>
      <w:r>
        <w:rPr>
          <w:rFonts w:ascii="Times New Roman" w:hAnsi="Times New Roman" w:cs="Times New Roman"/>
          <w:sz w:val="24"/>
          <w:szCs w:val="24"/>
        </w:rPr>
        <w:t>Attendance marking could occur in lecture halls and entrances where multiple users need to interact with the system.</w:t>
      </w:r>
    </w:p>
    <w:p w14:paraId="16AFF942" w14:textId="5D3BF758" w:rsidR="009348E9" w:rsidRDefault="009348E9" w:rsidP="00586CAB">
      <w:pPr>
        <w:rPr>
          <w:rFonts w:ascii="Times New Roman" w:hAnsi="Times New Roman" w:cs="Times New Roman"/>
          <w:b/>
          <w:bCs/>
          <w:sz w:val="24"/>
          <w:szCs w:val="24"/>
        </w:rPr>
      </w:pPr>
      <w:r>
        <w:rPr>
          <w:rFonts w:ascii="Times New Roman" w:hAnsi="Times New Roman" w:cs="Times New Roman"/>
          <w:b/>
          <w:bCs/>
          <w:sz w:val="24"/>
          <w:szCs w:val="24"/>
        </w:rPr>
        <w:t>Organizational context:</w:t>
      </w:r>
    </w:p>
    <w:p w14:paraId="608CE314" w14:textId="542AAF78" w:rsidR="009348E9" w:rsidRDefault="009348E9" w:rsidP="00586CAB">
      <w:pPr>
        <w:rPr>
          <w:rFonts w:ascii="Times New Roman" w:hAnsi="Times New Roman" w:cs="Times New Roman"/>
          <w:sz w:val="24"/>
          <w:szCs w:val="24"/>
        </w:rPr>
      </w:pPr>
      <w:r>
        <w:rPr>
          <w:rFonts w:ascii="Times New Roman" w:hAnsi="Times New Roman" w:cs="Times New Roman"/>
          <w:sz w:val="24"/>
          <w:szCs w:val="24"/>
        </w:rPr>
        <w:t>About organizational context policies like attendance thresholds, academic integrity, and staff working hours need to be consider.</w:t>
      </w:r>
    </w:p>
    <w:p w14:paraId="049A6969" w14:textId="760421AD" w:rsidR="009348E9" w:rsidRDefault="009348E9" w:rsidP="00586CAB">
      <w:pPr>
        <w:rPr>
          <w:rFonts w:ascii="Times New Roman" w:hAnsi="Times New Roman" w:cs="Times New Roman"/>
          <w:sz w:val="24"/>
          <w:szCs w:val="24"/>
        </w:rPr>
      </w:pPr>
      <w:r w:rsidRPr="009348E9">
        <w:rPr>
          <w:rFonts w:ascii="Times New Roman" w:hAnsi="Times New Roman" w:cs="Times New Roman"/>
          <w:sz w:val="24"/>
          <w:szCs w:val="24"/>
        </w:rPr>
        <w:t>The system should align with university regulations regarding attendance monitoring and privacy.</w:t>
      </w:r>
    </w:p>
    <w:p w14:paraId="178CD2D3" w14:textId="1080AE90" w:rsidR="009348E9" w:rsidRDefault="009348E9" w:rsidP="00586CAB">
      <w:pPr>
        <w:rPr>
          <w:rFonts w:ascii="Times New Roman" w:hAnsi="Times New Roman" w:cs="Times New Roman"/>
          <w:sz w:val="24"/>
          <w:szCs w:val="24"/>
        </w:rPr>
      </w:pPr>
    </w:p>
    <w:p w14:paraId="33B58FD9" w14:textId="5C99A5EE" w:rsidR="009348E9" w:rsidRPr="00F30EF4" w:rsidRDefault="009348E9" w:rsidP="00586CAB">
      <w:pPr>
        <w:rPr>
          <w:rFonts w:ascii="Times New Roman" w:hAnsi="Times New Roman" w:cs="Times New Roman"/>
          <w:b/>
          <w:bCs/>
          <w:sz w:val="28"/>
          <w:szCs w:val="28"/>
        </w:rPr>
      </w:pPr>
      <w:r w:rsidRPr="00F30EF4">
        <w:rPr>
          <w:rFonts w:ascii="Times New Roman" w:hAnsi="Times New Roman" w:cs="Times New Roman"/>
          <w:b/>
          <w:bCs/>
          <w:sz w:val="28"/>
          <w:szCs w:val="28"/>
        </w:rPr>
        <w:t>Technologies:</w:t>
      </w:r>
    </w:p>
    <w:p w14:paraId="0D7F76A7" w14:textId="6B55C7B0" w:rsidR="00F30EF4" w:rsidRPr="00F30EF4" w:rsidRDefault="00F30EF4" w:rsidP="00586CAB">
      <w:pPr>
        <w:rPr>
          <w:rFonts w:ascii="Times New Roman" w:hAnsi="Times New Roman" w:cs="Times New Roman"/>
          <w:sz w:val="24"/>
          <w:szCs w:val="24"/>
        </w:rPr>
      </w:pPr>
      <w:r w:rsidRPr="00F30EF4">
        <w:rPr>
          <w:rFonts w:ascii="Times New Roman" w:hAnsi="Times New Roman" w:cs="Times New Roman"/>
          <w:sz w:val="24"/>
          <w:szCs w:val="24"/>
        </w:rPr>
        <w:t>The technological tools, system, and interfaces that enable the attendance system functional are as follows.</w:t>
      </w:r>
    </w:p>
    <w:p w14:paraId="0A40ED93" w14:textId="77EA144D" w:rsidR="00F30EF4" w:rsidRDefault="00F30EF4" w:rsidP="00586CAB">
      <w:pPr>
        <w:rPr>
          <w:rFonts w:ascii="Times New Roman" w:hAnsi="Times New Roman" w:cs="Times New Roman"/>
          <w:sz w:val="26"/>
          <w:szCs w:val="26"/>
        </w:rPr>
      </w:pPr>
      <w:r w:rsidRPr="00F30EF4">
        <w:rPr>
          <w:rFonts w:ascii="Times New Roman" w:hAnsi="Times New Roman" w:cs="Times New Roman"/>
          <w:b/>
          <w:bCs/>
          <w:sz w:val="26"/>
          <w:szCs w:val="26"/>
        </w:rPr>
        <w:t>Hardware</w:t>
      </w:r>
      <w:r>
        <w:rPr>
          <w:rFonts w:ascii="Times New Roman" w:hAnsi="Times New Roman" w:cs="Times New Roman"/>
          <w:sz w:val="26"/>
          <w:szCs w:val="26"/>
        </w:rPr>
        <w:t>:</w:t>
      </w:r>
    </w:p>
    <w:p w14:paraId="6A19D118" w14:textId="0FFCBCDB" w:rsidR="00F30EF4" w:rsidRDefault="00F30EF4" w:rsidP="00586CAB">
      <w:pPr>
        <w:rPr>
          <w:rFonts w:ascii="Times New Roman" w:hAnsi="Times New Roman" w:cs="Times New Roman"/>
          <w:sz w:val="26"/>
          <w:szCs w:val="26"/>
        </w:rPr>
      </w:pPr>
      <w:r>
        <w:rPr>
          <w:rFonts w:ascii="Times New Roman" w:hAnsi="Times New Roman" w:cs="Times New Roman"/>
          <w:sz w:val="26"/>
          <w:szCs w:val="26"/>
        </w:rPr>
        <w:t>For the University Attendance System we need some different hardware for deployment and which may include biometric scanners(fingerprint, facial recognition), RFID or QR code scanners and computer or mobile devices for manual logins or remote attendance marking.</w:t>
      </w:r>
    </w:p>
    <w:p w14:paraId="6DE5E15E" w14:textId="0296A46F" w:rsidR="00F30EF4" w:rsidRDefault="00F30EF4" w:rsidP="00586CAB">
      <w:pPr>
        <w:rPr>
          <w:rFonts w:ascii="Times New Roman" w:hAnsi="Times New Roman" w:cs="Times New Roman"/>
          <w:b/>
          <w:bCs/>
          <w:sz w:val="26"/>
          <w:szCs w:val="26"/>
        </w:rPr>
      </w:pPr>
      <w:r w:rsidRPr="00F30EF4">
        <w:rPr>
          <w:rFonts w:ascii="Times New Roman" w:hAnsi="Times New Roman" w:cs="Times New Roman"/>
          <w:b/>
          <w:bCs/>
          <w:sz w:val="26"/>
          <w:szCs w:val="26"/>
        </w:rPr>
        <w:t>Software:</w:t>
      </w:r>
    </w:p>
    <w:p w14:paraId="682ED5F1" w14:textId="460DAFFF" w:rsidR="00F30EF4" w:rsidRPr="00F30EF4" w:rsidRDefault="00F30EF4" w:rsidP="00F30EF4">
      <w:pPr>
        <w:spacing w:after="0" w:line="240" w:lineRule="auto"/>
        <w:rPr>
          <w:rFonts w:ascii="Times New Roman" w:eastAsia="Times New Roman" w:hAnsi="Times New Roman" w:cs="Times New Roman"/>
          <w:sz w:val="24"/>
          <w:szCs w:val="24"/>
        </w:rPr>
      </w:pPr>
      <w:r w:rsidRPr="00F30EF4">
        <w:rPr>
          <w:rFonts w:ascii="Times New Roman" w:eastAsia="Times New Roman" w:hAnsi="Times New Roman" w:cs="Times New Roman"/>
          <w:sz w:val="24"/>
          <w:szCs w:val="24"/>
        </w:rPr>
        <w:t>Attendance system interface, accessible via mobile app or web portal.</w:t>
      </w:r>
      <w:r>
        <w:rPr>
          <w:rFonts w:ascii="Times New Roman" w:eastAsia="Times New Roman" w:hAnsi="Times New Roman" w:cs="Times New Roman"/>
          <w:sz w:val="24"/>
          <w:szCs w:val="24"/>
        </w:rPr>
        <w:t xml:space="preserve"> </w:t>
      </w:r>
      <w:r w:rsidRPr="00F30EF4">
        <w:rPr>
          <w:rFonts w:ascii="Times New Roman" w:eastAsia="Times New Roman" w:hAnsi="Times New Roman" w:cs="Times New Roman"/>
          <w:sz w:val="24"/>
          <w:szCs w:val="24"/>
        </w:rPr>
        <w:t>Integration with university databases and Learning Management Systems (LMS) to pull class schedules or update attendance records in real-time.</w:t>
      </w:r>
    </w:p>
    <w:sectPr w:rsidR="00F30EF4" w:rsidRPr="00F30EF4" w:rsidSect="00586CAB">
      <w:pgSz w:w="12240" w:h="15840"/>
      <w:pgMar w:top="1440" w:right="1440" w:bottom="108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E4835" w14:textId="77777777" w:rsidR="008868F0" w:rsidRDefault="008868F0" w:rsidP="00586CAB">
      <w:pPr>
        <w:spacing w:after="0" w:line="240" w:lineRule="auto"/>
      </w:pPr>
      <w:r>
        <w:separator/>
      </w:r>
    </w:p>
  </w:endnote>
  <w:endnote w:type="continuationSeparator" w:id="0">
    <w:p w14:paraId="7D7F2DC4" w14:textId="77777777" w:rsidR="008868F0" w:rsidRDefault="008868F0" w:rsidP="00586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28336" w14:textId="77777777" w:rsidR="008868F0" w:rsidRDefault="008868F0" w:rsidP="00586CAB">
      <w:pPr>
        <w:spacing w:after="0" w:line="240" w:lineRule="auto"/>
      </w:pPr>
      <w:r>
        <w:separator/>
      </w:r>
    </w:p>
  </w:footnote>
  <w:footnote w:type="continuationSeparator" w:id="0">
    <w:p w14:paraId="526CFF29" w14:textId="77777777" w:rsidR="008868F0" w:rsidRDefault="008868F0" w:rsidP="00586C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EF"/>
    <w:rsid w:val="002548BE"/>
    <w:rsid w:val="002D3DC3"/>
    <w:rsid w:val="00333531"/>
    <w:rsid w:val="00586CAB"/>
    <w:rsid w:val="005A302F"/>
    <w:rsid w:val="00632ECE"/>
    <w:rsid w:val="006624EF"/>
    <w:rsid w:val="006B263D"/>
    <w:rsid w:val="008868F0"/>
    <w:rsid w:val="00931145"/>
    <w:rsid w:val="009348E9"/>
    <w:rsid w:val="00983046"/>
    <w:rsid w:val="009A37E3"/>
    <w:rsid w:val="009A7993"/>
    <w:rsid w:val="009E51EA"/>
    <w:rsid w:val="00A47328"/>
    <w:rsid w:val="00B877D2"/>
    <w:rsid w:val="00C359B8"/>
    <w:rsid w:val="00CB4FBF"/>
    <w:rsid w:val="00E342EE"/>
    <w:rsid w:val="00F30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E43A"/>
  <w15:chartTrackingRefBased/>
  <w15:docId w15:val="{F0BF7B9C-B5E9-4FB8-9FA1-AC81AEEEA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6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CAB"/>
  </w:style>
  <w:style w:type="paragraph" w:styleId="Footer">
    <w:name w:val="footer"/>
    <w:basedOn w:val="Normal"/>
    <w:link w:val="FooterChar"/>
    <w:uiPriority w:val="99"/>
    <w:unhideWhenUsed/>
    <w:rsid w:val="00586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CAB"/>
  </w:style>
  <w:style w:type="paragraph" w:styleId="HTMLPreformatted">
    <w:name w:val="HTML Preformatted"/>
    <w:basedOn w:val="Normal"/>
    <w:link w:val="HTMLPreformattedChar"/>
    <w:uiPriority w:val="99"/>
    <w:semiHidden/>
    <w:unhideWhenUsed/>
    <w:rsid w:val="00C35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59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57878">
      <w:bodyDiv w:val="1"/>
      <w:marLeft w:val="0"/>
      <w:marRight w:val="0"/>
      <w:marTop w:val="0"/>
      <w:marBottom w:val="0"/>
      <w:divBdr>
        <w:top w:val="none" w:sz="0" w:space="0" w:color="auto"/>
        <w:left w:val="none" w:sz="0" w:space="0" w:color="auto"/>
        <w:bottom w:val="none" w:sz="0" w:space="0" w:color="auto"/>
        <w:right w:val="none" w:sz="0" w:space="0" w:color="auto"/>
      </w:divBdr>
      <w:divsChild>
        <w:div w:id="1492676207">
          <w:marLeft w:val="0"/>
          <w:marRight w:val="0"/>
          <w:marTop w:val="0"/>
          <w:marBottom w:val="0"/>
          <w:divBdr>
            <w:top w:val="none" w:sz="0" w:space="0" w:color="auto"/>
            <w:left w:val="none" w:sz="0" w:space="0" w:color="auto"/>
            <w:bottom w:val="none" w:sz="0" w:space="0" w:color="auto"/>
            <w:right w:val="none" w:sz="0" w:space="0" w:color="auto"/>
          </w:divBdr>
          <w:divsChild>
            <w:div w:id="1701471034">
              <w:marLeft w:val="0"/>
              <w:marRight w:val="0"/>
              <w:marTop w:val="0"/>
              <w:marBottom w:val="0"/>
              <w:divBdr>
                <w:top w:val="none" w:sz="0" w:space="0" w:color="auto"/>
                <w:left w:val="none" w:sz="0" w:space="0" w:color="auto"/>
                <w:bottom w:val="none" w:sz="0" w:space="0" w:color="auto"/>
                <w:right w:val="none" w:sz="0" w:space="0" w:color="auto"/>
              </w:divBdr>
            </w:div>
          </w:divsChild>
        </w:div>
        <w:div w:id="1169326043">
          <w:marLeft w:val="0"/>
          <w:marRight w:val="0"/>
          <w:marTop w:val="0"/>
          <w:marBottom w:val="0"/>
          <w:divBdr>
            <w:top w:val="none" w:sz="0" w:space="0" w:color="auto"/>
            <w:left w:val="none" w:sz="0" w:space="0" w:color="auto"/>
            <w:bottom w:val="none" w:sz="0" w:space="0" w:color="auto"/>
            <w:right w:val="none" w:sz="0" w:space="0" w:color="auto"/>
          </w:divBdr>
          <w:divsChild>
            <w:div w:id="445538648">
              <w:marLeft w:val="0"/>
              <w:marRight w:val="120"/>
              <w:marTop w:val="0"/>
              <w:marBottom w:val="0"/>
              <w:divBdr>
                <w:top w:val="none" w:sz="0" w:space="0" w:color="auto"/>
                <w:left w:val="none" w:sz="0" w:space="0" w:color="auto"/>
                <w:bottom w:val="none" w:sz="0" w:space="0" w:color="auto"/>
                <w:right w:val="none" w:sz="0" w:space="0" w:color="auto"/>
              </w:divBdr>
              <w:divsChild>
                <w:div w:id="953752332">
                  <w:marLeft w:val="0"/>
                  <w:marRight w:val="0"/>
                  <w:marTop w:val="0"/>
                  <w:marBottom w:val="0"/>
                  <w:divBdr>
                    <w:top w:val="single" w:sz="6" w:space="0" w:color="ECECEC"/>
                    <w:left w:val="single" w:sz="6" w:space="0" w:color="ECECEC"/>
                    <w:bottom w:val="single" w:sz="6" w:space="0" w:color="ECECEC"/>
                    <w:right w:val="single" w:sz="6" w:space="0" w:color="ECECEC"/>
                  </w:divBdr>
                  <w:divsChild>
                    <w:div w:id="17428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200114">
              <w:marLeft w:val="0"/>
              <w:marRight w:val="0"/>
              <w:marTop w:val="0"/>
              <w:marBottom w:val="0"/>
              <w:divBdr>
                <w:top w:val="none" w:sz="0" w:space="0" w:color="auto"/>
                <w:left w:val="none" w:sz="0" w:space="0" w:color="auto"/>
                <w:bottom w:val="none" w:sz="0" w:space="0" w:color="auto"/>
                <w:right w:val="none" w:sz="0" w:space="0" w:color="auto"/>
              </w:divBdr>
              <w:divsChild>
                <w:div w:id="892231268">
                  <w:marLeft w:val="0"/>
                  <w:marRight w:val="0"/>
                  <w:marTop w:val="0"/>
                  <w:marBottom w:val="0"/>
                  <w:divBdr>
                    <w:top w:val="none" w:sz="0" w:space="0" w:color="auto"/>
                    <w:left w:val="none" w:sz="0" w:space="0" w:color="auto"/>
                    <w:bottom w:val="none" w:sz="0" w:space="0" w:color="auto"/>
                    <w:right w:val="none" w:sz="0" w:space="0" w:color="auto"/>
                  </w:divBdr>
                </w:div>
                <w:div w:id="1467820959">
                  <w:marLeft w:val="0"/>
                  <w:marRight w:val="0"/>
                  <w:marTop w:val="0"/>
                  <w:marBottom w:val="0"/>
                  <w:divBdr>
                    <w:top w:val="none" w:sz="0" w:space="0" w:color="auto"/>
                    <w:left w:val="none" w:sz="0" w:space="0" w:color="auto"/>
                    <w:bottom w:val="none" w:sz="0" w:space="0" w:color="auto"/>
                    <w:right w:val="none" w:sz="0" w:space="0" w:color="auto"/>
                  </w:divBdr>
                  <w:divsChild>
                    <w:div w:id="14661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151632">
          <w:marLeft w:val="0"/>
          <w:marRight w:val="0"/>
          <w:marTop w:val="0"/>
          <w:marBottom w:val="0"/>
          <w:divBdr>
            <w:top w:val="none" w:sz="0" w:space="0" w:color="auto"/>
            <w:left w:val="none" w:sz="0" w:space="0" w:color="auto"/>
            <w:bottom w:val="none" w:sz="0" w:space="0" w:color="auto"/>
            <w:right w:val="none" w:sz="0" w:space="0" w:color="auto"/>
          </w:divBdr>
        </w:div>
        <w:div w:id="768281307">
          <w:marLeft w:val="0"/>
          <w:marRight w:val="0"/>
          <w:marTop w:val="0"/>
          <w:marBottom w:val="0"/>
          <w:divBdr>
            <w:top w:val="none" w:sz="0" w:space="0" w:color="auto"/>
            <w:left w:val="none" w:sz="0" w:space="0" w:color="auto"/>
            <w:bottom w:val="none" w:sz="0" w:space="0" w:color="auto"/>
            <w:right w:val="none" w:sz="0" w:space="0" w:color="auto"/>
          </w:divBdr>
        </w:div>
        <w:div w:id="126558778">
          <w:marLeft w:val="0"/>
          <w:marRight w:val="0"/>
          <w:marTop w:val="0"/>
          <w:marBottom w:val="0"/>
          <w:divBdr>
            <w:top w:val="none" w:sz="0" w:space="0" w:color="auto"/>
            <w:left w:val="none" w:sz="0" w:space="0" w:color="auto"/>
            <w:bottom w:val="none" w:sz="0" w:space="0" w:color="auto"/>
            <w:right w:val="none" w:sz="0" w:space="0" w:color="auto"/>
          </w:divBdr>
        </w:div>
      </w:divsChild>
    </w:div>
    <w:div w:id="1269386240">
      <w:bodyDiv w:val="1"/>
      <w:marLeft w:val="0"/>
      <w:marRight w:val="0"/>
      <w:marTop w:val="0"/>
      <w:marBottom w:val="0"/>
      <w:divBdr>
        <w:top w:val="none" w:sz="0" w:space="0" w:color="auto"/>
        <w:left w:val="none" w:sz="0" w:space="0" w:color="auto"/>
        <w:bottom w:val="none" w:sz="0" w:space="0" w:color="auto"/>
        <w:right w:val="none" w:sz="0" w:space="0" w:color="auto"/>
      </w:divBdr>
    </w:div>
    <w:div w:id="186497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413D0-B788-400D-B2E4-6874E0636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3</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7</cp:revision>
  <dcterms:created xsi:type="dcterms:W3CDTF">2024-02-27T15:58:00Z</dcterms:created>
  <dcterms:modified xsi:type="dcterms:W3CDTF">2024-10-04T14:40:00Z</dcterms:modified>
</cp:coreProperties>
</file>