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6019" w14:textId="41444038" w:rsidR="00DD456C" w:rsidRPr="00390AB8" w:rsidRDefault="00363169" w:rsidP="00DD456C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t xml:space="preserve">Ejecución de sin parámetros: </w:t>
      </w:r>
    </w:p>
    <w:p w14:paraId="446B3C8A" w14:textId="3021EC59" w:rsidR="00363169" w:rsidRPr="00390AB8" w:rsidRDefault="00DD456C" w:rsidP="00363169">
      <w:pPr>
        <w:ind w:left="360"/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909E03" wp14:editId="57C4B35D">
            <wp:extent cx="6943725" cy="20812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/>
                    <a:srcRect r="13781"/>
                    <a:stretch/>
                  </pic:blipFill>
                  <pic:spPr bwMode="auto">
                    <a:xfrm>
                      <a:off x="0" y="0"/>
                      <a:ext cx="6984579" cy="209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4EBF3" w14:textId="5261B9DB" w:rsidR="00DD456C" w:rsidRPr="00390AB8" w:rsidRDefault="00F25DA6" w:rsidP="00F25DA6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t xml:space="preserve">  Ejecución con parámetro </w:t>
      </w:r>
      <w:r w:rsidR="005B6AAA" w:rsidRPr="00390AB8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5B6AAA" w:rsidRPr="00390AB8">
        <w:rPr>
          <w:rFonts w:asciiTheme="majorBidi" w:hAnsiTheme="majorBidi" w:cstheme="majorBidi"/>
          <w:sz w:val="24"/>
          <w:szCs w:val="24"/>
        </w:rPr>
        <w:t>qwerty</w:t>
      </w:r>
      <w:proofErr w:type="spellEnd"/>
      <w:r w:rsidR="005B6AAA" w:rsidRPr="00390AB8">
        <w:rPr>
          <w:rFonts w:asciiTheme="majorBidi" w:hAnsiTheme="majorBidi" w:cstheme="majorBidi"/>
          <w:sz w:val="24"/>
          <w:szCs w:val="24"/>
        </w:rPr>
        <w:t>”:</w:t>
      </w:r>
    </w:p>
    <w:p w14:paraId="2B8875C6" w14:textId="4534C6A4" w:rsidR="00F25DA6" w:rsidRPr="00390AB8" w:rsidRDefault="00F25DA6" w:rsidP="00F25DA6">
      <w:pPr>
        <w:ind w:left="360"/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B5634A" wp14:editId="4FA99F9E">
            <wp:extent cx="6943725" cy="137652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7" cy="13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39BF" w14:textId="322074AA" w:rsidR="00DD456C" w:rsidRPr="00390AB8" w:rsidRDefault="005B6AAA" w:rsidP="005B6A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t>Ejecución con parámetros “</w:t>
      </w:r>
      <w:proofErr w:type="spellStart"/>
      <w:r w:rsidRPr="00390AB8">
        <w:rPr>
          <w:rFonts w:asciiTheme="majorBidi" w:hAnsiTheme="majorBidi" w:cstheme="majorBidi"/>
          <w:sz w:val="24"/>
          <w:szCs w:val="24"/>
        </w:rPr>
        <w:t>pentagon</w:t>
      </w:r>
      <w:proofErr w:type="spellEnd"/>
      <w:r w:rsidRPr="00390AB8">
        <w:rPr>
          <w:rFonts w:asciiTheme="majorBidi" w:hAnsiTheme="majorBidi" w:cstheme="majorBidi"/>
          <w:sz w:val="24"/>
          <w:szCs w:val="24"/>
        </w:rPr>
        <w:t>”:</w:t>
      </w:r>
    </w:p>
    <w:p w14:paraId="2228640B" w14:textId="67722E4F" w:rsidR="005B6AAA" w:rsidRPr="00390AB8" w:rsidRDefault="005B6AAA" w:rsidP="005B6AAA">
      <w:pPr>
        <w:ind w:left="360"/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9FF9D0" wp14:editId="067C3E64">
            <wp:extent cx="6943725" cy="1465255"/>
            <wp:effectExtent l="0" t="0" r="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664" cy="14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E71" w14:textId="4F7153AE" w:rsidR="005B6AAA" w:rsidRPr="00390AB8" w:rsidRDefault="005B6AAA" w:rsidP="005B6AAA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t>Ejecución con parámetros “</w:t>
      </w:r>
      <w:proofErr w:type="spellStart"/>
      <w:r w:rsidRPr="00390AB8">
        <w:rPr>
          <w:rFonts w:asciiTheme="majorBidi" w:hAnsiTheme="majorBidi" w:cstheme="majorBidi"/>
          <w:sz w:val="24"/>
          <w:szCs w:val="24"/>
        </w:rPr>
        <w:t>Hexagon</w:t>
      </w:r>
      <w:proofErr w:type="spellEnd"/>
      <w:r w:rsidRPr="00390AB8">
        <w:rPr>
          <w:rFonts w:asciiTheme="majorBidi" w:hAnsiTheme="majorBidi" w:cstheme="majorBidi"/>
          <w:sz w:val="24"/>
          <w:szCs w:val="24"/>
        </w:rPr>
        <w:t>”:</w:t>
      </w:r>
    </w:p>
    <w:p w14:paraId="2B9DA267" w14:textId="3508E0B0" w:rsidR="008C6DA8" w:rsidRPr="00390AB8" w:rsidRDefault="005B6AAA" w:rsidP="008C6DA8">
      <w:pPr>
        <w:ind w:left="360"/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965F367" wp14:editId="61081ED6">
            <wp:extent cx="6943725" cy="154433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69" cy="15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EC9" w14:textId="67EF4DC6" w:rsidR="008C6DA8" w:rsidRPr="00390AB8" w:rsidRDefault="008C6DA8" w:rsidP="008C6DA8">
      <w:pPr>
        <w:rPr>
          <w:rFonts w:asciiTheme="majorBidi" w:hAnsiTheme="majorBidi" w:cstheme="majorBidi"/>
          <w:sz w:val="24"/>
          <w:szCs w:val="24"/>
        </w:rPr>
      </w:pPr>
    </w:p>
    <w:p w14:paraId="62878D14" w14:textId="6DAE65EE" w:rsidR="008C6DA8" w:rsidRPr="00390AB8" w:rsidRDefault="008C6DA8" w:rsidP="008C6DA8">
      <w:pPr>
        <w:rPr>
          <w:rFonts w:asciiTheme="majorBidi" w:hAnsiTheme="majorBidi" w:cstheme="majorBidi"/>
          <w:sz w:val="24"/>
          <w:szCs w:val="24"/>
        </w:rPr>
      </w:pPr>
      <w:r w:rsidRPr="00390AB8">
        <w:rPr>
          <w:rFonts w:asciiTheme="majorBidi" w:hAnsiTheme="majorBidi" w:cstheme="majorBidi"/>
          <w:sz w:val="24"/>
          <w:szCs w:val="24"/>
        </w:rPr>
        <w:t xml:space="preserve">Todas las instrucciones funcionan, </w:t>
      </w:r>
      <w:r w:rsidR="006030C4" w:rsidRPr="00390AB8">
        <w:rPr>
          <w:rFonts w:asciiTheme="majorBidi" w:hAnsiTheme="majorBidi" w:cstheme="majorBidi"/>
          <w:sz w:val="24"/>
          <w:szCs w:val="24"/>
        </w:rPr>
        <w:t xml:space="preserve">en cada caso nos indicó correspondientemente si era un tipo válido o se ejecutó el método de obtener </w:t>
      </w:r>
      <w:proofErr w:type="spellStart"/>
      <w:r w:rsidR="006030C4" w:rsidRPr="00390AB8">
        <w:rPr>
          <w:rFonts w:asciiTheme="majorBidi" w:hAnsiTheme="majorBidi" w:cstheme="majorBidi"/>
          <w:sz w:val="24"/>
          <w:szCs w:val="24"/>
        </w:rPr>
        <w:t>getNumberOfEdges</w:t>
      </w:r>
      <w:proofErr w:type="spellEnd"/>
      <w:r w:rsidR="006030C4" w:rsidRPr="00390AB8">
        <w:rPr>
          <w:rFonts w:asciiTheme="majorBidi" w:hAnsiTheme="majorBidi" w:cstheme="majorBidi"/>
          <w:sz w:val="24"/>
          <w:szCs w:val="24"/>
        </w:rPr>
        <w:t>( ).</w:t>
      </w:r>
    </w:p>
    <w:p w14:paraId="5689481B" w14:textId="77777777" w:rsidR="006030C4" w:rsidRPr="008C6DA8" w:rsidRDefault="006030C4" w:rsidP="008C6DA8"/>
    <w:sectPr w:rsidR="006030C4" w:rsidRPr="008C6DA8" w:rsidSect="003631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76A73"/>
    <w:multiLevelType w:val="hybridMultilevel"/>
    <w:tmpl w:val="4F584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B9"/>
    <w:rsid w:val="000D30B9"/>
    <w:rsid w:val="002B3EB2"/>
    <w:rsid w:val="00363169"/>
    <w:rsid w:val="00390AB8"/>
    <w:rsid w:val="003A520B"/>
    <w:rsid w:val="0055093C"/>
    <w:rsid w:val="005B6AAA"/>
    <w:rsid w:val="006030C4"/>
    <w:rsid w:val="008C6DA8"/>
    <w:rsid w:val="00DD456C"/>
    <w:rsid w:val="00F05A8C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42F1"/>
  <w15:chartTrackingRefBased/>
  <w15:docId w15:val="{E7219255-1982-4250-9FEE-77273310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ZULY VALENTINA</dc:creator>
  <cp:keywords/>
  <dc:description/>
  <cp:lastModifiedBy>VARGAS RAMIREZ ZULY VALENTINA</cp:lastModifiedBy>
  <cp:revision>12</cp:revision>
  <dcterms:created xsi:type="dcterms:W3CDTF">2021-08-25T03:04:00Z</dcterms:created>
  <dcterms:modified xsi:type="dcterms:W3CDTF">2021-08-25T03:13:00Z</dcterms:modified>
</cp:coreProperties>
</file>