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8C8B" w14:textId="77777777" w:rsidR="00F0716E" w:rsidRDefault="00000000">
      <w:pPr>
        <w:jc w:val="center"/>
      </w:pPr>
      <w:r>
        <w:rPr>
          <w:b/>
          <w:sz w:val="40"/>
        </w:rPr>
        <w:t>UX PROTOTYPE SPECIFICATION</w:t>
      </w:r>
    </w:p>
    <w:p w14:paraId="6AED9114" w14:textId="77777777" w:rsidR="00F0716E" w:rsidRDefault="00000000">
      <w:pPr>
        <w:jc w:val="center"/>
      </w:pPr>
      <w:r>
        <w:rPr>
          <w:i/>
          <w:sz w:val="22"/>
        </w:rPr>
        <w:t>User Scenario Flow, Screen Specifications, Test Cases and Requirements Traceability</w:t>
      </w:r>
    </w:p>
    <w:p w14:paraId="36E38B47" w14:textId="77777777" w:rsidR="00F0716E" w:rsidRDefault="00000000">
      <w:r>
        <w:t>Project: Development of a System for Automatic Spelling Error Correction in Kazakh-Russian Mixed Texts with Subsequent Translation into Kazakh and English</w:t>
      </w:r>
    </w:p>
    <w:p w14:paraId="5262E28E" w14:textId="77777777" w:rsidR="00F0716E" w:rsidRDefault="00000000">
      <w:r>
        <w:t>Prepared by: Zumrad Sherbadalova</w:t>
      </w:r>
    </w:p>
    <w:p w14:paraId="5936901E" w14:textId="77777777" w:rsidR="00F0716E" w:rsidRDefault="00000000">
      <w:r>
        <w:t>Status: Complete UX specification for the planned academic prototype. This document describes intended behaviour; it does not claim that the application has been implemented or tested.</w:t>
      </w:r>
    </w:p>
    <w:p w14:paraId="1D43B434" w14:textId="77777777" w:rsidR="00F0716E" w:rsidRDefault="00000000">
      <w:pPr>
        <w:pStyle w:val="Heading1"/>
      </w:pPr>
      <w:r>
        <w:t>1. Purpose and scope</w:t>
      </w:r>
    </w:p>
    <w:p w14:paraId="4964F88B" w14:textId="77777777" w:rsidR="00F0716E" w:rsidRDefault="00000000">
      <w:r>
        <w:t>This document defines the intended user experience for a prototype that accepts Kazakh, Russian, or mixed Kazakh–Russian text, presents possible spelling corrections for user review, and translates the reviewed text into Kazakh or English. It complements the Requirements Specification by mapping the main workflow, screens, error states, test scenarios, and acceptance criteria.</w:t>
      </w:r>
    </w:p>
    <w:p w14:paraId="419FDB8A" w14:textId="77777777" w:rsidR="00F0716E" w:rsidRDefault="00000000">
      <w:r>
        <w:t>In scope: text entry; correction suggestions; accept/reject controls; preservation/restoration of the original text; target-language selection; separate source and translation outputs; validation and service-error handling; editing and rerunning; and evaluation support. Optional copy buttons may be added if time permits.</w:t>
      </w:r>
    </w:p>
    <w:p w14:paraId="2CB61E51" w14:textId="77777777" w:rsidR="00F0716E" w:rsidRDefault="00000000">
      <w:r>
        <w:t>Out of scope for this initial UX: user accounts, saved cloud history, collaborative editing, guaranteed perfect correction/translation, and production-scale deployment unless the supervisor later requires them.</w:t>
      </w:r>
    </w:p>
    <w:p w14:paraId="61B5D374" w14:textId="77777777" w:rsidR="00F0716E" w:rsidRDefault="00000000">
      <w:pPr>
        <w:pStyle w:val="Heading1"/>
      </w:pPr>
      <w:r>
        <w:t>2. Main user scenario and flow</w:t>
      </w:r>
    </w:p>
    <w:tbl>
      <w:tblPr>
        <w:tblStyle w:val="TableGrid"/>
        <w:tblW w:w="0" w:type="auto"/>
        <w:jc w:val="center"/>
        <w:tblLook w:val="04A0" w:firstRow="1" w:lastRow="0" w:firstColumn="1" w:lastColumn="0" w:noHBand="0" w:noVBand="1"/>
      </w:tblPr>
      <w:tblGrid>
        <w:gridCol w:w="792"/>
        <w:gridCol w:w="2088"/>
        <w:gridCol w:w="7560"/>
      </w:tblGrid>
      <w:tr w:rsidR="00F0716E" w14:paraId="0831B25C" w14:textId="77777777">
        <w:trPr>
          <w:jc w:val="center"/>
        </w:trPr>
        <w:tc>
          <w:tcPr>
            <w:tcW w:w="792" w:type="dxa"/>
            <w:shd w:val="clear" w:color="auto" w:fill="D9EAF7"/>
            <w:vAlign w:val="center"/>
          </w:tcPr>
          <w:p w14:paraId="177DF4AA" w14:textId="77777777" w:rsidR="00F0716E" w:rsidRDefault="00000000">
            <w:r>
              <w:rPr>
                <w:b/>
                <w:sz w:val="16"/>
              </w:rPr>
              <w:t>Step</w:t>
            </w:r>
          </w:p>
        </w:tc>
        <w:tc>
          <w:tcPr>
            <w:tcW w:w="2088" w:type="dxa"/>
            <w:shd w:val="clear" w:color="auto" w:fill="D9EAF7"/>
            <w:vAlign w:val="center"/>
          </w:tcPr>
          <w:p w14:paraId="561FEA55" w14:textId="77777777" w:rsidR="00F0716E" w:rsidRDefault="00000000">
            <w:r>
              <w:rPr>
                <w:b/>
                <w:sz w:val="16"/>
              </w:rPr>
              <w:t>State/action</w:t>
            </w:r>
          </w:p>
        </w:tc>
        <w:tc>
          <w:tcPr>
            <w:tcW w:w="7560" w:type="dxa"/>
            <w:shd w:val="clear" w:color="auto" w:fill="D9EAF7"/>
            <w:vAlign w:val="center"/>
          </w:tcPr>
          <w:p w14:paraId="216DB126" w14:textId="77777777" w:rsidR="00F0716E" w:rsidRDefault="00000000">
            <w:r>
              <w:rPr>
                <w:b/>
                <w:sz w:val="16"/>
              </w:rPr>
              <w:t>Expected system behaviour</w:t>
            </w:r>
          </w:p>
        </w:tc>
      </w:tr>
      <w:tr w:rsidR="00F0716E" w14:paraId="0342AADA" w14:textId="77777777">
        <w:trPr>
          <w:jc w:val="center"/>
        </w:trPr>
        <w:tc>
          <w:tcPr>
            <w:tcW w:w="792" w:type="dxa"/>
            <w:vAlign w:val="center"/>
          </w:tcPr>
          <w:p w14:paraId="759425B2" w14:textId="77777777" w:rsidR="00F0716E" w:rsidRDefault="00000000">
            <w:r>
              <w:rPr>
                <w:sz w:val="16"/>
              </w:rPr>
              <w:t>1</w:t>
            </w:r>
          </w:p>
        </w:tc>
        <w:tc>
          <w:tcPr>
            <w:tcW w:w="2088" w:type="dxa"/>
            <w:vAlign w:val="center"/>
          </w:tcPr>
          <w:p w14:paraId="4F77194C" w14:textId="77777777" w:rsidR="00F0716E" w:rsidRDefault="00000000">
            <w:r>
              <w:rPr>
                <w:sz w:val="16"/>
              </w:rPr>
              <w:t>Enter text</w:t>
            </w:r>
          </w:p>
        </w:tc>
        <w:tc>
          <w:tcPr>
            <w:tcW w:w="7560" w:type="dxa"/>
            <w:vAlign w:val="center"/>
          </w:tcPr>
          <w:p w14:paraId="27124736" w14:textId="77777777" w:rsidR="00F0716E" w:rsidRDefault="00000000">
            <w:r>
              <w:rPr>
                <w:sz w:val="16"/>
              </w:rPr>
              <w:t>User types or pastes Kazakh, Russian, or mixed text.</w:t>
            </w:r>
          </w:p>
        </w:tc>
      </w:tr>
      <w:tr w:rsidR="00F0716E" w14:paraId="529001CD" w14:textId="77777777">
        <w:trPr>
          <w:jc w:val="center"/>
        </w:trPr>
        <w:tc>
          <w:tcPr>
            <w:tcW w:w="792" w:type="dxa"/>
            <w:vAlign w:val="center"/>
          </w:tcPr>
          <w:p w14:paraId="2FA12492" w14:textId="77777777" w:rsidR="00F0716E" w:rsidRDefault="00000000">
            <w:r>
              <w:rPr>
                <w:sz w:val="16"/>
              </w:rPr>
              <w:t>2</w:t>
            </w:r>
          </w:p>
        </w:tc>
        <w:tc>
          <w:tcPr>
            <w:tcW w:w="2088" w:type="dxa"/>
            <w:vAlign w:val="center"/>
          </w:tcPr>
          <w:p w14:paraId="5404B16F" w14:textId="77777777" w:rsidR="00F0716E" w:rsidRDefault="00000000">
            <w:r>
              <w:rPr>
                <w:sz w:val="16"/>
              </w:rPr>
              <w:t>Validate input</w:t>
            </w:r>
          </w:p>
        </w:tc>
        <w:tc>
          <w:tcPr>
            <w:tcW w:w="7560" w:type="dxa"/>
            <w:vAlign w:val="center"/>
          </w:tcPr>
          <w:p w14:paraId="5317C93D" w14:textId="77777777" w:rsidR="00F0716E" w:rsidRDefault="00000000">
            <w:r>
              <w:rPr>
                <w:sz w:val="16"/>
              </w:rPr>
              <w:t>If empty/whitespace-only, show a clear message and keep the user on the input screen.</w:t>
            </w:r>
          </w:p>
        </w:tc>
      </w:tr>
      <w:tr w:rsidR="00F0716E" w14:paraId="6F112BA9" w14:textId="77777777">
        <w:trPr>
          <w:jc w:val="center"/>
        </w:trPr>
        <w:tc>
          <w:tcPr>
            <w:tcW w:w="792" w:type="dxa"/>
            <w:vAlign w:val="center"/>
          </w:tcPr>
          <w:p w14:paraId="79A1EABD" w14:textId="77777777" w:rsidR="00F0716E" w:rsidRDefault="00000000">
            <w:r>
              <w:rPr>
                <w:sz w:val="16"/>
              </w:rPr>
              <w:t>3</w:t>
            </w:r>
          </w:p>
        </w:tc>
        <w:tc>
          <w:tcPr>
            <w:tcW w:w="2088" w:type="dxa"/>
            <w:vAlign w:val="center"/>
          </w:tcPr>
          <w:p w14:paraId="53B7499F" w14:textId="77777777" w:rsidR="00F0716E" w:rsidRDefault="00000000">
            <w:r>
              <w:rPr>
                <w:sz w:val="16"/>
              </w:rPr>
              <w:t>Check spelling</w:t>
            </w:r>
          </w:p>
        </w:tc>
        <w:tc>
          <w:tcPr>
            <w:tcW w:w="7560" w:type="dxa"/>
            <w:vAlign w:val="center"/>
          </w:tcPr>
          <w:p w14:paraId="3990476E" w14:textId="77777777" w:rsidR="00F0716E" w:rsidRDefault="00000000">
            <w:r>
              <w:rPr>
                <w:sz w:val="16"/>
              </w:rPr>
              <w:t>Submit non-empty text to the correction component.</w:t>
            </w:r>
          </w:p>
        </w:tc>
      </w:tr>
      <w:tr w:rsidR="00F0716E" w14:paraId="190302F6" w14:textId="77777777">
        <w:trPr>
          <w:jc w:val="center"/>
        </w:trPr>
        <w:tc>
          <w:tcPr>
            <w:tcW w:w="792" w:type="dxa"/>
            <w:vAlign w:val="center"/>
          </w:tcPr>
          <w:p w14:paraId="00C4F765" w14:textId="77777777" w:rsidR="00F0716E" w:rsidRDefault="00000000">
            <w:r>
              <w:rPr>
                <w:sz w:val="16"/>
              </w:rPr>
              <w:t>4</w:t>
            </w:r>
          </w:p>
        </w:tc>
        <w:tc>
          <w:tcPr>
            <w:tcW w:w="2088" w:type="dxa"/>
            <w:vAlign w:val="center"/>
          </w:tcPr>
          <w:p w14:paraId="1F53A10E" w14:textId="77777777" w:rsidR="00F0716E" w:rsidRDefault="00000000">
            <w:r>
              <w:rPr>
                <w:sz w:val="16"/>
              </w:rPr>
              <w:t>Review suggestions</w:t>
            </w:r>
          </w:p>
        </w:tc>
        <w:tc>
          <w:tcPr>
            <w:tcW w:w="7560" w:type="dxa"/>
            <w:vAlign w:val="center"/>
          </w:tcPr>
          <w:p w14:paraId="665654E0" w14:textId="77777777" w:rsidR="00F0716E" w:rsidRDefault="00000000">
            <w:r>
              <w:rPr>
                <w:sz w:val="16"/>
              </w:rPr>
              <w:t>Show original segments and candidate corrections distinctly; do not silently change the original.</w:t>
            </w:r>
          </w:p>
        </w:tc>
      </w:tr>
      <w:tr w:rsidR="00F0716E" w14:paraId="788C916E" w14:textId="77777777">
        <w:trPr>
          <w:jc w:val="center"/>
        </w:trPr>
        <w:tc>
          <w:tcPr>
            <w:tcW w:w="792" w:type="dxa"/>
            <w:vAlign w:val="center"/>
          </w:tcPr>
          <w:p w14:paraId="2395509D" w14:textId="77777777" w:rsidR="00F0716E" w:rsidRDefault="00000000">
            <w:r>
              <w:rPr>
                <w:sz w:val="16"/>
              </w:rPr>
              <w:t>5</w:t>
            </w:r>
          </w:p>
        </w:tc>
        <w:tc>
          <w:tcPr>
            <w:tcW w:w="2088" w:type="dxa"/>
            <w:vAlign w:val="center"/>
          </w:tcPr>
          <w:p w14:paraId="3242682F" w14:textId="77777777" w:rsidR="00F0716E" w:rsidRDefault="00000000">
            <w:r>
              <w:rPr>
                <w:sz w:val="16"/>
              </w:rPr>
              <w:t>Accept or reject</w:t>
            </w:r>
          </w:p>
        </w:tc>
        <w:tc>
          <w:tcPr>
            <w:tcW w:w="7560" w:type="dxa"/>
            <w:vAlign w:val="center"/>
          </w:tcPr>
          <w:p w14:paraId="38A3A20D" w14:textId="77777777" w:rsidR="00F0716E" w:rsidRDefault="00000000">
            <w:r>
              <w:rPr>
                <w:sz w:val="16"/>
              </w:rPr>
              <w:t>Accepted suggestions update the working text; rejected suggestions leave the segment unchanged.</w:t>
            </w:r>
          </w:p>
        </w:tc>
      </w:tr>
      <w:tr w:rsidR="00F0716E" w14:paraId="6EFEFC33" w14:textId="77777777">
        <w:trPr>
          <w:jc w:val="center"/>
        </w:trPr>
        <w:tc>
          <w:tcPr>
            <w:tcW w:w="792" w:type="dxa"/>
            <w:vAlign w:val="center"/>
          </w:tcPr>
          <w:p w14:paraId="43B41874" w14:textId="77777777" w:rsidR="00F0716E" w:rsidRDefault="00000000">
            <w:r>
              <w:rPr>
                <w:sz w:val="16"/>
              </w:rPr>
              <w:t>6</w:t>
            </w:r>
          </w:p>
        </w:tc>
        <w:tc>
          <w:tcPr>
            <w:tcW w:w="2088" w:type="dxa"/>
            <w:vAlign w:val="center"/>
          </w:tcPr>
          <w:p w14:paraId="6F1AFEC4" w14:textId="77777777" w:rsidR="00F0716E" w:rsidRDefault="00000000">
            <w:r>
              <w:rPr>
                <w:sz w:val="16"/>
              </w:rPr>
              <w:t>Review final source</w:t>
            </w:r>
          </w:p>
        </w:tc>
        <w:tc>
          <w:tcPr>
            <w:tcW w:w="7560" w:type="dxa"/>
            <w:vAlign w:val="center"/>
          </w:tcPr>
          <w:p w14:paraId="79ACA33B" w14:textId="77777777" w:rsidR="00F0716E" w:rsidRDefault="00000000">
            <w:r>
              <w:rPr>
                <w:sz w:val="16"/>
              </w:rPr>
              <w:t>Show the reviewed text and provide a way to return to the original or edit the input.</w:t>
            </w:r>
          </w:p>
        </w:tc>
      </w:tr>
      <w:tr w:rsidR="00F0716E" w14:paraId="5E569C17" w14:textId="77777777">
        <w:trPr>
          <w:jc w:val="center"/>
        </w:trPr>
        <w:tc>
          <w:tcPr>
            <w:tcW w:w="792" w:type="dxa"/>
            <w:vAlign w:val="center"/>
          </w:tcPr>
          <w:p w14:paraId="471E34C7" w14:textId="77777777" w:rsidR="00F0716E" w:rsidRDefault="00000000">
            <w:r>
              <w:rPr>
                <w:sz w:val="16"/>
              </w:rPr>
              <w:t>7</w:t>
            </w:r>
          </w:p>
        </w:tc>
        <w:tc>
          <w:tcPr>
            <w:tcW w:w="2088" w:type="dxa"/>
            <w:vAlign w:val="center"/>
          </w:tcPr>
          <w:p w14:paraId="6CDB80B2" w14:textId="77777777" w:rsidR="00F0716E" w:rsidRDefault="00000000">
            <w:r>
              <w:rPr>
                <w:sz w:val="16"/>
              </w:rPr>
              <w:t>Choose target</w:t>
            </w:r>
          </w:p>
        </w:tc>
        <w:tc>
          <w:tcPr>
            <w:tcW w:w="7560" w:type="dxa"/>
            <w:vAlign w:val="center"/>
          </w:tcPr>
          <w:p w14:paraId="3BE514AA" w14:textId="77777777" w:rsidR="00F0716E" w:rsidRDefault="00000000">
            <w:r>
              <w:rPr>
                <w:sz w:val="16"/>
              </w:rPr>
              <w:t>User explicitly chooses Kazakh or English; selection is visible.</w:t>
            </w:r>
          </w:p>
        </w:tc>
      </w:tr>
      <w:tr w:rsidR="00F0716E" w14:paraId="21571BC0" w14:textId="77777777">
        <w:trPr>
          <w:jc w:val="center"/>
        </w:trPr>
        <w:tc>
          <w:tcPr>
            <w:tcW w:w="792" w:type="dxa"/>
            <w:vAlign w:val="center"/>
          </w:tcPr>
          <w:p w14:paraId="3BAF127F" w14:textId="77777777" w:rsidR="00F0716E" w:rsidRDefault="00000000">
            <w:r>
              <w:rPr>
                <w:sz w:val="16"/>
              </w:rPr>
              <w:t>8</w:t>
            </w:r>
          </w:p>
        </w:tc>
        <w:tc>
          <w:tcPr>
            <w:tcW w:w="2088" w:type="dxa"/>
            <w:vAlign w:val="center"/>
          </w:tcPr>
          <w:p w14:paraId="46655A71" w14:textId="77777777" w:rsidR="00F0716E" w:rsidRDefault="00000000">
            <w:r>
              <w:rPr>
                <w:sz w:val="16"/>
              </w:rPr>
              <w:t>Translate</w:t>
            </w:r>
          </w:p>
        </w:tc>
        <w:tc>
          <w:tcPr>
            <w:tcW w:w="7560" w:type="dxa"/>
            <w:vAlign w:val="center"/>
          </w:tcPr>
          <w:p w14:paraId="394B85C1" w14:textId="77777777" w:rsidR="00F0716E" w:rsidRDefault="00000000">
            <w:r>
              <w:rPr>
                <w:sz w:val="16"/>
              </w:rPr>
              <w:t>Send the reviewed text to the selected translation component/service.</w:t>
            </w:r>
          </w:p>
        </w:tc>
      </w:tr>
      <w:tr w:rsidR="00F0716E" w14:paraId="43600F84" w14:textId="77777777">
        <w:trPr>
          <w:jc w:val="center"/>
        </w:trPr>
        <w:tc>
          <w:tcPr>
            <w:tcW w:w="792" w:type="dxa"/>
            <w:vAlign w:val="center"/>
          </w:tcPr>
          <w:p w14:paraId="25D0580A" w14:textId="77777777" w:rsidR="00F0716E" w:rsidRDefault="00000000">
            <w:r>
              <w:rPr>
                <w:sz w:val="16"/>
              </w:rPr>
              <w:t>9a</w:t>
            </w:r>
          </w:p>
        </w:tc>
        <w:tc>
          <w:tcPr>
            <w:tcW w:w="2088" w:type="dxa"/>
            <w:vAlign w:val="center"/>
          </w:tcPr>
          <w:p w14:paraId="44CE2F74" w14:textId="77777777" w:rsidR="00F0716E" w:rsidRDefault="00000000">
            <w:r>
              <w:rPr>
                <w:sz w:val="16"/>
              </w:rPr>
              <w:t>Success</w:t>
            </w:r>
          </w:p>
        </w:tc>
        <w:tc>
          <w:tcPr>
            <w:tcW w:w="7560" w:type="dxa"/>
            <w:vAlign w:val="center"/>
          </w:tcPr>
          <w:p w14:paraId="34FF5B58" w14:textId="77777777" w:rsidR="00F0716E" w:rsidRDefault="00000000">
            <w:r>
              <w:rPr>
                <w:sz w:val="16"/>
              </w:rPr>
              <w:t>Show reviewed source and translation separately, labelled with the target language.</w:t>
            </w:r>
          </w:p>
        </w:tc>
      </w:tr>
      <w:tr w:rsidR="00F0716E" w14:paraId="7F3B86EF" w14:textId="77777777">
        <w:trPr>
          <w:jc w:val="center"/>
        </w:trPr>
        <w:tc>
          <w:tcPr>
            <w:tcW w:w="792" w:type="dxa"/>
            <w:vAlign w:val="center"/>
          </w:tcPr>
          <w:p w14:paraId="57401EE8" w14:textId="77777777" w:rsidR="00F0716E" w:rsidRDefault="00000000">
            <w:r>
              <w:rPr>
                <w:sz w:val="16"/>
              </w:rPr>
              <w:t>9b</w:t>
            </w:r>
          </w:p>
        </w:tc>
        <w:tc>
          <w:tcPr>
            <w:tcW w:w="2088" w:type="dxa"/>
            <w:vAlign w:val="center"/>
          </w:tcPr>
          <w:p w14:paraId="51EE8FF5" w14:textId="77777777" w:rsidR="00F0716E" w:rsidRDefault="00000000">
            <w:r>
              <w:rPr>
                <w:sz w:val="16"/>
              </w:rPr>
              <w:t>Failure</w:t>
            </w:r>
          </w:p>
        </w:tc>
        <w:tc>
          <w:tcPr>
            <w:tcW w:w="7560" w:type="dxa"/>
            <w:vAlign w:val="center"/>
          </w:tcPr>
          <w:p w14:paraId="48159680" w14:textId="77777777" w:rsidR="00F0716E" w:rsidRDefault="00000000">
            <w:r>
              <w:rPr>
                <w:sz w:val="16"/>
              </w:rPr>
              <w:t>Show an understandable error; preserve the source and allow retry.</w:t>
            </w:r>
          </w:p>
        </w:tc>
      </w:tr>
      <w:tr w:rsidR="00F0716E" w14:paraId="4660B7AD" w14:textId="77777777">
        <w:trPr>
          <w:jc w:val="center"/>
        </w:trPr>
        <w:tc>
          <w:tcPr>
            <w:tcW w:w="792" w:type="dxa"/>
            <w:vAlign w:val="center"/>
          </w:tcPr>
          <w:p w14:paraId="29B4883F" w14:textId="77777777" w:rsidR="00F0716E" w:rsidRDefault="00000000">
            <w:r>
              <w:rPr>
                <w:sz w:val="16"/>
              </w:rPr>
              <w:t>10</w:t>
            </w:r>
          </w:p>
        </w:tc>
        <w:tc>
          <w:tcPr>
            <w:tcW w:w="2088" w:type="dxa"/>
            <w:vAlign w:val="center"/>
          </w:tcPr>
          <w:p w14:paraId="0DDB9150" w14:textId="77777777" w:rsidR="00F0716E" w:rsidRDefault="00000000">
            <w:r>
              <w:rPr>
                <w:sz w:val="16"/>
              </w:rPr>
              <w:t>Repeat or finish</w:t>
            </w:r>
          </w:p>
        </w:tc>
        <w:tc>
          <w:tcPr>
            <w:tcW w:w="7560" w:type="dxa"/>
            <w:vAlign w:val="center"/>
          </w:tcPr>
          <w:p w14:paraId="3B6254EC" w14:textId="77777777" w:rsidR="00F0716E" w:rsidRDefault="00000000">
            <w:r>
              <w:rPr>
                <w:sz w:val="16"/>
              </w:rPr>
              <w:t>User may edit text and rerun correction/translation.</w:t>
            </w:r>
          </w:p>
        </w:tc>
      </w:tr>
    </w:tbl>
    <w:p w14:paraId="07734ECE" w14:textId="77777777" w:rsidR="00F0716E" w:rsidRDefault="00F0716E">
      <w:pPr>
        <w:spacing w:after="20"/>
      </w:pPr>
    </w:p>
    <w:p w14:paraId="6DA2D7FA" w14:textId="77777777" w:rsidR="00F0716E" w:rsidRDefault="00000000">
      <w:pPr>
        <w:pStyle w:val="Heading1"/>
      </w:pPr>
      <w:r>
        <w:t>3. Screen specifications</w:t>
      </w:r>
    </w:p>
    <w:p w14:paraId="1B4472EE" w14:textId="77777777" w:rsidR="00F0716E" w:rsidRDefault="00000000">
      <w:pPr>
        <w:pStyle w:val="Heading2"/>
      </w:pPr>
      <w:r>
        <w:t>Screen 1 — Enter Text</w:t>
      </w:r>
    </w:p>
    <w:p w14:paraId="2BF9D786" w14:textId="77777777" w:rsidR="00F0716E" w:rsidRDefault="00000000">
      <w:r>
        <w:t>Purpose: accept text and start correction.</w:t>
      </w:r>
    </w:p>
    <w:p w14:paraId="2ACDF8F6" w14:textId="77777777" w:rsidR="00F0716E" w:rsidRDefault="00000000">
      <w:pPr>
        <w:pStyle w:val="ListBullet"/>
      </w:pPr>
      <w:r>
        <w:t>Header: “Kazakh–Russian Text Correction and Translation”.</w:t>
      </w:r>
    </w:p>
    <w:p w14:paraId="3AD4C192" w14:textId="77777777" w:rsidR="00F0716E" w:rsidRDefault="00000000">
      <w:pPr>
        <w:pStyle w:val="ListBullet"/>
      </w:pPr>
      <w:r>
        <w:t>Input label: “Enter text in Kazakh, Russian, or both languages”.</w:t>
      </w:r>
    </w:p>
    <w:p w14:paraId="0F12CD77" w14:textId="77777777" w:rsidR="00F0716E" w:rsidRDefault="00000000">
      <w:pPr>
        <w:pStyle w:val="ListBullet"/>
      </w:pPr>
      <w:r>
        <w:t>Multiline text field; placeholder: “Paste or type your text here…”.</w:t>
      </w:r>
    </w:p>
    <w:p w14:paraId="5F611663" w14:textId="77777777" w:rsidR="00F0716E" w:rsidRDefault="00000000">
      <w:pPr>
        <w:pStyle w:val="ListBullet"/>
      </w:pPr>
      <w:r>
        <w:t>Primary button: “Check spelling”. Optional character count if an input limit is selected.</w:t>
      </w:r>
    </w:p>
    <w:p w14:paraId="2AA4AABC" w14:textId="77777777" w:rsidR="00F0716E" w:rsidRDefault="00000000">
      <w:pPr>
        <w:pStyle w:val="ListBullet"/>
      </w:pPr>
      <w:r>
        <w:t>Validation state: “Please enter text before continuing.” for empty/whitespace-only input.</w:t>
      </w:r>
    </w:p>
    <w:p w14:paraId="0A36AED0" w14:textId="77777777" w:rsidR="00F0716E" w:rsidRDefault="00000000">
      <w:pPr>
        <w:pStyle w:val="ListBullet"/>
      </w:pPr>
      <w:r>
        <w:t>If an external translation service is used, show a concise privacy notice before translation, e.g. “The text you submit for translation may be processed by an external provider.”</w:t>
      </w:r>
    </w:p>
    <w:p w14:paraId="6EDD2419" w14:textId="77777777" w:rsidR="00F0716E" w:rsidRDefault="00000000">
      <w:r>
        <w:t>Textual layout:</w:t>
      </w:r>
    </w:p>
    <w:p w14:paraId="34BEB850" w14:textId="77777777" w:rsidR="00F0716E" w:rsidRDefault="00000000">
      <w:pPr>
        <w:pStyle w:val="Quote"/>
      </w:pPr>
      <w:r>
        <w:t>[Project title]\n[Short instruction]\n[Original text input area]\n[Character count, if implemented]\n[Check spelling]\n[Validation/status message]</w:t>
      </w:r>
    </w:p>
    <w:p w14:paraId="13B197D4" w14:textId="77777777" w:rsidR="00F0716E" w:rsidRDefault="00000000">
      <w:pPr>
        <w:pStyle w:val="Heading2"/>
      </w:pPr>
      <w:r>
        <w:t>Screen 2 — Review Corrections</w:t>
      </w:r>
    </w:p>
    <w:p w14:paraId="1F1A4D6D" w14:textId="77777777" w:rsidR="00F0716E" w:rsidRDefault="00000000">
      <w:pPr>
        <w:pStyle w:val="ListBullet"/>
      </w:pPr>
      <w:r>
        <w:t>Show original segment and proposed correction in separate, clearly labelled columns/rows.</w:t>
      </w:r>
    </w:p>
    <w:p w14:paraId="4F1904EC" w14:textId="77777777" w:rsidR="00F0716E" w:rsidRDefault="00000000">
      <w:pPr>
        <w:pStyle w:val="ListBullet"/>
      </w:pPr>
      <w:r>
        <w:t>Provide “Accept” and “Reject” for each suggestion; do not apply suggestions automatically.</w:t>
      </w:r>
    </w:p>
    <w:p w14:paraId="0DDE9FAA" w14:textId="77777777" w:rsidR="00F0716E" w:rsidRDefault="00000000">
      <w:pPr>
        <w:pStyle w:val="ListBullet"/>
      </w:pPr>
      <w:r>
        <w:t>“Apply accepted corrections” updates the working text using accepted suggestions only.</w:t>
      </w:r>
    </w:p>
    <w:p w14:paraId="309FECA3" w14:textId="77777777" w:rsidR="00F0716E" w:rsidRDefault="00000000">
      <w:pPr>
        <w:pStyle w:val="ListBullet"/>
      </w:pPr>
      <w:r>
        <w:t>Show the resulting “Reviewed text” in an editable or reviewable area.</w:t>
      </w:r>
    </w:p>
    <w:p w14:paraId="024605AE" w14:textId="77777777" w:rsidR="00F0716E" w:rsidRDefault="00000000">
      <w:pPr>
        <w:pStyle w:val="ListBullet"/>
      </w:pPr>
      <w:r>
        <w:t>Provide “Back to original text” or equivalent restore action while review is in progress.</w:t>
      </w:r>
    </w:p>
    <w:p w14:paraId="53549D3B" w14:textId="77777777" w:rsidR="00F0716E" w:rsidRDefault="00000000">
      <w:pPr>
        <w:pStyle w:val="ListBullet"/>
      </w:pPr>
      <w:r>
        <w:t>If no candidate correction is found, explain that no suggestions are available rather than implying the text is guaranteed correct.</w:t>
      </w:r>
    </w:p>
    <w:p w14:paraId="7020C30A" w14:textId="77777777" w:rsidR="00F0716E" w:rsidRDefault="00000000">
      <w:pPr>
        <w:pStyle w:val="Quote"/>
      </w:pPr>
      <w:r>
        <w:t>[Original segment] | [Suggested correction] | [Accept] [Reject]\n[Apply accepted corrections]\n[Reviewed text]\n[Back to original text] [Edit text]</w:t>
      </w:r>
    </w:p>
    <w:p w14:paraId="33E748F9" w14:textId="77777777" w:rsidR="00F0716E" w:rsidRDefault="00000000">
      <w:pPr>
        <w:pStyle w:val="Heading2"/>
      </w:pPr>
      <w:r>
        <w:t>Screen 3 — Translation Result</w:t>
      </w:r>
    </w:p>
    <w:p w14:paraId="4AE75957" w14:textId="77777777" w:rsidR="00F0716E" w:rsidRDefault="00000000">
      <w:pPr>
        <w:pStyle w:val="ListBullet"/>
      </w:pPr>
      <w:r>
        <w:t>Show the reviewed source text separately from the translation result.</w:t>
      </w:r>
    </w:p>
    <w:p w14:paraId="285B3320" w14:textId="77777777" w:rsidR="00F0716E" w:rsidRDefault="00000000">
      <w:pPr>
        <w:pStyle w:val="ListBullet"/>
      </w:pPr>
      <w:r>
        <w:t>Target-language selector: “Kazakh” or “English”; the selected target must be visible.</w:t>
      </w:r>
    </w:p>
    <w:p w14:paraId="4DC52844" w14:textId="77777777" w:rsidR="00F0716E" w:rsidRDefault="00000000">
      <w:pPr>
        <w:pStyle w:val="ListBullet"/>
      </w:pPr>
      <w:r>
        <w:t>Primary button: “Translate”.</w:t>
      </w:r>
    </w:p>
    <w:p w14:paraId="1FA6AA26" w14:textId="77777777" w:rsidR="00F0716E" w:rsidRDefault="00000000">
      <w:pPr>
        <w:pStyle w:val="ListBullet"/>
      </w:pPr>
      <w:r>
        <w:t>Loading state: indicate that translation is in progress and prevent accidental duplicate submissions where practical.</w:t>
      </w:r>
    </w:p>
    <w:p w14:paraId="57DA276E" w14:textId="77777777" w:rsidR="00F0716E" w:rsidRDefault="00000000">
      <w:pPr>
        <w:pStyle w:val="ListBullet"/>
      </w:pPr>
      <w:r>
        <w:t>Success state: label the output “Translation — Kazakh” or “Translation — English”.</w:t>
      </w:r>
    </w:p>
    <w:p w14:paraId="67278691" w14:textId="77777777" w:rsidR="00F0716E" w:rsidRDefault="00000000">
      <w:pPr>
        <w:pStyle w:val="ListBullet"/>
      </w:pPr>
      <w:r>
        <w:t>Failure state: “Translation could not be completed. Please try again.” Keep the input and reviewed text available.</w:t>
      </w:r>
    </w:p>
    <w:p w14:paraId="7262602F" w14:textId="77777777" w:rsidR="00F0716E" w:rsidRDefault="00000000">
      <w:pPr>
        <w:pStyle w:val="ListBullet"/>
      </w:pPr>
      <w:r>
        <w:t>Optional enhancement: separate “Copy reviewed text” and “Copy translation” actions, with confirmation after copying.</w:t>
      </w:r>
    </w:p>
    <w:p w14:paraId="4310E069" w14:textId="77777777" w:rsidR="00F0716E" w:rsidRDefault="00000000">
      <w:pPr>
        <w:pStyle w:val="Quote"/>
      </w:pPr>
      <w:r>
        <w:t>[Reviewed source text]\n[Translate into: Kazakh v / English v] [Translate]\n[Translation result — selected language]\n[Optional: Copy source] [Copy translation]\n[Status/error message] [Edit and try again]</w:t>
      </w:r>
    </w:p>
    <w:p w14:paraId="797E0737" w14:textId="77777777" w:rsidR="00F0716E" w:rsidRDefault="00000000">
      <w:pPr>
        <w:pStyle w:val="Heading1"/>
      </w:pPr>
      <w:r>
        <w:t>4. Use case list</w:t>
      </w:r>
    </w:p>
    <w:tbl>
      <w:tblPr>
        <w:tblStyle w:val="TableGrid"/>
        <w:tblW w:w="0" w:type="auto"/>
        <w:jc w:val="center"/>
        <w:tblLook w:val="04A0" w:firstRow="1" w:lastRow="0" w:firstColumn="1" w:lastColumn="0" w:noHBand="0" w:noVBand="1"/>
      </w:tblPr>
      <w:tblGrid>
        <w:gridCol w:w="784"/>
        <w:gridCol w:w="1638"/>
        <w:gridCol w:w="2981"/>
        <w:gridCol w:w="3607"/>
        <w:gridCol w:w="1430"/>
      </w:tblGrid>
      <w:tr w:rsidR="00F0716E" w14:paraId="14D9C196" w14:textId="77777777">
        <w:trPr>
          <w:jc w:val="center"/>
        </w:trPr>
        <w:tc>
          <w:tcPr>
            <w:tcW w:w="792" w:type="dxa"/>
            <w:shd w:val="clear" w:color="auto" w:fill="D9EAF7"/>
            <w:vAlign w:val="center"/>
          </w:tcPr>
          <w:p w14:paraId="72E7B879" w14:textId="77777777" w:rsidR="00F0716E" w:rsidRDefault="00000000">
            <w:r>
              <w:rPr>
                <w:b/>
                <w:sz w:val="16"/>
              </w:rPr>
              <w:t>ID</w:t>
            </w:r>
          </w:p>
        </w:tc>
        <w:tc>
          <w:tcPr>
            <w:tcW w:w="1656" w:type="dxa"/>
            <w:shd w:val="clear" w:color="auto" w:fill="D9EAF7"/>
            <w:vAlign w:val="center"/>
          </w:tcPr>
          <w:p w14:paraId="3E9CDE96" w14:textId="77777777" w:rsidR="00F0716E" w:rsidRDefault="00000000">
            <w:r>
              <w:rPr>
                <w:b/>
                <w:sz w:val="16"/>
              </w:rPr>
              <w:t>Use case</w:t>
            </w:r>
          </w:p>
        </w:tc>
        <w:tc>
          <w:tcPr>
            <w:tcW w:w="3024" w:type="dxa"/>
            <w:shd w:val="clear" w:color="auto" w:fill="D9EAF7"/>
            <w:vAlign w:val="center"/>
          </w:tcPr>
          <w:p w14:paraId="2313F83C" w14:textId="77777777" w:rsidR="00F0716E" w:rsidRDefault="00000000">
            <w:r>
              <w:rPr>
                <w:b/>
                <w:sz w:val="16"/>
              </w:rPr>
              <w:t>Precondition / action</w:t>
            </w:r>
          </w:p>
        </w:tc>
        <w:tc>
          <w:tcPr>
            <w:tcW w:w="3672" w:type="dxa"/>
            <w:shd w:val="clear" w:color="auto" w:fill="D9EAF7"/>
            <w:vAlign w:val="center"/>
          </w:tcPr>
          <w:p w14:paraId="5026E42C" w14:textId="77777777" w:rsidR="00F0716E" w:rsidRDefault="00000000">
            <w:r>
              <w:rPr>
                <w:b/>
                <w:sz w:val="16"/>
              </w:rPr>
              <w:t>Expected result</w:t>
            </w:r>
          </w:p>
        </w:tc>
        <w:tc>
          <w:tcPr>
            <w:tcW w:w="1440" w:type="dxa"/>
            <w:shd w:val="clear" w:color="auto" w:fill="D9EAF7"/>
            <w:vAlign w:val="center"/>
          </w:tcPr>
          <w:p w14:paraId="7F0C45AC" w14:textId="77777777" w:rsidR="00F0716E" w:rsidRDefault="00000000">
            <w:r>
              <w:rPr>
                <w:b/>
                <w:sz w:val="16"/>
              </w:rPr>
              <w:t>Traceability</w:t>
            </w:r>
          </w:p>
        </w:tc>
      </w:tr>
      <w:tr w:rsidR="00F0716E" w14:paraId="15F3F424" w14:textId="77777777">
        <w:trPr>
          <w:jc w:val="center"/>
        </w:trPr>
        <w:tc>
          <w:tcPr>
            <w:tcW w:w="792" w:type="dxa"/>
            <w:vAlign w:val="center"/>
          </w:tcPr>
          <w:p w14:paraId="00E452C4" w14:textId="77777777" w:rsidR="00F0716E" w:rsidRDefault="00000000">
            <w:r>
              <w:rPr>
                <w:sz w:val="16"/>
              </w:rPr>
              <w:t>UC-01</w:t>
            </w:r>
          </w:p>
        </w:tc>
        <w:tc>
          <w:tcPr>
            <w:tcW w:w="1656" w:type="dxa"/>
            <w:vAlign w:val="center"/>
          </w:tcPr>
          <w:p w14:paraId="5247D051" w14:textId="77777777" w:rsidR="00F0716E" w:rsidRDefault="00000000">
            <w:r>
              <w:rPr>
                <w:sz w:val="16"/>
              </w:rPr>
              <w:t>Enter text</w:t>
            </w:r>
          </w:p>
        </w:tc>
        <w:tc>
          <w:tcPr>
            <w:tcW w:w="3024" w:type="dxa"/>
            <w:vAlign w:val="center"/>
          </w:tcPr>
          <w:p w14:paraId="280F8639" w14:textId="77777777" w:rsidR="00F0716E" w:rsidRDefault="00000000">
            <w:r>
              <w:rPr>
                <w:sz w:val="16"/>
              </w:rPr>
              <w:t>User enters or pastes Kazakh, Russian, or mixed text.</w:t>
            </w:r>
          </w:p>
        </w:tc>
        <w:tc>
          <w:tcPr>
            <w:tcW w:w="3672" w:type="dxa"/>
            <w:vAlign w:val="center"/>
          </w:tcPr>
          <w:p w14:paraId="769D12FE" w14:textId="77777777" w:rsidR="00F0716E" w:rsidRDefault="00000000">
            <w:r>
              <w:rPr>
                <w:sz w:val="16"/>
              </w:rPr>
              <w:t>Text is visible and ready for processing.</w:t>
            </w:r>
          </w:p>
        </w:tc>
        <w:tc>
          <w:tcPr>
            <w:tcW w:w="1440" w:type="dxa"/>
            <w:vAlign w:val="center"/>
          </w:tcPr>
          <w:p w14:paraId="02EE95C2" w14:textId="77777777" w:rsidR="00F0716E" w:rsidRDefault="00000000">
            <w:r>
              <w:rPr>
                <w:sz w:val="16"/>
              </w:rPr>
              <w:t>FR-01, FR-03</w:t>
            </w:r>
          </w:p>
        </w:tc>
      </w:tr>
      <w:tr w:rsidR="00F0716E" w14:paraId="7A353789" w14:textId="77777777">
        <w:trPr>
          <w:jc w:val="center"/>
        </w:trPr>
        <w:tc>
          <w:tcPr>
            <w:tcW w:w="792" w:type="dxa"/>
            <w:vAlign w:val="center"/>
          </w:tcPr>
          <w:p w14:paraId="4AE9D98E" w14:textId="77777777" w:rsidR="00F0716E" w:rsidRDefault="00000000">
            <w:r>
              <w:rPr>
                <w:sz w:val="16"/>
              </w:rPr>
              <w:t>UC-02</w:t>
            </w:r>
          </w:p>
        </w:tc>
        <w:tc>
          <w:tcPr>
            <w:tcW w:w="1656" w:type="dxa"/>
            <w:vAlign w:val="center"/>
          </w:tcPr>
          <w:p w14:paraId="084BEA37" w14:textId="77777777" w:rsidR="00F0716E" w:rsidRDefault="00000000">
            <w:r>
              <w:rPr>
                <w:sz w:val="16"/>
              </w:rPr>
              <w:t>Check spelling</w:t>
            </w:r>
          </w:p>
        </w:tc>
        <w:tc>
          <w:tcPr>
            <w:tcW w:w="3024" w:type="dxa"/>
            <w:vAlign w:val="center"/>
          </w:tcPr>
          <w:p w14:paraId="6364FA59" w14:textId="77777777" w:rsidR="00F0716E" w:rsidRDefault="00000000">
            <w:r>
              <w:rPr>
                <w:sz w:val="16"/>
              </w:rPr>
              <w:t>Input is non-empty.</w:t>
            </w:r>
          </w:p>
        </w:tc>
        <w:tc>
          <w:tcPr>
            <w:tcW w:w="3672" w:type="dxa"/>
            <w:vAlign w:val="center"/>
          </w:tcPr>
          <w:p w14:paraId="33E51547" w14:textId="77777777" w:rsidR="00F0716E" w:rsidRDefault="00000000">
            <w:r>
              <w:rPr>
                <w:sz w:val="16"/>
              </w:rPr>
              <w:t>System requests correction and displays available suggestions.</w:t>
            </w:r>
          </w:p>
        </w:tc>
        <w:tc>
          <w:tcPr>
            <w:tcW w:w="1440" w:type="dxa"/>
            <w:vAlign w:val="center"/>
          </w:tcPr>
          <w:p w14:paraId="766E22AD" w14:textId="77777777" w:rsidR="00F0716E" w:rsidRDefault="00000000">
            <w:r>
              <w:rPr>
                <w:sz w:val="16"/>
              </w:rPr>
              <w:t>FR-04</w:t>
            </w:r>
          </w:p>
        </w:tc>
      </w:tr>
      <w:tr w:rsidR="00F0716E" w14:paraId="2B5BFFEA" w14:textId="77777777">
        <w:trPr>
          <w:jc w:val="center"/>
        </w:trPr>
        <w:tc>
          <w:tcPr>
            <w:tcW w:w="792" w:type="dxa"/>
            <w:vAlign w:val="center"/>
          </w:tcPr>
          <w:p w14:paraId="66A08A2A" w14:textId="77777777" w:rsidR="00F0716E" w:rsidRDefault="00000000">
            <w:r>
              <w:rPr>
                <w:sz w:val="16"/>
              </w:rPr>
              <w:t>UC-03</w:t>
            </w:r>
          </w:p>
        </w:tc>
        <w:tc>
          <w:tcPr>
            <w:tcW w:w="1656" w:type="dxa"/>
            <w:vAlign w:val="center"/>
          </w:tcPr>
          <w:p w14:paraId="37E14FCA" w14:textId="77777777" w:rsidR="00F0716E" w:rsidRDefault="00000000">
            <w:r>
              <w:rPr>
                <w:sz w:val="16"/>
              </w:rPr>
              <w:t>Review suggestion</w:t>
            </w:r>
          </w:p>
        </w:tc>
        <w:tc>
          <w:tcPr>
            <w:tcW w:w="3024" w:type="dxa"/>
            <w:vAlign w:val="center"/>
          </w:tcPr>
          <w:p w14:paraId="59BECCC0" w14:textId="77777777" w:rsidR="00F0716E" w:rsidRDefault="00000000">
            <w:r>
              <w:rPr>
                <w:sz w:val="16"/>
              </w:rPr>
              <w:t>A suggestion is displayed.</w:t>
            </w:r>
          </w:p>
        </w:tc>
        <w:tc>
          <w:tcPr>
            <w:tcW w:w="3672" w:type="dxa"/>
            <w:vAlign w:val="center"/>
          </w:tcPr>
          <w:p w14:paraId="07C1CFD3" w14:textId="77777777" w:rsidR="00F0716E" w:rsidRDefault="00000000">
            <w:r>
              <w:rPr>
                <w:sz w:val="16"/>
              </w:rPr>
              <w:t>Original and proposed forms are visually distinct.</w:t>
            </w:r>
          </w:p>
        </w:tc>
        <w:tc>
          <w:tcPr>
            <w:tcW w:w="1440" w:type="dxa"/>
            <w:vAlign w:val="center"/>
          </w:tcPr>
          <w:p w14:paraId="314E7E9C" w14:textId="77777777" w:rsidR="00F0716E" w:rsidRDefault="00000000">
            <w:r>
              <w:rPr>
                <w:sz w:val="16"/>
              </w:rPr>
              <w:t>FR-05, NFR-02</w:t>
            </w:r>
          </w:p>
        </w:tc>
      </w:tr>
      <w:tr w:rsidR="00F0716E" w14:paraId="77A283CD" w14:textId="77777777">
        <w:trPr>
          <w:jc w:val="center"/>
        </w:trPr>
        <w:tc>
          <w:tcPr>
            <w:tcW w:w="792" w:type="dxa"/>
            <w:vAlign w:val="center"/>
          </w:tcPr>
          <w:p w14:paraId="0375744D" w14:textId="77777777" w:rsidR="00F0716E" w:rsidRDefault="00000000">
            <w:r>
              <w:rPr>
                <w:sz w:val="16"/>
              </w:rPr>
              <w:t>UC-04</w:t>
            </w:r>
          </w:p>
        </w:tc>
        <w:tc>
          <w:tcPr>
            <w:tcW w:w="1656" w:type="dxa"/>
            <w:vAlign w:val="center"/>
          </w:tcPr>
          <w:p w14:paraId="4BFB5B9B" w14:textId="77777777" w:rsidR="00F0716E" w:rsidRDefault="00000000">
            <w:r>
              <w:rPr>
                <w:sz w:val="16"/>
              </w:rPr>
              <w:t>Accept correction</w:t>
            </w:r>
          </w:p>
        </w:tc>
        <w:tc>
          <w:tcPr>
            <w:tcW w:w="3024" w:type="dxa"/>
            <w:vAlign w:val="center"/>
          </w:tcPr>
          <w:p w14:paraId="04F6148A" w14:textId="77777777" w:rsidR="00F0716E" w:rsidRDefault="00000000">
            <w:r>
              <w:rPr>
                <w:sz w:val="16"/>
              </w:rPr>
              <w:t>A suggestion is displayed.</w:t>
            </w:r>
          </w:p>
        </w:tc>
        <w:tc>
          <w:tcPr>
            <w:tcW w:w="3672" w:type="dxa"/>
            <w:vAlign w:val="center"/>
          </w:tcPr>
          <w:p w14:paraId="6F7EB3B1" w14:textId="77777777" w:rsidR="00F0716E" w:rsidRDefault="00000000">
            <w:r>
              <w:rPr>
                <w:sz w:val="16"/>
              </w:rPr>
              <w:t>Accepted correction updates working text.</w:t>
            </w:r>
          </w:p>
        </w:tc>
        <w:tc>
          <w:tcPr>
            <w:tcW w:w="1440" w:type="dxa"/>
            <w:vAlign w:val="center"/>
          </w:tcPr>
          <w:p w14:paraId="6AC08B07" w14:textId="77777777" w:rsidR="00F0716E" w:rsidRDefault="00000000">
            <w:r>
              <w:rPr>
                <w:sz w:val="16"/>
              </w:rPr>
              <w:t>FR-06</w:t>
            </w:r>
          </w:p>
        </w:tc>
      </w:tr>
      <w:tr w:rsidR="00F0716E" w14:paraId="43E42D65" w14:textId="77777777">
        <w:trPr>
          <w:jc w:val="center"/>
        </w:trPr>
        <w:tc>
          <w:tcPr>
            <w:tcW w:w="792" w:type="dxa"/>
            <w:vAlign w:val="center"/>
          </w:tcPr>
          <w:p w14:paraId="30A73DC5" w14:textId="77777777" w:rsidR="00F0716E" w:rsidRDefault="00000000">
            <w:r>
              <w:rPr>
                <w:sz w:val="16"/>
              </w:rPr>
              <w:t>UC-05</w:t>
            </w:r>
          </w:p>
        </w:tc>
        <w:tc>
          <w:tcPr>
            <w:tcW w:w="1656" w:type="dxa"/>
            <w:vAlign w:val="center"/>
          </w:tcPr>
          <w:p w14:paraId="1AF9706E" w14:textId="77777777" w:rsidR="00F0716E" w:rsidRDefault="00000000">
            <w:r>
              <w:rPr>
                <w:sz w:val="16"/>
              </w:rPr>
              <w:t>Reject correction</w:t>
            </w:r>
          </w:p>
        </w:tc>
        <w:tc>
          <w:tcPr>
            <w:tcW w:w="3024" w:type="dxa"/>
            <w:vAlign w:val="center"/>
          </w:tcPr>
          <w:p w14:paraId="6E5AF8D6" w14:textId="77777777" w:rsidR="00F0716E" w:rsidRDefault="00000000">
            <w:r>
              <w:rPr>
                <w:sz w:val="16"/>
              </w:rPr>
              <w:t>A suggestion is displayed.</w:t>
            </w:r>
          </w:p>
        </w:tc>
        <w:tc>
          <w:tcPr>
            <w:tcW w:w="3672" w:type="dxa"/>
            <w:vAlign w:val="center"/>
          </w:tcPr>
          <w:p w14:paraId="33091185" w14:textId="77777777" w:rsidR="00F0716E" w:rsidRDefault="00000000">
            <w:r>
              <w:rPr>
                <w:sz w:val="16"/>
              </w:rPr>
              <w:t>Original segment remains unchanged.</w:t>
            </w:r>
          </w:p>
        </w:tc>
        <w:tc>
          <w:tcPr>
            <w:tcW w:w="1440" w:type="dxa"/>
            <w:vAlign w:val="center"/>
          </w:tcPr>
          <w:p w14:paraId="7DF1E4D1" w14:textId="77777777" w:rsidR="00F0716E" w:rsidRDefault="00000000">
            <w:r>
              <w:rPr>
                <w:sz w:val="16"/>
              </w:rPr>
              <w:t>FR-06, FR-07</w:t>
            </w:r>
          </w:p>
        </w:tc>
      </w:tr>
      <w:tr w:rsidR="00F0716E" w14:paraId="585DCA57" w14:textId="77777777">
        <w:trPr>
          <w:jc w:val="center"/>
        </w:trPr>
        <w:tc>
          <w:tcPr>
            <w:tcW w:w="792" w:type="dxa"/>
            <w:vAlign w:val="center"/>
          </w:tcPr>
          <w:p w14:paraId="23AE651E" w14:textId="77777777" w:rsidR="00F0716E" w:rsidRDefault="00000000">
            <w:r>
              <w:rPr>
                <w:sz w:val="16"/>
              </w:rPr>
              <w:t>UC-06</w:t>
            </w:r>
          </w:p>
        </w:tc>
        <w:tc>
          <w:tcPr>
            <w:tcW w:w="1656" w:type="dxa"/>
            <w:vAlign w:val="center"/>
          </w:tcPr>
          <w:p w14:paraId="7469F92D" w14:textId="77777777" w:rsidR="00F0716E" w:rsidRDefault="00000000">
            <w:r>
              <w:rPr>
                <w:sz w:val="16"/>
              </w:rPr>
              <w:t>Restore original</w:t>
            </w:r>
          </w:p>
        </w:tc>
        <w:tc>
          <w:tcPr>
            <w:tcW w:w="3024" w:type="dxa"/>
            <w:vAlign w:val="center"/>
          </w:tcPr>
          <w:p w14:paraId="208925EA" w14:textId="77777777" w:rsidR="00F0716E" w:rsidRDefault="00000000">
            <w:r>
              <w:rPr>
                <w:sz w:val="16"/>
              </w:rPr>
              <w:t>Correction review has started.</w:t>
            </w:r>
          </w:p>
        </w:tc>
        <w:tc>
          <w:tcPr>
            <w:tcW w:w="3672" w:type="dxa"/>
            <w:vAlign w:val="center"/>
          </w:tcPr>
          <w:p w14:paraId="48805182" w14:textId="77777777" w:rsidR="00F0716E" w:rsidRDefault="00000000">
            <w:r>
              <w:rPr>
                <w:sz w:val="16"/>
              </w:rPr>
              <w:t>Original input remains available or can be restored.</w:t>
            </w:r>
          </w:p>
        </w:tc>
        <w:tc>
          <w:tcPr>
            <w:tcW w:w="1440" w:type="dxa"/>
            <w:vAlign w:val="center"/>
          </w:tcPr>
          <w:p w14:paraId="7DC3B759" w14:textId="77777777" w:rsidR="00F0716E" w:rsidRDefault="00000000">
            <w:r>
              <w:rPr>
                <w:sz w:val="16"/>
              </w:rPr>
              <w:t>FR-07</w:t>
            </w:r>
          </w:p>
        </w:tc>
      </w:tr>
      <w:tr w:rsidR="00F0716E" w14:paraId="300702B4" w14:textId="77777777">
        <w:trPr>
          <w:jc w:val="center"/>
        </w:trPr>
        <w:tc>
          <w:tcPr>
            <w:tcW w:w="792" w:type="dxa"/>
            <w:vAlign w:val="center"/>
          </w:tcPr>
          <w:p w14:paraId="212852EF" w14:textId="77777777" w:rsidR="00F0716E" w:rsidRDefault="00000000">
            <w:r>
              <w:rPr>
                <w:sz w:val="16"/>
              </w:rPr>
              <w:t>UC-07</w:t>
            </w:r>
          </w:p>
        </w:tc>
        <w:tc>
          <w:tcPr>
            <w:tcW w:w="1656" w:type="dxa"/>
            <w:vAlign w:val="center"/>
          </w:tcPr>
          <w:p w14:paraId="230260CF" w14:textId="77777777" w:rsidR="00F0716E" w:rsidRDefault="00000000">
            <w:r>
              <w:rPr>
                <w:sz w:val="16"/>
              </w:rPr>
              <w:t>Select target language</w:t>
            </w:r>
          </w:p>
        </w:tc>
        <w:tc>
          <w:tcPr>
            <w:tcW w:w="3024" w:type="dxa"/>
            <w:vAlign w:val="center"/>
          </w:tcPr>
          <w:p w14:paraId="2D48B1B4" w14:textId="77777777" w:rsidR="00F0716E" w:rsidRDefault="00000000">
            <w:r>
              <w:rPr>
                <w:sz w:val="16"/>
              </w:rPr>
              <w:t>Reviewed text is available.</w:t>
            </w:r>
          </w:p>
        </w:tc>
        <w:tc>
          <w:tcPr>
            <w:tcW w:w="3672" w:type="dxa"/>
            <w:vAlign w:val="center"/>
          </w:tcPr>
          <w:p w14:paraId="58D60B53" w14:textId="77777777" w:rsidR="00F0716E" w:rsidRDefault="00000000">
            <w:r>
              <w:rPr>
                <w:sz w:val="16"/>
              </w:rPr>
              <w:t>User selects Kazakh or English; selection is unambiguous.</w:t>
            </w:r>
          </w:p>
        </w:tc>
        <w:tc>
          <w:tcPr>
            <w:tcW w:w="1440" w:type="dxa"/>
            <w:vAlign w:val="center"/>
          </w:tcPr>
          <w:p w14:paraId="267D4D30" w14:textId="77777777" w:rsidR="00F0716E" w:rsidRDefault="00000000">
            <w:r>
              <w:rPr>
                <w:sz w:val="16"/>
              </w:rPr>
              <w:t>FR-02</w:t>
            </w:r>
          </w:p>
        </w:tc>
      </w:tr>
      <w:tr w:rsidR="00F0716E" w14:paraId="442B6003" w14:textId="77777777">
        <w:trPr>
          <w:jc w:val="center"/>
        </w:trPr>
        <w:tc>
          <w:tcPr>
            <w:tcW w:w="792" w:type="dxa"/>
            <w:vAlign w:val="center"/>
          </w:tcPr>
          <w:p w14:paraId="17FF8C2F" w14:textId="77777777" w:rsidR="00F0716E" w:rsidRDefault="00000000">
            <w:r>
              <w:rPr>
                <w:sz w:val="16"/>
              </w:rPr>
              <w:t>UC-08</w:t>
            </w:r>
          </w:p>
        </w:tc>
        <w:tc>
          <w:tcPr>
            <w:tcW w:w="1656" w:type="dxa"/>
            <w:vAlign w:val="center"/>
          </w:tcPr>
          <w:p w14:paraId="41B1A3EB" w14:textId="77777777" w:rsidR="00F0716E" w:rsidRDefault="00000000">
            <w:r>
              <w:rPr>
                <w:sz w:val="16"/>
              </w:rPr>
              <w:t>Translate</w:t>
            </w:r>
          </w:p>
        </w:tc>
        <w:tc>
          <w:tcPr>
            <w:tcW w:w="3024" w:type="dxa"/>
            <w:vAlign w:val="center"/>
          </w:tcPr>
          <w:p w14:paraId="56EA34BA" w14:textId="77777777" w:rsidR="00F0716E" w:rsidRDefault="00000000">
            <w:r>
              <w:rPr>
                <w:sz w:val="16"/>
              </w:rPr>
              <w:t>Reviewed text and target language are selected.</w:t>
            </w:r>
          </w:p>
        </w:tc>
        <w:tc>
          <w:tcPr>
            <w:tcW w:w="3672" w:type="dxa"/>
            <w:vAlign w:val="center"/>
          </w:tcPr>
          <w:p w14:paraId="71F5B2E9" w14:textId="77777777" w:rsidR="00F0716E" w:rsidRDefault="00000000">
            <w:r>
              <w:rPr>
                <w:sz w:val="16"/>
              </w:rPr>
              <w:t>Translation is returned or a clear error is shown.</w:t>
            </w:r>
          </w:p>
        </w:tc>
        <w:tc>
          <w:tcPr>
            <w:tcW w:w="1440" w:type="dxa"/>
            <w:vAlign w:val="center"/>
          </w:tcPr>
          <w:p w14:paraId="79DD91B2" w14:textId="77777777" w:rsidR="00F0716E" w:rsidRDefault="00000000">
            <w:r>
              <w:rPr>
                <w:sz w:val="16"/>
              </w:rPr>
              <w:t>FR-08, FR-11</w:t>
            </w:r>
          </w:p>
        </w:tc>
      </w:tr>
      <w:tr w:rsidR="00F0716E" w14:paraId="5A74FE7F" w14:textId="77777777">
        <w:trPr>
          <w:jc w:val="center"/>
        </w:trPr>
        <w:tc>
          <w:tcPr>
            <w:tcW w:w="792" w:type="dxa"/>
            <w:vAlign w:val="center"/>
          </w:tcPr>
          <w:p w14:paraId="4F0F20CA" w14:textId="77777777" w:rsidR="00F0716E" w:rsidRDefault="00000000">
            <w:r>
              <w:rPr>
                <w:sz w:val="16"/>
              </w:rPr>
              <w:t>UC-09</w:t>
            </w:r>
          </w:p>
        </w:tc>
        <w:tc>
          <w:tcPr>
            <w:tcW w:w="1656" w:type="dxa"/>
            <w:vAlign w:val="center"/>
          </w:tcPr>
          <w:p w14:paraId="1269CD16" w14:textId="77777777" w:rsidR="00F0716E" w:rsidRDefault="00000000">
            <w:r>
              <w:rPr>
                <w:sz w:val="16"/>
              </w:rPr>
              <w:t>View result</w:t>
            </w:r>
          </w:p>
        </w:tc>
        <w:tc>
          <w:tcPr>
            <w:tcW w:w="3024" w:type="dxa"/>
            <w:vAlign w:val="center"/>
          </w:tcPr>
          <w:p w14:paraId="7FED8773" w14:textId="77777777" w:rsidR="00F0716E" w:rsidRDefault="00000000">
            <w:r>
              <w:rPr>
                <w:sz w:val="16"/>
              </w:rPr>
              <w:t>Translation succeeded.</w:t>
            </w:r>
          </w:p>
        </w:tc>
        <w:tc>
          <w:tcPr>
            <w:tcW w:w="3672" w:type="dxa"/>
            <w:vAlign w:val="center"/>
          </w:tcPr>
          <w:p w14:paraId="56724B66" w14:textId="77777777" w:rsidR="00F0716E" w:rsidRDefault="00000000">
            <w:r>
              <w:rPr>
                <w:sz w:val="16"/>
              </w:rPr>
              <w:t>Source and translation appear separately with labels.</w:t>
            </w:r>
          </w:p>
        </w:tc>
        <w:tc>
          <w:tcPr>
            <w:tcW w:w="1440" w:type="dxa"/>
            <w:vAlign w:val="center"/>
          </w:tcPr>
          <w:p w14:paraId="79C37539" w14:textId="77777777" w:rsidR="00F0716E" w:rsidRDefault="00000000">
            <w:r>
              <w:rPr>
                <w:sz w:val="16"/>
              </w:rPr>
              <w:t>FR-09</w:t>
            </w:r>
          </w:p>
        </w:tc>
      </w:tr>
      <w:tr w:rsidR="00F0716E" w14:paraId="67792659" w14:textId="77777777">
        <w:trPr>
          <w:jc w:val="center"/>
        </w:trPr>
        <w:tc>
          <w:tcPr>
            <w:tcW w:w="792" w:type="dxa"/>
            <w:vAlign w:val="center"/>
          </w:tcPr>
          <w:p w14:paraId="55543277" w14:textId="77777777" w:rsidR="00F0716E" w:rsidRDefault="00000000">
            <w:r>
              <w:rPr>
                <w:sz w:val="16"/>
              </w:rPr>
              <w:t>UC-10</w:t>
            </w:r>
          </w:p>
        </w:tc>
        <w:tc>
          <w:tcPr>
            <w:tcW w:w="1656" w:type="dxa"/>
            <w:vAlign w:val="center"/>
          </w:tcPr>
          <w:p w14:paraId="1A20E164" w14:textId="77777777" w:rsidR="00F0716E" w:rsidRDefault="00000000">
            <w:r>
              <w:rPr>
                <w:sz w:val="16"/>
              </w:rPr>
              <w:t>Handle empty input</w:t>
            </w:r>
          </w:p>
        </w:tc>
        <w:tc>
          <w:tcPr>
            <w:tcW w:w="3024" w:type="dxa"/>
            <w:vAlign w:val="center"/>
          </w:tcPr>
          <w:p w14:paraId="7A736ADA" w14:textId="77777777" w:rsidR="00F0716E" w:rsidRDefault="00000000">
            <w:r>
              <w:rPr>
                <w:sz w:val="16"/>
              </w:rPr>
              <w:t>Input is empty/whitespace-only.</w:t>
            </w:r>
          </w:p>
        </w:tc>
        <w:tc>
          <w:tcPr>
            <w:tcW w:w="3672" w:type="dxa"/>
            <w:vAlign w:val="center"/>
          </w:tcPr>
          <w:p w14:paraId="38D72FDF" w14:textId="77777777" w:rsidR="00F0716E" w:rsidRDefault="00000000">
            <w:r>
              <w:rPr>
                <w:sz w:val="16"/>
              </w:rPr>
              <w:t>Validation message appears; no unhandled crash.</w:t>
            </w:r>
          </w:p>
        </w:tc>
        <w:tc>
          <w:tcPr>
            <w:tcW w:w="1440" w:type="dxa"/>
            <w:vAlign w:val="center"/>
          </w:tcPr>
          <w:p w14:paraId="32544F76" w14:textId="77777777" w:rsidR="00F0716E" w:rsidRDefault="00000000">
            <w:r>
              <w:rPr>
                <w:sz w:val="16"/>
              </w:rPr>
              <w:t>FR-10, NFR-06</w:t>
            </w:r>
          </w:p>
        </w:tc>
      </w:tr>
      <w:tr w:rsidR="00F0716E" w14:paraId="021C00E8" w14:textId="77777777">
        <w:trPr>
          <w:jc w:val="center"/>
        </w:trPr>
        <w:tc>
          <w:tcPr>
            <w:tcW w:w="792" w:type="dxa"/>
            <w:vAlign w:val="center"/>
          </w:tcPr>
          <w:p w14:paraId="2DC12549" w14:textId="77777777" w:rsidR="00F0716E" w:rsidRDefault="00000000">
            <w:r>
              <w:rPr>
                <w:sz w:val="16"/>
              </w:rPr>
              <w:t>UC-11</w:t>
            </w:r>
          </w:p>
        </w:tc>
        <w:tc>
          <w:tcPr>
            <w:tcW w:w="1656" w:type="dxa"/>
            <w:vAlign w:val="center"/>
          </w:tcPr>
          <w:p w14:paraId="65C02C25" w14:textId="77777777" w:rsidR="00F0716E" w:rsidRDefault="00000000">
            <w:r>
              <w:rPr>
                <w:sz w:val="16"/>
              </w:rPr>
              <w:t>Handle translation failure</w:t>
            </w:r>
          </w:p>
        </w:tc>
        <w:tc>
          <w:tcPr>
            <w:tcW w:w="3024" w:type="dxa"/>
            <w:vAlign w:val="center"/>
          </w:tcPr>
          <w:p w14:paraId="186A8459" w14:textId="77777777" w:rsidR="00F0716E" w:rsidRDefault="00000000">
            <w:r>
              <w:rPr>
                <w:sz w:val="16"/>
              </w:rPr>
              <w:t>Translation service fails or is unavailable.</w:t>
            </w:r>
          </w:p>
        </w:tc>
        <w:tc>
          <w:tcPr>
            <w:tcW w:w="3672" w:type="dxa"/>
            <w:vAlign w:val="center"/>
          </w:tcPr>
          <w:p w14:paraId="49641C4E" w14:textId="77777777" w:rsidR="00F0716E" w:rsidRDefault="00000000">
            <w:r>
              <w:rPr>
                <w:sz w:val="16"/>
              </w:rPr>
              <w:t>Error is shown; entered/reviewed text is preserved; retry is possible.</w:t>
            </w:r>
          </w:p>
        </w:tc>
        <w:tc>
          <w:tcPr>
            <w:tcW w:w="1440" w:type="dxa"/>
            <w:vAlign w:val="center"/>
          </w:tcPr>
          <w:p w14:paraId="209EAB3D" w14:textId="77777777" w:rsidR="00F0716E" w:rsidRDefault="00000000">
            <w:r>
              <w:rPr>
                <w:sz w:val="16"/>
              </w:rPr>
              <w:t>FR-11, NFR-06</w:t>
            </w:r>
          </w:p>
        </w:tc>
      </w:tr>
      <w:tr w:rsidR="00F0716E" w14:paraId="787C9FD6" w14:textId="77777777">
        <w:trPr>
          <w:jc w:val="center"/>
        </w:trPr>
        <w:tc>
          <w:tcPr>
            <w:tcW w:w="792" w:type="dxa"/>
            <w:vAlign w:val="center"/>
          </w:tcPr>
          <w:p w14:paraId="075B6B2C" w14:textId="77777777" w:rsidR="00F0716E" w:rsidRDefault="00000000">
            <w:r>
              <w:rPr>
                <w:sz w:val="16"/>
              </w:rPr>
              <w:t>UC-12</w:t>
            </w:r>
          </w:p>
        </w:tc>
        <w:tc>
          <w:tcPr>
            <w:tcW w:w="1656" w:type="dxa"/>
            <w:vAlign w:val="center"/>
          </w:tcPr>
          <w:p w14:paraId="592B34E0" w14:textId="77777777" w:rsidR="00F0716E" w:rsidRDefault="00000000">
            <w:r>
              <w:rPr>
                <w:sz w:val="16"/>
              </w:rPr>
              <w:t>Edit and rerun</w:t>
            </w:r>
          </w:p>
        </w:tc>
        <w:tc>
          <w:tcPr>
            <w:tcW w:w="3024" w:type="dxa"/>
            <w:vAlign w:val="center"/>
          </w:tcPr>
          <w:p w14:paraId="6998678E" w14:textId="77777777" w:rsidR="00F0716E" w:rsidRDefault="00000000">
            <w:r>
              <w:rPr>
                <w:sz w:val="16"/>
              </w:rPr>
              <w:t>User wants to change text.</w:t>
            </w:r>
          </w:p>
        </w:tc>
        <w:tc>
          <w:tcPr>
            <w:tcW w:w="3672" w:type="dxa"/>
            <w:vAlign w:val="center"/>
          </w:tcPr>
          <w:p w14:paraId="16C99C9D" w14:textId="77777777" w:rsidR="00F0716E" w:rsidRDefault="00000000">
            <w:r>
              <w:rPr>
                <w:sz w:val="16"/>
              </w:rPr>
              <w:t>User can edit and repeat the workflow without restarting the app.</w:t>
            </w:r>
          </w:p>
        </w:tc>
        <w:tc>
          <w:tcPr>
            <w:tcW w:w="1440" w:type="dxa"/>
            <w:vAlign w:val="center"/>
          </w:tcPr>
          <w:p w14:paraId="4F89E756" w14:textId="77777777" w:rsidR="00F0716E" w:rsidRDefault="00000000">
            <w:r>
              <w:rPr>
                <w:sz w:val="16"/>
              </w:rPr>
              <w:t>FR-12</w:t>
            </w:r>
          </w:p>
        </w:tc>
      </w:tr>
      <w:tr w:rsidR="00F0716E" w14:paraId="648EF14E" w14:textId="77777777">
        <w:trPr>
          <w:jc w:val="center"/>
        </w:trPr>
        <w:tc>
          <w:tcPr>
            <w:tcW w:w="792" w:type="dxa"/>
            <w:vAlign w:val="center"/>
          </w:tcPr>
          <w:p w14:paraId="600CCD86" w14:textId="77777777" w:rsidR="00F0716E" w:rsidRDefault="00000000">
            <w:r>
              <w:rPr>
                <w:sz w:val="16"/>
              </w:rPr>
              <w:t>UC-13</w:t>
            </w:r>
          </w:p>
        </w:tc>
        <w:tc>
          <w:tcPr>
            <w:tcW w:w="1656" w:type="dxa"/>
            <w:vAlign w:val="center"/>
          </w:tcPr>
          <w:p w14:paraId="66358663" w14:textId="77777777" w:rsidR="00F0716E" w:rsidRDefault="00000000">
            <w:r>
              <w:rPr>
                <w:sz w:val="16"/>
              </w:rPr>
              <w:t>Copy output (optional)</w:t>
            </w:r>
          </w:p>
        </w:tc>
        <w:tc>
          <w:tcPr>
            <w:tcW w:w="3024" w:type="dxa"/>
            <w:vAlign w:val="center"/>
          </w:tcPr>
          <w:p w14:paraId="2E7175B5" w14:textId="77777777" w:rsidR="00F0716E" w:rsidRDefault="00000000">
            <w:r>
              <w:rPr>
                <w:sz w:val="16"/>
              </w:rPr>
              <w:t>Output is available and copy feature is implemented.</w:t>
            </w:r>
          </w:p>
        </w:tc>
        <w:tc>
          <w:tcPr>
            <w:tcW w:w="3672" w:type="dxa"/>
            <w:vAlign w:val="center"/>
          </w:tcPr>
          <w:p w14:paraId="51BD7041" w14:textId="77777777" w:rsidR="00F0716E" w:rsidRDefault="00000000">
            <w:r>
              <w:rPr>
                <w:sz w:val="16"/>
              </w:rPr>
              <w:t>Each output can be copied independently and action is confirmed.</w:t>
            </w:r>
          </w:p>
        </w:tc>
        <w:tc>
          <w:tcPr>
            <w:tcW w:w="1440" w:type="dxa"/>
            <w:vAlign w:val="center"/>
          </w:tcPr>
          <w:p w14:paraId="6B883CBC" w14:textId="77777777" w:rsidR="00F0716E" w:rsidRDefault="00000000">
            <w:r>
              <w:rPr>
                <w:sz w:val="16"/>
              </w:rPr>
              <w:t>FR-13</w:t>
            </w:r>
          </w:p>
        </w:tc>
      </w:tr>
      <w:tr w:rsidR="00F0716E" w14:paraId="62CF97D3" w14:textId="77777777">
        <w:trPr>
          <w:jc w:val="center"/>
        </w:trPr>
        <w:tc>
          <w:tcPr>
            <w:tcW w:w="792" w:type="dxa"/>
            <w:vAlign w:val="center"/>
          </w:tcPr>
          <w:p w14:paraId="5ACC24A9" w14:textId="77777777" w:rsidR="00F0716E" w:rsidRDefault="00000000">
            <w:r>
              <w:rPr>
                <w:sz w:val="16"/>
              </w:rPr>
              <w:t>UC-14</w:t>
            </w:r>
          </w:p>
        </w:tc>
        <w:tc>
          <w:tcPr>
            <w:tcW w:w="1656" w:type="dxa"/>
            <w:vAlign w:val="center"/>
          </w:tcPr>
          <w:p w14:paraId="64A753BD" w14:textId="77777777" w:rsidR="00F0716E" w:rsidRDefault="00000000">
            <w:r>
              <w:rPr>
                <w:sz w:val="16"/>
              </w:rPr>
              <w:t>Understand external processing</w:t>
            </w:r>
          </w:p>
        </w:tc>
        <w:tc>
          <w:tcPr>
            <w:tcW w:w="3024" w:type="dxa"/>
            <w:vAlign w:val="center"/>
          </w:tcPr>
          <w:p w14:paraId="02446C88" w14:textId="77777777" w:rsidR="00F0716E" w:rsidRDefault="00000000">
            <w:r>
              <w:rPr>
                <w:sz w:val="16"/>
              </w:rPr>
              <w:t>External translation API is used.</w:t>
            </w:r>
          </w:p>
        </w:tc>
        <w:tc>
          <w:tcPr>
            <w:tcW w:w="3672" w:type="dxa"/>
            <w:vAlign w:val="center"/>
          </w:tcPr>
          <w:p w14:paraId="16043BFB" w14:textId="77777777" w:rsidR="00F0716E" w:rsidRDefault="00000000">
            <w:r>
              <w:rPr>
                <w:sz w:val="16"/>
              </w:rPr>
              <w:t>Privacy notice explains that submitted text may be processed by a provider.</w:t>
            </w:r>
          </w:p>
        </w:tc>
        <w:tc>
          <w:tcPr>
            <w:tcW w:w="1440" w:type="dxa"/>
            <w:vAlign w:val="center"/>
          </w:tcPr>
          <w:p w14:paraId="3B7DC3DC" w14:textId="77777777" w:rsidR="00F0716E" w:rsidRDefault="00000000">
            <w:r>
              <w:rPr>
                <w:sz w:val="16"/>
              </w:rPr>
              <w:t>NFR-07</w:t>
            </w:r>
          </w:p>
        </w:tc>
      </w:tr>
    </w:tbl>
    <w:p w14:paraId="51006FBD" w14:textId="77777777" w:rsidR="00F0716E" w:rsidRDefault="00F0716E">
      <w:pPr>
        <w:spacing w:after="20"/>
      </w:pPr>
    </w:p>
    <w:p w14:paraId="18CB89B1" w14:textId="77777777" w:rsidR="00F0716E" w:rsidRDefault="00000000">
      <w:pPr>
        <w:pStyle w:val="Heading1"/>
      </w:pPr>
      <w:r>
        <w:t>5. Acceptance test cases</w:t>
      </w:r>
    </w:p>
    <w:p w14:paraId="536E1195" w14:textId="77777777" w:rsidR="00F0716E" w:rsidRDefault="00000000">
      <w:r>
        <w:t>These are planned acceptance tests. Their expected results must be verified against the implemented prototype. Do not mark a test as passed until it has actually been run.</w:t>
      </w:r>
    </w:p>
    <w:tbl>
      <w:tblPr>
        <w:tblStyle w:val="TableGrid"/>
        <w:tblW w:w="0" w:type="auto"/>
        <w:jc w:val="center"/>
        <w:tblLook w:val="04A0" w:firstRow="1" w:lastRow="0" w:firstColumn="1" w:lastColumn="0" w:noHBand="0" w:noVBand="1"/>
      </w:tblPr>
      <w:tblGrid>
        <w:gridCol w:w="882"/>
        <w:gridCol w:w="2845"/>
        <w:gridCol w:w="5141"/>
        <w:gridCol w:w="1572"/>
      </w:tblGrid>
      <w:tr w:rsidR="00F0716E" w14:paraId="0FD090C1" w14:textId="77777777">
        <w:trPr>
          <w:jc w:val="center"/>
        </w:trPr>
        <w:tc>
          <w:tcPr>
            <w:tcW w:w="893" w:type="dxa"/>
            <w:shd w:val="clear" w:color="auto" w:fill="D9EAF7"/>
            <w:vAlign w:val="center"/>
          </w:tcPr>
          <w:p w14:paraId="40A56981" w14:textId="77777777" w:rsidR="00F0716E" w:rsidRDefault="00000000">
            <w:r>
              <w:rPr>
                <w:b/>
                <w:sz w:val="16"/>
              </w:rPr>
              <w:t>Test ID</w:t>
            </w:r>
          </w:p>
        </w:tc>
        <w:tc>
          <w:tcPr>
            <w:tcW w:w="2880" w:type="dxa"/>
            <w:shd w:val="clear" w:color="auto" w:fill="D9EAF7"/>
            <w:vAlign w:val="center"/>
          </w:tcPr>
          <w:p w14:paraId="24CD54AE" w14:textId="77777777" w:rsidR="00F0716E" w:rsidRDefault="00000000">
            <w:r>
              <w:rPr>
                <w:b/>
                <w:sz w:val="16"/>
              </w:rPr>
              <w:t>Action/input</w:t>
            </w:r>
          </w:p>
        </w:tc>
        <w:tc>
          <w:tcPr>
            <w:tcW w:w="5256" w:type="dxa"/>
            <w:shd w:val="clear" w:color="auto" w:fill="D9EAF7"/>
            <w:vAlign w:val="center"/>
          </w:tcPr>
          <w:p w14:paraId="74365061" w14:textId="77777777" w:rsidR="00F0716E" w:rsidRDefault="00000000">
            <w:r>
              <w:rPr>
                <w:b/>
                <w:sz w:val="16"/>
              </w:rPr>
              <w:t>Expected result</w:t>
            </w:r>
          </w:p>
        </w:tc>
        <w:tc>
          <w:tcPr>
            <w:tcW w:w="1584" w:type="dxa"/>
            <w:shd w:val="clear" w:color="auto" w:fill="D9EAF7"/>
            <w:vAlign w:val="center"/>
          </w:tcPr>
          <w:p w14:paraId="62B689C7" w14:textId="77777777" w:rsidR="00F0716E" w:rsidRDefault="00000000">
            <w:r>
              <w:rPr>
                <w:b/>
                <w:sz w:val="16"/>
              </w:rPr>
              <w:t>Requirement</w:t>
            </w:r>
          </w:p>
        </w:tc>
      </w:tr>
      <w:tr w:rsidR="00F0716E" w14:paraId="7417F3FF" w14:textId="77777777">
        <w:trPr>
          <w:jc w:val="center"/>
        </w:trPr>
        <w:tc>
          <w:tcPr>
            <w:tcW w:w="893" w:type="dxa"/>
            <w:vAlign w:val="center"/>
          </w:tcPr>
          <w:p w14:paraId="4F4E0073" w14:textId="77777777" w:rsidR="00F0716E" w:rsidRDefault="00000000">
            <w:r>
              <w:rPr>
                <w:sz w:val="16"/>
              </w:rPr>
              <w:t>AT-01</w:t>
            </w:r>
          </w:p>
        </w:tc>
        <w:tc>
          <w:tcPr>
            <w:tcW w:w="2880" w:type="dxa"/>
            <w:vAlign w:val="center"/>
          </w:tcPr>
          <w:p w14:paraId="7E74086D" w14:textId="77777777" w:rsidR="00F0716E" w:rsidRDefault="00000000">
            <w:r>
              <w:rPr>
                <w:sz w:val="16"/>
              </w:rPr>
              <w:t>Submit a valid Kazakh sentence.</w:t>
            </w:r>
          </w:p>
        </w:tc>
        <w:tc>
          <w:tcPr>
            <w:tcW w:w="5256" w:type="dxa"/>
            <w:vAlign w:val="center"/>
          </w:tcPr>
          <w:p w14:paraId="447436D5" w14:textId="77777777" w:rsidR="00F0716E" w:rsidRDefault="00000000">
            <w:r>
              <w:rPr>
                <w:sz w:val="16"/>
              </w:rPr>
              <w:t>Input is accepted and correction workflow starts.</w:t>
            </w:r>
          </w:p>
        </w:tc>
        <w:tc>
          <w:tcPr>
            <w:tcW w:w="1584" w:type="dxa"/>
            <w:vAlign w:val="center"/>
          </w:tcPr>
          <w:p w14:paraId="39685F2C" w14:textId="77777777" w:rsidR="00F0716E" w:rsidRDefault="00000000">
            <w:r>
              <w:rPr>
                <w:sz w:val="16"/>
              </w:rPr>
              <w:t>FR-01, FR-03</w:t>
            </w:r>
          </w:p>
        </w:tc>
      </w:tr>
      <w:tr w:rsidR="00F0716E" w14:paraId="50A60093" w14:textId="77777777">
        <w:trPr>
          <w:jc w:val="center"/>
        </w:trPr>
        <w:tc>
          <w:tcPr>
            <w:tcW w:w="893" w:type="dxa"/>
            <w:vAlign w:val="center"/>
          </w:tcPr>
          <w:p w14:paraId="55F875BF" w14:textId="77777777" w:rsidR="00F0716E" w:rsidRDefault="00000000">
            <w:r>
              <w:rPr>
                <w:sz w:val="16"/>
              </w:rPr>
              <w:t>AT-02</w:t>
            </w:r>
          </w:p>
        </w:tc>
        <w:tc>
          <w:tcPr>
            <w:tcW w:w="2880" w:type="dxa"/>
            <w:vAlign w:val="center"/>
          </w:tcPr>
          <w:p w14:paraId="37CA00D2" w14:textId="77777777" w:rsidR="00F0716E" w:rsidRDefault="00000000">
            <w:r>
              <w:rPr>
                <w:sz w:val="16"/>
              </w:rPr>
              <w:t>Submit a valid Russian sentence.</w:t>
            </w:r>
          </w:p>
        </w:tc>
        <w:tc>
          <w:tcPr>
            <w:tcW w:w="5256" w:type="dxa"/>
            <w:vAlign w:val="center"/>
          </w:tcPr>
          <w:p w14:paraId="5B8E495C" w14:textId="77777777" w:rsidR="00F0716E" w:rsidRDefault="00000000">
            <w:r>
              <w:rPr>
                <w:sz w:val="16"/>
              </w:rPr>
              <w:t>Input is accepted and correction workflow starts.</w:t>
            </w:r>
          </w:p>
        </w:tc>
        <w:tc>
          <w:tcPr>
            <w:tcW w:w="1584" w:type="dxa"/>
            <w:vAlign w:val="center"/>
          </w:tcPr>
          <w:p w14:paraId="7CA13CCA" w14:textId="77777777" w:rsidR="00F0716E" w:rsidRDefault="00000000">
            <w:r>
              <w:rPr>
                <w:sz w:val="16"/>
              </w:rPr>
              <w:t>FR-01, FR-03</w:t>
            </w:r>
          </w:p>
        </w:tc>
      </w:tr>
      <w:tr w:rsidR="00F0716E" w14:paraId="534B111C" w14:textId="77777777">
        <w:trPr>
          <w:jc w:val="center"/>
        </w:trPr>
        <w:tc>
          <w:tcPr>
            <w:tcW w:w="893" w:type="dxa"/>
            <w:vAlign w:val="center"/>
          </w:tcPr>
          <w:p w14:paraId="0B70F686" w14:textId="77777777" w:rsidR="00F0716E" w:rsidRDefault="00000000">
            <w:r>
              <w:rPr>
                <w:sz w:val="16"/>
              </w:rPr>
              <w:t>AT-03</w:t>
            </w:r>
          </w:p>
        </w:tc>
        <w:tc>
          <w:tcPr>
            <w:tcW w:w="2880" w:type="dxa"/>
            <w:vAlign w:val="center"/>
          </w:tcPr>
          <w:p w14:paraId="07AE3478" w14:textId="77777777" w:rsidR="00F0716E" w:rsidRDefault="00000000">
            <w:r>
              <w:rPr>
                <w:sz w:val="16"/>
              </w:rPr>
              <w:t>Submit mixed Kazakh–Russian text.</w:t>
            </w:r>
          </w:p>
        </w:tc>
        <w:tc>
          <w:tcPr>
            <w:tcW w:w="5256" w:type="dxa"/>
            <w:vAlign w:val="center"/>
          </w:tcPr>
          <w:p w14:paraId="411FA581" w14:textId="77777777" w:rsidR="00F0716E" w:rsidRDefault="00000000">
            <w:r>
              <w:rPr>
                <w:sz w:val="16"/>
              </w:rPr>
              <w:t>Input is accepted; language mixture alone does not cause rejection.</w:t>
            </w:r>
          </w:p>
        </w:tc>
        <w:tc>
          <w:tcPr>
            <w:tcW w:w="1584" w:type="dxa"/>
            <w:vAlign w:val="center"/>
          </w:tcPr>
          <w:p w14:paraId="761D0B65" w14:textId="77777777" w:rsidR="00F0716E" w:rsidRDefault="00000000">
            <w:r>
              <w:rPr>
                <w:sz w:val="16"/>
              </w:rPr>
              <w:t>FR-03</w:t>
            </w:r>
          </w:p>
        </w:tc>
      </w:tr>
      <w:tr w:rsidR="00F0716E" w14:paraId="060D46A3" w14:textId="77777777">
        <w:trPr>
          <w:jc w:val="center"/>
        </w:trPr>
        <w:tc>
          <w:tcPr>
            <w:tcW w:w="893" w:type="dxa"/>
            <w:vAlign w:val="center"/>
          </w:tcPr>
          <w:p w14:paraId="01DC3CE9" w14:textId="77777777" w:rsidR="00F0716E" w:rsidRDefault="00000000">
            <w:r>
              <w:rPr>
                <w:sz w:val="16"/>
              </w:rPr>
              <w:t>AT-04</w:t>
            </w:r>
          </w:p>
        </w:tc>
        <w:tc>
          <w:tcPr>
            <w:tcW w:w="2880" w:type="dxa"/>
            <w:vAlign w:val="center"/>
          </w:tcPr>
          <w:p w14:paraId="79197309" w14:textId="77777777" w:rsidR="00F0716E" w:rsidRDefault="00000000">
            <w:r>
              <w:rPr>
                <w:sz w:val="16"/>
              </w:rPr>
              <w:t>Submit text with a known spelling error.</w:t>
            </w:r>
          </w:p>
        </w:tc>
        <w:tc>
          <w:tcPr>
            <w:tcW w:w="5256" w:type="dxa"/>
            <w:vAlign w:val="center"/>
          </w:tcPr>
          <w:p w14:paraId="605F098B" w14:textId="77777777" w:rsidR="00F0716E" w:rsidRDefault="00000000">
            <w:r>
              <w:rPr>
                <w:sz w:val="16"/>
              </w:rPr>
              <w:t>Candidate correction is displayed if supported; output is recorded for evaluation.</w:t>
            </w:r>
          </w:p>
        </w:tc>
        <w:tc>
          <w:tcPr>
            <w:tcW w:w="1584" w:type="dxa"/>
            <w:vAlign w:val="center"/>
          </w:tcPr>
          <w:p w14:paraId="38FE1235" w14:textId="77777777" w:rsidR="00F0716E" w:rsidRDefault="00000000">
            <w:r>
              <w:rPr>
                <w:sz w:val="16"/>
              </w:rPr>
              <w:t>FR-04</w:t>
            </w:r>
          </w:p>
        </w:tc>
      </w:tr>
      <w:tr w:rsidR="00F0716E" w14:paraId="1B68EB48" w14:textId="77777777">
        <w:trPr>
          <w:jc w:val="center"/>
        </w:trPr>
        <w:tc>
          <w:tcPr>
            <w:tcW w:w="893" w:type="dxa"/>
            <w:vAlign w:val="center"/>
          </w:tcPr>
          <w:p w14:paraId="465B845A" w14:textId="77777777" w:rsidR="00F0716E" w:rsidRDefault="00000000">
            <w:r>
              <w:rPr>
                <w:sz w:val="16"/>
              </w:rPr>
              <w:t>AT-05</w:t>
            </w:r>
          </w:p>
        </w:tc>
        <w:tc>
          <w:tcPr>
            <w:tcW w:w="2880" w:type="dxa"/>
            <w:vAlign w:val="center"/>
          </w:tcPr>
          <w:p w14:paraId="3FF13FD2" w14:textId="77777777" w:rsidR="00F0716E" w:rsidRDefault="00000000">
            <w:r>
              <w:rPr>
                <w:sz w:val="16"/>
              </w:rPr>
              <w:t>Inspect a proposed correction.</w:t>
            </w:r>
          </w:p>
        </w:tc>
        <w:tc>
          <w:tcPr>
            <w:tcW w:w="5256" w:type="dxa"/>
            <w:vAlign w:val="center"/>
          </w:tcPr>
          <w:p w14:paraId="252A2DF0" w14:textId="77777777" w:rsidR="00F0716E" w:rsidRDefault="00000000">
            <w:r>
              <w:rPr>
                <w:sz w:val="16"/>
              </w:rPr>
              <w:t>Original and suggestion are clearly distinguished; original is not silently overwritten.</w:t>
            </w:r>
          </w:p>
        </w:tc>
        <w:tc>
          <w:tcPr>
            <w:tcW w:w="1584" w:type="dxa"/>
            <w:vAlign w:val="center"/>
          </w:tcPr>
          <w:p w14:paraId="5E311113" w14:textId="77777777" w:rsidR="00F0716E" w:rsidRDefault="00000000">
            <w:r>
              <w:rPr>
                <w:sz w:val="16"/>
              </w:rPr>
              <w:t>FR-05, NFR-02</w:t>
            </w:r>
          </w:p>
        </w:tc>
      </w:tr>
      <w:tr w:rsidR="00F0716E" w14:paraId="206ADF7F" w14:textId="77777777">
        <w:trPr>
          <w:jc w:val="center"/>
        </w:trPr>
        <w:tc>
          <w:tcPr>
            <w:tcW w:w="893" w:type="dxa"/>
            <w:vAlign w:val="center"/>
          </w:tcPr>
          <w:p w14:paraId="2316F9C8" w14:textId="77777777" w:rsidR="00F0716E" w:rsidRDefault="00000000">
            <w:r>
              <w:rPr>
                <w:sz w:val="16"/>
              </w:rPr>
              <w:t>AT-06</w:t>
            </w:r>
          </w:p>
        </w:tc>
        <w:tc>
          <w:tcPr>
            <w:tcW w:w="2880" w:type="dxa"/>
            <w:vAlign w:val="center"/>
          </w:tcPr>
          <w:p w14:paraId="43793237" w14:textId="77777777" w:rsidR="00F0716E" w:rsidRDefault="00000000">
            <w:r>
              <w:rPr>
                <w:sz w:val="16"/>
              </w:rPr>
              <w:t>Reject a suggestion.</w:t>
            </w:r>
          </w:p>
        </w:tc>
        <w:tc>
          <w:tcPr>
            <w:tcW w:w="5256" w:type="dxa"/>
            <w:vAlign w:val="center"/>
          </w:tcPr>
          <w:p w14:paraId="1B88498A" w14:textId="77777777" w:rsidR="00F0716E" w:rsidRDefault="00000000">
            <w:r>
              <w:rPr>
                <w:sz w:val="16"/>
              </w:rPr>
              <w:t>Corresponding original segment remains unchanged.</w:t>
            </w:r>
          </w:p>
        </w:tc>
        <w:tc>
          <w:tcPr>
            <w:tcW w:w="1584" w:type="dxa"/>
            <w:vAlign w:val="center"/>
          </w:tcPr>
          <w:p w14:paraId="5679F9A4" w14:textId="77777777" w:rsidR="00F0716E" w:rsidRDefault="00000000">
            <w:r>
              <w:rPr>
                <w:sz w:val="16"/>
              </w:rPr>
              <w:t>FR-06</w:t>
            </w:r>
          </w:p>
        </w:tc>
      </w:tr>
      <w:tr w:rsidR="00F0716E" w14:paraId="66BED495" w14:textId="77777777">
        <w:trPr>
          <w:jc w:val="center"/>
        </w:trPr>
        <w:tc>
          <w:tcPr>
            <w:tcW w:w="893" w:type="dxa"/>
            <w:vAlign w:val="center"/>
          </w:tcPr>
          <w:p w14:paraId="3F0CD996" w14:textId="77777777" w:rsidR="00F0716E" w:rsidRDefault="00000000">
            <w:r>
              <w:rPr>
                <w:sz w:val="16"/>
              </w:rPr>
              <w:t>AT-07</w:t>
            </w:r>
          </w:p>
        </w:tc>
        <w:tc>
          <w:tcPr>
            <w:tcW w:w="2880" w:type="dxa"/>
            <w:vAlign w:val="center"/>
          </w:tcPr>
          <w:p w14:paraId="6B043026" w14:textId="77777777" w:rsidR="00F0716E" w:rsidRDefault="00000000">
            <w:r>
              <w:rPr>
                <w:sz w:val="16"/>
              </w:rPr>
              <w:t>Accept a suggestion.</w:t>
            </w:r>
          </w:p>
        </w:tc>
        <w:tc>
          <w:tcPr>
            <w:tcW w:w="5256" w:type="dxa"/>
            <w:vAlign w:val="center"/>
          </w:tcPr>
          <w:p w14:paraId="1AB807C9" w14:textId="77777777" w:rsidR="00F0716E" w:rsidRDefault="00000000">
            <w:r>
              <w:rPr>
                <w:sz w:val="16"/>
              </w:rPr>
              <w:t>Working text updates; original remains recoverable during review.</w:t>
            </w:r>
          </w:p>
        </w:tc>
        <w:tc>
          <w:tcPr>
            <w:tcW w:w="1584" w:type="dxa"/>
            <w:vAlign w:val="center"/>
          </w:tcPr>
          <w:p w14:paraId="210F65BD" w14:textId="77777777" w:rsidR="00F0716E" w:rsidRDefault="00000000">
            <w:r>
              <w:rPr>
                <w:sz w:val="16"/>
              </w:rPr>
              <w:t>FR-06, FR-07</w:t>
            </w:r>
          </w:p>
        </w:tc>
      </w:tr>
      <w:tr w:rsidR="00F0716E" w14:paraId="0C32CA96" w14:textId="77777777">
        <w:trPr>
          <w:jc w:val="center"/>
        </w:trPr>
        <w:tc>
          <w:tcPr>
            <w:tcW w:w="893" w:type="dxa"/>
            <w:vAlign w:val="center"/>
          </w:tcPr>
          <w:p w14:paraId="41EE3890" w14:textId="77777777" w:rsidR="00F0716E" w:rsidRDefault="00000000">
            <w:r>
              <w:rPr>
                <w:sz w:val="16"/>
              </w:rPr>
              <w:t>AT-08</w:t>
            </w:r>
          </w:p>
        </w:tc>
        <w:tc>
          <w:tcPr>
            <w:tcW w:w="2880" w:type="dxa"/>
            <w:vAlign w:val="center"/>
          </w:tcPr>
          <w:p w14:paraId="6AFCBD62" w14:textId="77777777" w:rsidR="00F0716E" w:rsidRDefault="00000000">
            <w:r>
              <w:rPr>
                <w:sz w:val="16"/>
              </w:rPr>
              <w:t>Use the restore-original action.</w:t>
            </w:r>
          </w:p>
        </w:tc>
        <w:tc>
          <w:tcPr>
            <w:tcW w:w="5256" w:type="dxa"/>
            <w:vAlign w:val="center"/>
          </w:tcPr>
          <w:p w14:paraId="7CFA46F8" w14:textId="77777777" w:rsidR="00F0716E" w:rsidRDefault="00000000">
            <w:r>
              <w:rPr>
                <w:sz w:val="16"/>
              </w:rPr>
              <w:t>Original input is restored or made available without losing user text.</w:t>
            </w:r>
          </w:p>
        </w:tc>
        <w:tc>
          <w:tcPr>
            <w:tcW w:w="1584" w:type="dxa"/>
            <w:vAlign w:val="center"/>
          </w:tcPr>
          <w:p w14:paraId="2881875D" w14:textId="77777777" w:rsidR="00F0716E" w:rsidRDefault="00000000">
            <w:r>
              <w:rPr>
                <w:sz w:val="16"/>
              </w:rPr>
              <w:t>FR-07</w:t>
            </w:r>
          </w:p>
        </w:tc>
      </w:tr>
      <w:tr w:rsidR="00F0716E" w14:paraId="3BC947AB" w14:textId="77777777">
        <w:trPr>
          <w:jc w:val="center"/>
        </w:trPr>
        <w:tc>
          <w:tcPr>
            <w:tcW w:w="893" w:type="dxa"/>
            <w:vAlign w:val="center"/>
          </w:tcPr>
          <w:p w14:paraId="1392A121" w14:textId="77777777" w:rsidR="00F0716E" w:rsidRDefault="00000000">
            <w:r>
              <w:rPr>
                <w:sz w:val="16"/>
              </w:rPr>
              <w:t>AT-09</w:t>
            </w:r>
          </w:p>
        </w:tc>
        <w:tc>
          <w:tcPr>
            <w:tcW w:w="2880" w:type="dxa"/>
            <w:vAlign w:val="center"/>
          </w:tcPr>
          <w:p w14:paraId="7B3C3126" w14:textId="77777777" w:rsidR="00F0716E" w:rsidRDefault="00000000">
            <w:r>
              <w:rPr>
                <w:sz w:val="16"/>
              </w:rPr>
              <w:t>Select Kazakh and translate.</w:t>
            </w:r>
          </w:p>
        </w:tc>
        <w:tc>
          <w:tcPr>
            <w:tcW w:w="5256" w:type="dxa"/>
            <w:vAlign w:val="center"/>
          </w:tcPr>
          <w:p w14:paraId="4F36678E" w14:textId="77777777" w:rsidR="00F0716E" w:rsidRDefault="00000000">
            <w:r>
              <w:rPr>
                <w:sz w:val="16"/>
              </w:rPr>
              <w:t>Output is labelled/identifiable as Kazakh, or a clear processing error is shown.</w:t>
            </w:r>
          </w:p>
        </w:tc>
        <w:tc>
          <w:tcPr>
            <w:tcW w:w="1584" w:type="dxa"/>
            <w:vAlign w:val="center"/>
          </w:tcPr>
          <w:p w14:paraId="752F89E0" w14:textId="77777777" w:rsidR="00F0716E" w:rsidRDefault="00000000">
            <w:r>
              <w:rPr>
                <w:sz w:val="16"/>
              </w:rPr>
              <w:t>FR-02, FR-08</w:t>
            </w:r>
          </w:p>
        </w:tc>
      </w:tr>
      <w:tr w:rsidR="00F0716E" w14:paraId="376FC9A4" w14:textId="77777777">
        <w:trPr>
          <w:jc w:val="center"/>
        </w:trPr>
        <w:tc>
          <w:tcPr>
            <w:tcW w:w="893" w:type="dxa"/>
            <w:vAlign w:val="center"/>
          </w:tcPr>
          <w:p w14:paraId="33CF372D" w14:textId="77777777" w:rsidR="00F0716E" w:rsidRDefault="00000000">
            <w:r>
              <w:rPr>
                <w:sz w:val="16"/>
              </w:rPr>
              <w:t>AT-10</w:t>
            </w:r>
          </w:p>
        </w:tc>
        <w:tc>
          <w:tcPr>
            <w:tcW w:w="2880" w:type="dxa"/>
            <w:vAlign w:val="center"/>
          </w:tcPr>
          <w:p w14:paraId="2F847AD6" w14:textId="77777777" w:rsidR="00F0716E" w:rsidRDefault="00000000">
            <w:r>
              <w:rPr>
                <w:sz w:val="16"/>
              </w:rPr>
              <w:t>Select English and translate.</w:t>
            </w:r>
          </w:p>
        </w:tc>
        <w:tc>
          <w:tcPr>
            <w:tcW w:w="5256" w:type="dxa"/>
            <w:vAlign w:val="center"/>
          </w:tcPr>
          <w:p w14:paraId="08693425" w14:textId="77777777" w:rsidR="00F0716E" w:rsidRDefault="00000000">
            <w:r>
              <w:rPr>
                <w:sz w:val="16"/>
              </w:rPr>
              <w:t>Output is labelled/identifiable as English, or a clear processing error is shown.</w:t>
            </w:r>
          </w:p>
        </w:tc>
        <w:tc>
          <w:tcPr>
            <w:tcW w:w="1584" w:type="dxa"/>
            <w:vAlign w:val="center"/>
          </w:tcPr>
          <w:p w14:paraId="47021F18" w14:textId="77777777" w:rsidR="00F0716E" w:rsidRDefault="00000000">
            <w:r>
              <w:rPr>
                <w:sz w:val="16"/>
              </w:rPr>
              <w:t>FR-02, FR-08</w:t>
            </w:r>
          </w:p>
        </w:tc>
      </w:tr>
      <w:tr w:rsidR="00F0716E" w14:paraId="3A5C1965" w14:textId="77777777">
        <w:trPr>
          <w:jc w:val="center"/>
        </w:trPr>
        <w:tc>
          <w:tcPr>
            <w:tcW w:w="893" w:type="dxa"/>
            <w:vAlign w:val="center"/>
          </w:tcPr>
          <w:p w14:paraId="56975DF6" w14:textId="77777777" w:rsidR="00F0716E" w:rsidRDefault="00000000">
            <w:r>
              <w:rPr>
                <w:sz w:val="16"/>
              </w:rPr>
              <w:t>AT-11</w:t>
            </w:r>
          </w:p>
        </w:tc>
        <w:tc>
          <w:tcPr>
            <w:tcW w:w="2880" w:type="dxa"/>
            <w:vAlign w:val="center"/>
          </w:tcPr>
          <w:p w14:paraId="07FC87DA" w14:textId="77777777" w:rsidR="00F0716E" w:rsidRDefault="00000000">
            <w:r>
              <w:rPr>
                <w:sz w:val="16"/>
              </w:rPr>
              <w:t>Inspect successful result.</w:t>
            </w:r>
          </w:p>
        </w:tc>
        <w:tc>
          <w:tcPr>
            <w:tcW w:w="5256" w:type="dxa"/>
            <w:vAlign w:val="center"/>
          </w:tcPr>
          <w:p w14:paraId="7DF475BB" w14:textId="77777777" w:rsidR="00F0716E" w:rsidRDefault="00000000">
            <w:r>
              <w:rPr>
                <w:sz w:val="16"/>
              </w:rPr>
              <w:t>Reviewed source and translation are displayed separately.</w:t>
            </w:r>
          </w:p>
        </w:tc>
        <w:tc>
          <w:tcPr>
            <w:tcW w:w="1584" w:type="dxa"/>
            <w:vAlign w:val="center"/>
          </w:tcPr>
          <w:p w14:paraId="26558856" w14:textId="77777777" w:rsidR="00F0716E" w:rsidRDefault="00000000">
            <w:r>
              <w:rPr>
                <w:sz w:val="16"/>
              </w:rPr>
              <w:t>FR-09</w:t>
            </w:r>
          </w:p>
        </w:tc>
      </w:tr>
      <w:tr w:rsidR="00F0716E" w14:paraId="692159EE" w14:textId="77777777">
        <w:trPr>
          <w:jc w:val="center"/>
        </w:trPr>
        <w:tc>
          <w:tcPr>
            <w:tcW w:w="893" w:type="dxa"/>
            <w:vAlign w:val="center"/>
          </w:tcPr>
          <w:p w14:paraId="7A46FC79" w14:textId="77777777" w:rsidR="00F0716E" w:rsidRDefault="00000000">
            <w:r>
              <w:rPr>
                <w:sz w:val="16"/>
              </w:rPr>
              <w:t>AT-12</w:t>
            </w:r>
          </w:p>
        </w:tc>
        <w:tc>
          <w:tcPr>
            <w:tcW w:w="2880" w:type="dxa"/>
            <w:vAlign w:val="center"/>
          </w:tcPr>
          <w:p w14:paraId="1050A46C" w14:textId="77777777" w:rsidR="00F0716E" w:rsidRDefault="00000000">
            <w:r>
              <w:rPr>
                <w:sz w:val="16"/>
              </w:rPr>
              <w:t>Submit empty or whitespace-only input.</w:t>
            </w:r>
          </w:p>
        </w:tc>
        <w:tc>
          <w:tcPr>
            <w:tcW w:w="5256" w:type="dxa"/>
            <w:vAlign w:val="center"/>
          </w:tcPr>
          <w:p w14:paraId="00C07D75" w14:textId="77777777" w:rsidR="00F0716E" w:rsidRDefault="00000000">
            <w:r>
              <w:rPr>
                <w:sz w:val="16"/>
              </w:rPr>
              <w:t>Validation message appears; application does not crash.</w:t>
            </w:r>
          </w:p>
        </w:tc>
        <w:tc>
          <w:tcPr>
            <w:tcW w:w="1584" w:type="dxa"/>
            <w:vAlign w:val="center"/>
          </w:tcPr>
          <w:p w14:paraId="7399AA26" w14:textId="77777777" w:rsidR="00F0716E" w:rsidRDefault="00000000">
            <w:r>
              <w:rPr>
                <w:sz w:val="16"/>
              </w:rPr>
              <w:t>FR-10, NFR-06</w:t>
            </w:r>
          </w:p>
        </w:tc>
      </w:tr>
      <w:tr w:rsidR="00F0716E" w14:paraId="28FF96DF" w14:textId="77777777">
        <w:trPr>
          <w:jc w:val="center"/>
        </w:trPr>
        <w:tc>
          <w:tcPr>
            <w:tcW w:w="893" w:type="dxa"/>
            <w:vAlign w:val="center"/>
          </w:tcPr>
          <w:p w14:paraId="3F83FADE" w14:textId="77777777" w:rsidR="00F0716E" w:rsidRDefault="00000000">
            <w:r>
              <w:rPr>
                <w:sz w:val="16"/>
              </w:rPr>
              <w:t>AT-13</w:t>
            </w:r>
          </w:p>
        </w:tc>
        <w:tc>
          <w:tcPr>
            <w:tcW w:w="2880" w:type="dxa"/>
            <w:vAlign w:val="center"/>
          </w:tcPr>
          <w:p w14:paraId="453BF6B5" w14:textId="77777777" w:rsidR="00F0716E" w:rsidRDefault="00000000">
            <w:r>
              <w:rPr>
                <w:sz w:val="16"/>
              </w:rPr>
              <w:t>Simulate or encounter translation-service failure.</w:t>
            </w:r>
          </w:p>
        </w:tc>
        <w:tc>
          <w:tcPr>
            <w:tcW w:w="5256" w:type="dxa"/>
            <w:vAlign w:val="center"/>
          </w:tcPr>
          <w:p w14:paraId="2874525A" w14:textId="77777777" w:rsidR="00F0716E" w:rsidRDefault="00000000">
            <w:r>
              <w:rPr>
                <w:sz w:val="16"/>
              </w:rPr>
              <w:t>Understandable error appears; input and reviewed text remain available; retry is possible.</w:t>
            </w:r>
          </w:p>
        </w:tc>
        <w:tc>
          <w:tcPr>
            <w:tcW w:w="1584" w:type="dxa"/>
            <w:vAlign w:val="center"/>
          </w:tcPr>
          <w:p w14:paraId="1187FCF2" w14:textId="77777777" w:rsidR="00F0716E" w:rsidRDefault="00000000">
            <w:r>
              <w:rPr>
                <w:sz w:val="16"/>
              </w:rPr>
              <w:t>FR-11, NFR-06</w:t>
            </w:r>
          </w:p>
        </w:tc>
      </w:tr>
      <w:tr w:rsidR="00F0716E" w14:paraId="1E806626" w14:textId="77777777">
        <w:trPr>
          <w:jc w:val="center"/>
        </w:trPr>
        <w:tc>
          <w:tcPr>
            <w:tcW w:w="893" w:type="dxa"/>
            <w:vAlign w:val="center"/>
          </w:tcPr>
          <w:p w14:paraId="704BC35F" w14:textId="77777777" w:rsidR="00F0716E" w:rsidRDefault="00000000">
            <w:r>
              <w:rPr>
                <w:sz w:val="16"/>
              </w:rPr>
              <w:t>AT-14</w:t>
            </w:r>
          </w:p>
        </w:tc>
        <w:tc>
          <w:tcPr>
            <w:tcW w:w="2880" w:type="dxa"/>
            <w:vAlign w:val="center"/>
          </w:tcPr>
          <w:p w14:paraId="259315F7" w14:textId="77777777" w:rsidR="00F0716E" w:rsidRDefault="00000000">
            <w:r>
              <w:rPr>
                <w:sz w:val="16"/>
              </w:rPr>
              <w:t>Edit input and repeat correction/translation.</w:t>
            </w:r>
          </w:p>
        </w:tc>
        <w:tc>
          <w:tcPr>
            <w:tcW w:w="5256" w:type="dxa"/>
            <w:vAlign w:val="center"/>
          </w:tcPr>
          <w:p w14:paraId="16BE615A" w14:textId="77777777" w:rsidR="00F0716E" w:rsidRDefault="00000000">
            <w:r>
              <w:rPr>
                <w:sz w:val="16"/>
              </w:rPr>
              <w:t>Updated text can be processed without restarting the application.</w:t>
            </w:r>
          </w:p>
        </w:tc>
        <w:tc>
          <w:tcPr>
            <w:tcW w:w="1584" w:type="dxa"/>
            <w:vAlign w:val="center"/>
          </w:tcPr>
          <w:p w14:paraId="20A96B26" w14:textId="77777777" w:rsidR="00F0716E" w:rsidRDefault="00000000">
            <w:r>
              <w:rPr>
                <w:sz w:val="16"/>
              </w:rPr>
              <w:t>FR-12</w:t>
            </w:r>
          </w:p>
        </w:tc>
      </w:tr>
      <w:tr w:rsidR="00F0716E" w14:paraId="51BE2D5F" w14:textId="77777777">
        <w:trPr>
          <w:jc w:val="center"/>
        </w:trPr>
        <w:tc>
          <w:tcPr>
            <w:tcW w:w="893" w:type="dxa"/>
            <w:vAlign w:val="center"/>
          </w:tcPr>
          <w:p w14:paraId="3EDB9560" w14:textId="77777777" w:rsidR="00F0716E" w:rsidRDefault="00000000">
            <w:r>
              <w:rPr>
                <w:sz w:val="16"/>
              </w:rPr>
              <w:t>AT-15</w:t>
            </w:r>
          </w:p>
        </w:tc>
        <w:tc>
          <w:tcPr>
            <w:tcW w:w="2880" w:type="dxa"/>
            <w:vAlign w:val="center"/>
          </w:tcPr>
          <w:p w14:paraId="08FE47FD" w14:textId="77777777" w:rsidR="00F0716E" w:rsidRDefault="00000000">
            <w:r>
              <w:rPr>
                <w:sz w:val="16"/>
              </w:rPr>
              <w:t>Use copy controls, if implemented.</w:t>
            </w:r>
          </w:p>
        </w:tc>
        <w:tc>
          <w:tcPr>
            <w:tcW w:w="5256" w:type="dxa"/>
            <w:vAlign w:val="center"/>
          </w:tcPr>
          <w:p w14:paraId="1E1C6CA9" w14:textId="77777777" w:rsidR="00F0716E" w:rsidRDefault="00000000">
            <w:r>
              <w:rPr>
                <w:sz w:val="16"/>
              </w:rPr>
              <w:t>Source and translation can be copied independently; confirmation is shown.</w:t>
            </w:r>
          </w:p>
        </w:tc>
        <w:tc>
          <w:tcPr>
            <w:tcW w:w="1584" w:type="dxa"/>
            <w:vAlign w:val="center"/>
          </w:tcPr>
          <w:p w14:paraId="43814844" w14:textId="77777777" w:rsidR="00F0716E" w:rsidRDefault="00000000">
            <w:r>
              <w:rPr>
                <w:sz w:val="16"/>
              </w:rPr>
              <w:t>FR-13</w:t>
            </w:r>
          </w:p>
        </w:tc>
      </w:tr>
      <w:tr w:rsidR="00F0716E" w14:paraId="5978CB25" w14:textId="77777777">
        <w:trPr>
          <w:jc w:val="center"/>
        </w:trPr>
        <w:tc>
          <w:tcPr>
            <w:tcW w:w="893" w:type="dxa"/>
            <w:vAlign w:val="center"/>
          </w:tcPr>
          <w:p w14:paraId="07DF7918" w14:textId="77777777" w:rsidR="00F0716E" w:rsidRDefault="00000000">
            <w:r>
              <w:rPr>
                <w:sz w:val="16"/>
              </w:rPr>
              <w:t>AT-16</w:t>
            </w:r>
          </w:p>
        </w:tc>
        <w:tc>
          <w:tcPr>
            <w:tcW w:w="2880" w:type="dxa"/>
            <w:vAlign w:val="center"/>
          </w:tcPr>
          <w:p w14:paraId="2335508F" w14:textId="77777777" w:rsidR="00F0716E" w:rsidRDefault="00000000">
            <w:r>
              <w:rPr>
                <w:sz w:val="16"/>
              </w:rPr>
              <w:t>Review privacy notice when an external API is used.</w:t>
            </w:r>
          </w:p>
        </w:tc>
        <w:tc>
          <w:tcPr>
            <w:tcW w:w="5256" w:type="dxa"/>
            <w:vAlign w:val="center"/>
          </w:tcPr>
          <w:p w14:paraId="4F603253" w14:textId="77777777" w:rsidR="00F0716E" w:rsidRDefault="00000000">
            <w:r>
              <w:rPr>
                <w:sz w:val="16"/>
              </w:rPr>
              <w:t>Notice accurately explains external processing; no unsupported privacy claims are made.</w:t>
            </w:r>
          </w:p>
        </w:tc>
        <w:tc>
          <w:tcPr>
            <w:tcW w:w="1584" w:type="dxa"/>
            <w:vAlign w:val="center"/>
          </w:tcPr>
          <w:p w14:paraId="387772B8" w14:textId="77777777" w:rsidR="00F0716E" w:rsidRDefault="00000000">
            <w:r>
              <w:rPr>
                <w:sz w:val="16"/>
              </w:rPr>
              <w:t>NFR-07</w:t>
            </w:r>
          </w:p>
        </w:tc>
      </w:tr>
      <w:tr w:rsidR="00F0716E" w14:paraId="3C50F96D" w14:textId="77777777">
        <w:trPr>
          <w:jc w:val="center"/>
        </w:trPr>
        <w:tc>
          <w:tcPr>
            <w:tcW w:w="893" w:type="dxa"/>
            <w:vAlign w:val="center"/>
          </w:tcPr>
          <w:p w14:paraId="0A161D2A" w14:textId="77777777" w:rsidR="00F0716E" w:rsidRDefault="00000000">
            <w:r>
              <w:rPr>
                <w:sz w:val="16"/>
              </w:rPr>
              <w:t>AT-17</w:t>
            </w:r>
          </w:p>
        </w:tc>
        <w:tc>
          <w:tcPr>
            <w:tcW w:w="2880" w:type="dxa"/>
            <w:vAlign w:val="center"/>
          </w:tcPr>
          <w:p w14:paraId="0D699C1E" w14:textId="77777777" w:rsidR="00F0716E" w:rsidRDefault="00000000">
            <w:r>
              <w:rPr>
                <w:sz w:val="16"/>
              </w:rPr>
              <w:t>Measure processing time on the selected environment.</w:t>
            </w:r>
          </w:p>
        </w:tc>
        <w:tc>
          <w:tcPr>
            <w:tcW w:w="5256" w:type="dxa"/>
            <w:vAlign w:val="center"/>
          </w:tcPr>
          <w:p w14:paraId="2796E5CB" w14:textId="77777777" w:rsidR="00F0716E" w:rsidRDefault="00000000">
            <w:r>
              <w:rPr>
                <w:sz w:val="16"/>
              </w:rPr>
              <w:t>Record environment, model/service, input case and observed response time; do not assume a target.</w:t>
            </w:r>
          </w:p>
        </w:tc>
        <w:tc>
          <w:tcPr>
            <w:tcW w:w="1584" w:type="dxa"/>
            <w:vAlign w:val="center"/>
          </w:tcPr>
          <w:p w14:paraId="62FA6DBE" w14:textId="77777777" w:rsidR="00F0716E" w:rsidRDefault="00000000">
            <w:r>
              <w:rPr>
                <w:sz w:val="16"/>
              </w:rPr>
              <w:t>NFR-05</w:t>
            </w:r>
          </w:p>
        </w:tc>
      </w:tr>
      <w:tr w:rsidR="00F0716E" w14:paraId="3EFFEAAB" w14:textId="77777777">
        <w:trPr>
          <w:jc w:val="center"/>
        </w:trPr>
        <w:tc>
          <w:tcPr>
            <w:tcW w:w="893" w:type="dxa"/>
            <w:vAlign w:val="center"/>
          </w:tcPr>
          <w:p w14:paraId="097D978D" w14:textId="77777777" w:rsidR="00F0716E" w:rsidRDefault="00000000">
            <w:r>
              <w:rPr>
                <w:sz w:val="16"/>
              </w:rPr>
              <w:t>AT-18</w:t>
            </w:r>
          </w:p>
        </w:tc>
        <w:tc>
          <w:tcPr>
            <w:tcW w:w="2880" w:type="dxa"/>
            <w:vAlign w:val="center"/>
          </w:tcPr>
          <w:p w14:paraId="322BC49B" w14:textId="77777777" w:rsidR="00F0716E" w:rsidRDefault="00000000">
            <w:r>
              <w:rPr>
                <w:sz w:val="16"/>
              </w:rPr>
              <w:t>Run the saved test set again with recorded settings.</w:t>
            </w:r>
          </w:p>
        </w:tc>
        <w:tc>
          <w:tcPr>
            <w:tcW w:w="5256" w:type="dxa"/>
            <w:vAlign w:val="center"/>
          </w:tcPr>
          <w:p w14:paraId="5422339E" w14:textId="77777777" w:rsidR="00F0716E" w:rsidRDefault="00000000">
            <w:r>
              <w:rPr>
                <w:sz w:val="16"/>
              </w:rPr>
              <w:t>Inputs, versions/settings, date and outputs are reproducible enough for comparison.</w:t>
            </w:r>
          </w:p>
        </w:tc>
        <w:tc>
          <w:tcPr>
            <w:tcW w:w="1584" w:type="dxa"/>
            <w:vAlign w:val="center"/>
          </w:tcPr>
          <w:p w14:paraId="3F230EEA" w14:textId="77777777" w:rsidR="00F0716E" w:rsidRDefault="00000000">
            <w:r>
              <w:rPr>
                <w:sz w:val="16"/>
              </w:rPr>
              <w:t>NFR-09, NFR-10</w:t>
            </w:r>
          </w:p>
        </w:tc>
      </w:tr>
      <w:tr w:rsidR="00F0716E" w14:paraId="1583277C" w14:textId="77777777">
        <w:trPr>
          <w:jc w:val="center"/>
        </w:trPr>
        <w:tc>
          <w:tcPr>
            <w:tcW w:w="893" w:type="dxa"/>
            <w:vAlign w:val="center"/>
          </w:tcPr>
          <w:p w14:paraId="7ADA7CC8" w14:textId="77777777" w:rsidR="00F0716E" w:rsidRDefault="00000000">
            <w:r>
              <w:rPr>
                <w:sz w:val="16"/>
              </w:rPr>
              <w:t>AT-19</w:t>
            </w:r>
          </w:p>
        </w:tc>
        <w:tc>
          <w:tcPr>
            <w:tcW w:w="2880" w:type="dxa"/>
            <w:vAlign w:val="center"/>
          </w:tcPr>
          <w:p w14:paraId="2AF1FC9E" w14:textId="77777777" w:rsidR="00F0716E" w:rsidRDefault="00000000">
            <w:r>
              <w:rPr>
                <w:sz w:val="16"/>
              </w:rPr>
              <w:t>Review component separation and technology restrictions.</w:t>
            </w:r>
          </w:p>
        </w:tc>
        <w:tc>
          <w:tcPr>
            <w:tcW w:w="5256" w:type="dxa"/>
            <w:vAlign w:val="center"/>
          </w:tcPr>
          <w:p w14:paraId="20750BE6" w14:textId="77777777" w:rsidR="00F0716E" w:rsidRDefault="00000000">
            <w:r>
              <w:rPr>
                <w:sz w:val="16"/>
              </w:rPr>
              <w:t>Correction and translation responsibilities are distinct; provider licence, cost, usage and privacy terms are documented.</w:t>
            </w:r>
          </w:p>
        </w:tc>
        <w:tc>
          <w:tcPr>
            <w:tcW w:w="1584" w:type="dxa"/>
            <w:vAlign w:val="center"/>
          </w:tcPr>
          <w:p w14:paraId="45562982" w14:textId="77777777" w:rsidR="00F0716E" w:rsidRDefault="00000000">
            <w:r>
              <w:rPr>
                <w:sz w:val="16"/>
              </w:rPr>
              <w:t>NFR-08, NFR-11</w:t>
            </w:r>
          </w:p>
        </w:tc>
      </w:tr>
    </w:tbl>
    <w:p w14:paraId="638E8FEB" w14:textId="77777777" w:rsidR="00F0716E" w:rsidRDefault="00F0716E">
      <w:pPr>
        <w:spacing w:after="20"/>
      </w:pPr>
    </w:p>
    <w:p w14:paraId="6F341C56" w14:textId="77777777" w:rsidR="00F0716E" w:rsidRDefault="00000000">
      <w:pPr>
        <w:pStyle w:val="Heading1"/>
      </w:pPr>
      <w:r>
        <w:t>6. Requirements traceability matrix</w:t>
      </w:r>
    </w:p>
    <w:tbl>
      <w:tblPr>
        <w:tblStyle w:val="TableGrid"/>
        <w:tblW w:w="0" w:type="auto"/>
        <w:jc w:val="center"/>
        <w:tblLook w:val="04A0" w:firstRow="1" w:lastRow="0" w:firstColumn="1" w:lastColumn="0" w:noHBand="0" w:noVBand="1"/>
      </w:tblPr>
      <w:tblGrid>
        <w:gridCol w:w="1501"/>
        <w:gridCol w:w="3592"/>
        <w:gridCol w:w="5347"/>
      </w:tblGrid>
      <w:tr w:rsidR="00F0716E" w14:paraId="5F8C5D99" w14:textId="77777777">
        <w:trPr>
          <w:jc w:val="center"/>
        </w:trPr>
        <w:tc>
          <w:tcPr>
            <w:tcW w:w="1512" w:type="dxa"/>
            <w:shd w:val="clear" w:color="auto" w:fill="D9EAF7"/>
            <w:vAlign w:val="center"/>
          </w:tcPr>
          <w:p w14:paraId="3D2FF3A6" w14:textId="77777777" w:rsidR="00F0716E" w:rsidRDefault="00000000">
            <w:r>
              <w:rPr>
                <w:b/>
                <w:sz w:val="16"/>
              </w:rPr>
              <w:t>Requirement ID</w:t>
            </w:r>
          </w:p>
        </w:tc>
        <w:tc>
          <w:tcPr>
            <w:tcW w:w="3672" w:type="dxa"/>
            <w:shd w:val="clear" w:color="auto" w:fill="D9EAF7"/>
            <w:vAlign w:val="center"/>
          </w:tcPr>
          <w:p w14:paraId="73A2EA10" w14:textId="77777777" w:rsidR="00F0716E" w:rsidRDefault="00000000">
            <w:r>
              <w:rPr>
                <w:b/>
                <w:sz w:val="16"/>
              </w:rPr>
              <w:t>Requirement summary</w:t>
            </w:r>
          </w:p>
        </w:tc>
        <w:tc>
          <w:tcPr>
            <w:tcW w:w="5472" w:type="dxa"/>
            <w:shd w:val="clear" w:color="auto" w:fill="D9EAF7"/>
            <w:vAlign w:val="center"/>
          </w:tcPr>
          <w:p w14:paraId="4BFA61F2" w14:textId="77777777" w:rsidR="00F0716E" w:rsidRDefault="00000000">
            <w:r>
              <w:rPr>
                <w:b/>
                <w:sz w:val="16"/>
              </w:rPr>
              <w:t>UX / verification evidence</w:t>
            </w:r>
          </w:p>
        </w:tc>
      </w:tr>
      <w:tr w:rsidR="00F0716E" w14:paraId="66EE0549" w14:textId="77777777">
        <w:trPr>
          <w:jc w:val="center"/>
        </w:trPr>
        <w:tc>
          <w:tcPr>
            <w:tcW w:w="1512" w:type="dxa"/>
            <w:vAlign w:val="center"/>
          </w:tcPr>
          <w:p w14:paraId="26EFAADF" w14:textId="77777777" w:rsidR="00F0716E" w:rsidRDefault="00000000">
            <w:r>
              <w:rPr>
                <w:sz w:val="16"/>
              </w:rPr>
              <w:t>FR-01</w:t>
            </w:r>
          </w:p>
        </w:tc>
        <w:tc>
          <w:tcPr>
            <w:tcW w:w="3672" w:type="dxa"/>
            <w:vAlign w:val="center"/>
          </w:tcPr>
          <w:p w14:paraId="537B0341" w14:textId="77777777" w:rsidR="00F0716E" w:rsidRDefault="00000000">
            <w:r>
              <w:rPr>
                <w:sz w:val="16"/>
              </w:rPr>
              <w:t>Text input</w:t>
            </w:r>
          </w:p>
        </w:tc>
        <w:tc>
          <w:tcPr>
            <w:tcW w:w="5472" w:type="dxa"/>
            <w:vAlign w:val="center"/>
          </w:tcPr>
          <w:p w14:paraId="3138B113" w14:textId="77777777" w:rsidR="00F0716E" w:rsidRDefault="00000000">
            <w:r>
              <w:rPr>
                <w:sz w:val="16"/>
              </w:rPr>
              <w:t>Screen 1; UC-01; AT-01–03</w:t>
            </w:r>
          </w:p>
        </w:tc>
      </w:tr>
      <w:tr w:rsidR="00F0716E" w14:paraId="7BC5CC1E" w14:textId="77777777">
        <w:trPr>
          <w:jc w:val="center"/>
        </w:trPr>
        <w:tc>
          <w:tcPr>
            <w:tcW w:w="1512" w:type="dxa"/>
            <w:vAlign w:val="center"/>
          </w:tcPr>
          <w:p w14:paraId="544DA420" w14:textId="77777777" w:rsidR="00F0716E" w:rsidRDefault="00000000">
            <w:r>
              <w:rPr>
                <w:sz w:val="16"/>
              </w:rPr>
              <w:t>FR-02</w:t>
            </w:r>
          </w:p>
        </w:tc>
        <w:tc>
          <w:tcPr>
            <w:tcW w:w="3672" w:type="dxa"/>
            <w:vAlign w:val="center"/>
          </w:tcPr>
          <w:p w14:paraId="419E3AF6" w14:textId="77777777" w:rsidR="00F0716E" w:rsidRDefault="00000000">
            <w:r>
              <w:rPr>
                <w:sz w:val="16"/>
              </w:rPr>
              <w:t>Choose Kazakh or English</w:t>
            </w:r>
          </w:p>
        </w:tc>
        <w:tc>
          <w:tcPr>
            <w:tcW w:w="5472" w:type="dxa"/>
            <w:vAlign w:val="center"/>
          </w:tcPr>
          <w:p w14:paraId="6E48D950" w14:textId="77777777" w:rsidR="00F0716E" w:rsidRDefault="00000000">
            <w:r>
              <w:rPr>
                <w:sz w:val="16"/>
              </w:rPr>
              <w:t>Screen 3; UC-07; AT-09–10</w:t>
            </w:r>
          </w:p>
        </w:tc>
      </w:tr>
      <w:tr w:rsidR="00F0716E" w14:paraId="60FEF1FE" w14:textId="77777777">
        <w:trPr>
          <w:jc w:val="center"/>
        </w:trPr>
        <w:tc>
          <w:tcPr>
            <w:tcW w:w="1512" w:type="dxa"/>
            <w:vAlign w:val="center"/>
          </w:tcPr>
          <w:p w14:paraId="6E34970D" w14:textId="77777777" w:rsidR="00F0716E" w:rsidRDefault="00000000">
            <w:r>
              <w:rPr>
                <w:sz w:val="16"/>
              </w:rPr>
              <w:t>FR-03</w:t>
            </w:r>
          </w:p>
        </w:tc>
        <w:tc>
          <w:tcPr>
            <w:tcW w:w="3672" w:type="dxa"/>
            <w:vAlign w:val="center"/>
          </w:tcPr>
          <w:p w14:paraId="7293CD2C" w14:textId="77777777" w:rsidR="00F0716E" w:rsidRDefault="00000000">
            <w:r>
              <w:rPr>
                <w:sz w:val="16"/>
              </w:rPr>
              <w:t>Kazakh, Russian, mixed input</w:t>
            </w:r>
          </w:p>
        </w:tc>
        <w:tc>
          <w:tcPr>
            <w:tcW w:w="5472" w:type="dxa"/>
            <w:vAlign w:val="center"/>
          </w:tcPr>
          <w:p w14:paraId="2B331024" w14:textId="77777777" w:rsidR="00F0716E" w:rsidRDefault="00000000">
            <w:r>
              <w:rPr>
                <w:sz w:val="16"/>
              </w:rPr>
              <w:t>Screen 1; UC-01; AT-01–03</w:t>
            </w:r>
          </w:p>
        </w:tc>
      </w:tr>
      <w:tr w:rsidR="00F0716E" w14:paraId="4BEB4D1F" w14:textId="77777777">
        <w:trPr>
          <w:jc w:val="center"/>
        </w:trPr>
        <w:tc>
          <w:tcPr>
            <w:tcW w:w="1512" w:type="dxa"/>
            <w:vAlign w:val="center"/>
          </w:tcPr>
          <w:p w14:paraId="2F9690F7" w14:textId="77777777" w:rsidR="00F0716E" w:rsidRDefault="00000000">
            <w:r>
              <w:rPr>
                <w:sz w:val="16"/>
              </w:rPr>
              <w:t>FR-04</w:t>
            </w:r>
          </w:p>
        </w:tc>
        <w:tc>
          <w:tcPr>
            <w:tcW w:w="3672" w:type="dxa"/>
            <w:vAlign w:val="center"/>
          </w:tcPr>
          <w:p w14:paraId="3E441897" w14:textId="77777777" w:rsidR="00F0716E" w:rsidRDefault="00000000">
            <w:r>
              <w:rPr>
                <w:sz w:val="16"/>
              </w:rPr>
              <w:t>Generate correction candidates</w:t>
            </w:r>
          </w:p>
        </w:tc>
        <w:tc>
          <w:tcPr>
            <w:tcW w:w="5472" w:type="dxa"/>
            <w:vAlign w:val="center"/>
          </w:tcPr>
          <w:p w14:paraId="55702FEC" w14:textId="77777777" w:rsidR="00F0716E" w:rsidRDefault="00000000">
            <w:r>
              <w:rPr>
                <w:sz w:val="16"/>
              </w:rPr>
              <w:t>Screen 2; UC-02; AT-04</w:t>
            </w:r>
          </w:p>
        </w:tc>
      </w:tr>
      <w:tr w:rsidR="00F0716E" w14:paraId="0BA9F042" w14:textId="77777777">
        <w:trPr>
          <w:jc w:val="center"/>
        </w:trPr>
        <w:tc>
          <w:tcPr>
            <w:tcW w:w="1512" w:type="dxa"/>
            <w:vAlign w:val="center"/>
          </w:tcPr>
          <w:p w14:paraId="1CFA76AE" w14:textId="77777777" w:rsidR="00F0716E" w:rsidRDefault="00000000">
            <w:r>
              <w:rPr>
                <w:sz w:val="16"/>
              </w:rPr>
              <w:t>FR-05</w:t>
            </w:r>
          </w:p>
        </w:tc>
        <w:tc>
          <w:tcPr>
            <w:tcW w:w="3672" w:type="dxa"/>
            <w:vAlign w:val="center"/>
          </w:tcPr>
          <w:p w14:paraId="4FA7B193" w14:textId="77777777" w:rsidR="00F0716E" w:rsidRDefault="00000000">
            <w:r>
              <w:rPr>
                <w:sz w:val="16"/>
              </w:rPr>
              <w:t>Show suggestions before changing text</w:t>
            </w:r>
          </w:p>
        </w:tc>
        <w:tc>
          <w:tcPr>
            <w:tcW w:w="5472" w:type="dxa"/>
            <w:vAlign w:val="center"/>
          </w:tcPr>
          <w:p w14:paraId="6F542F5D" w14:textId="77777777" w:rsidR="00F0716E" w:rsidRDefault="00000000">
            <w:r>
              <w:rPr>
                <w:sz w:val="16"/>
              </w:rPr>
              <w:t>Screen 2; UC-03; AT-05</w:t>
            </w:r>
          </w:p>
        </w:tc>
      </w:tr>
      <w:tr w:rsidR="00F0716E" w14:paraId="2DAE8847" w14:textId="77777777">
        <w:trPr>
          <w:jc w:val="center"/>
        </w:trPr>
        <w:tc>
          <w:tcPr>
            <w:tcW w:w="1512" w:type="dxa"/>
            <w:vAlign w:val="center"/>
          </w:tcPr>
          <w:p w14:paraId="1172D5FE" w14:textId="77777777" w:rsidR="00F0716E" w:rsidRDefault="00000000">
            <w:r>
              <w:rPr>
                <w:sz w:val="16"/>
              </w:rPr>
              <w:t>FR-06</w:t>
            </w:r>
          </w:p>
        </w:tc>
        <w:tc>
          <w:tcPr>
            <w:tcW w:w="3672" w:type="dxa"/>
            <w:vAlign w:val="center"/>
          </w:tcPr>
          <w:p w14:paraId="7D8825B8" w14:textId="77777777" w:rsidR="00F0716E" w:rsidRDefault="00000000">
            <w:r>
              <w:rPr>
                <w:sz w:val="16"/>
              </w:rPr>
              <w:t>Accept/reject suggestions</w:t>
            </w:r>
          </w:p>
        </w:tc>
        <w:tc>
          <w:tcPr>
            <w:tcW w:w="5472" w:type="dxa"/>
            <w:vAlign w:val="center"/>
          </w:tcPr>
          <w:p w14:paraId="6B1C09BD" w14:textId="77777777" w:rsidR="00F0716E" w:rsidRDefault="00000000">
            <w:r>
              <w:rPr>
                <w:sz w:val="16"/>
              </w:rPr>
              <w:t>Screen 2; UC-04/05; AT-06/07</w:t>
            </w:r>
          </w:p>
        </w:tc>
      </w:tr>
      <w:tr w:rsidR="00F0716E" w14:paraId="6DB58893" w14:textId="77777777">
        <w:trPr>
          <w:jc w:val="center"/>
        </w:trPr>
        <w:tc>
          <w:tcPr>
            <w:tcW w:w="1512" w:type="dxa"/>
            <w:vAlign w:val="center"/>
          </w:tcPr>
          <w:p w14:paraId="1BAEE5EF" w14:textId="77777777" w:rsidR="00F0716E" w:rsidRDefault="00000000">
            <w:r>
              <w:rPr>
                <w:sz w:val="16"/>
              </w:rPr>
              <w:t>FR-07</w:t>
            </w:r>
          </w:p>
        </w:tc>
        <w:tc>
          <w:tcPr>
            <w:tcW w:w="3672" w:type="dxa"/>
            <w:vAlign w:val="center"/>
          </w:tcPr>
          <w:p w14:paraId="1FB7C902" w14:textId="77777777" w:rsidR="00F0716E" w:rsidRDefault="00000000">
            <w:r>
              <w:rPr>
                <w:sz w:val="16"/>
              </w:rPr>
              <w:t>Preserve/restore original</w:t>
            </w:r>
          </w:p>
        </w:tc>
        <w:tc>
          <w:tcPr>
            <w:tcW w:w="5472" w:type="dxa"/>
            <w:vAlign w:val="center"/>
          </w:tcPr>
          <w:p w14:paraId="68A71AA1" w14:textId="77777777" w:rsidR="00F0716E" w:rsidRDefault="00000000">
            <w:r>
              <w:rPr>
                <w:sz w:val="16"/>
              </w:rPr>
              <w:t>Screen 2; UC-06; AT-08</w:t>
            </w:r>
          </w:p>
        </w:tc>
      </w:tr>
      <w:tr w:rsidR="00F0716E" w14:paraId="75AB1F46" w14:textId="77777777">
        <w:trPr>
          <w:jc w:val="center"/>
        </w:trPr>
        <w:tc>
          <w:tcPr>
            <w:tcW w:w="1512" w:type="dxa"/>
            <w:vAlign w:val="center"/>
          </w:tcPr>
          <w:p w14:paraId="6845536E" w14:textId="77777777" w:rsidR="00F0716E" w:rsidRDefault="00000000">
            <w:r>
              <w:rPr>
                <w:sz w:val="16"/>
              </w:rPr>
              <w:t>FR-08</w:t>
            </w:r>
          </w:p>
        </w:tc>
        <w:tc>
          <w:tcPr>
            <w:tcW w:w="3672" w:type="dxa"/>
            <w:vAlign w:val="center"/>
          </w:tcPr>
          <w:p w14:paraId="469E8FAF" w14:textId="77777777" w:rsidR="00F0716E" w:rsidRDefault="00000000">
            <w:r>
              <w:rPr>
                <w:sz w:val="16"/>
              </w:rPr>
              <w:t>Translate reviewed text</w:t>
            </w:r>
          </w:p>
        </w:tc>
        <w:tc>
          <w:tcPr>
            <w:tcW w:w="5472" w:type="dxa"/>
            <w:vAlign w:val="center"/>
          </w:tcPr>
          <w:p w14:paraId="4BFAF58E" w14:textId="77777777" w:rsidR="00F0716E" w:rsidRDefault="00000000">
            <w:r>
              <w:rPr>
                <w:sz w:val="16"/>
              </w:rPr>
              <w:t>Screen 3; UC-08; AT-09/10</w:t>
            </w:r>
          </w:p>
        </w:tc>
      </w:tr>
      <w:tr w:rsidR="00F0716E" w14:paraId="31A1EF31" w14:textId="77777777">
        <w:trPr>
          <w:jc w:val="center"/>
        </w:trPr>
        <w:tc>
          <w:tcPr>
            <w:tcW w:w="1512" w:type="dxa"/>
            <w:vAlign w:val="center"/>
          </w:tcPr>
          <w:p w14:paraId="40DBC6B4" w14:textId="77777777" w:rsidR="00F0716E" w:rsidRDefault="00000000">
            <w:r>
              <w:rPr>
                <w:sz w:val="16"/>
              </w:rPr>
              <w:t>FR-09</w:t>
            </w:r>
          </w:p>
        </w:tc>
        <w:tc>
          <w:tcPr>
            <w:tcW w:w="3672" w:type="dxa"/>
            <w:vAlign w:val="center"/>
          </w:tcPr>
          <w:p w14:paraId="4A62AE0C" w14:textId="77777777" w:rsidR="00F0716E" w:rsidRDefault="00000000">
            <w:r>
              <w:rPr>
                <w:sz w:val="16"/>
              </w:rPr>
              <w:t>Separate source and translation</w:t>
            </w:r>
          </w:p>
        </w:tc>
        <w:tc>
          <w:tcPr>
            <w:tcW w:w="5472" w:type="dxa"/>
            <w:vAlign w:val="center"/>
          </w:tcPr>
          <w:p w14:paraId="46BBE736" w14:textId="77777777" w:rsidR="00F0716E" w:rsidRDefault="00000000">
            <w:r>
              <w:rPr>
                <w:sz w:val="16"/>
              </w:rPr>
              <w:t>Screen 3; UC-09; AT-11</w:t>
            </w:r>
          </w:p>
        </w:tc>
      </w:tr>
      <w:tr w:rsidR="00F0716E" w14:paraId="7F5EAF76" w14:textId="77777777">
        <w:trPr>
          <w:jc w:val="center"/>
        </w:trPr>
        <w:tc>
          <w:tcPr>
            <w:tcW w:w="1512" w:type="dxa"/>
            <w:vAlign w:val="center"/>
          </w:tcPr>
          <w:p w14:paraId="2C61E5D9" w14:textId="77777777" w:rsidR="00F0716E" w:rsidRDefault="00000000">
            <w:r>
              <w:rPr>
                <w:sz w:val="16"/>
              </w:rPr>
              <w:t>FR-10</w:t>
            </w:r>
          </w:p>
        </w:tc>
        <w:tc>
          <w:tcPr>
            <w:tcW w:w="3672" w:type="dxa"/>
            <w:vAlign w:val="center"/>
          </w:tcPr>
          <w:p w14:paraId="42BB6E67" w14:textId="77777777" w:rsidR="00F0716E" w:rsidRDefault="00000000">
            <w:r>
              <w:rPr>
                <w:sz w:val="16"/>
              </w:rPr>
              <w:t>Validate empty/invalid input</w:t>
            </w:r>
          </w:p>
        </w:tc>
        <w:tc>
          <w:tcPr>
            <w:tcW w:w="5472" w:type="dxa"/>
            <w:vAlign w:val="center"/>
          </w:tcPr>
          <w:p w14:paraId="2B874494" w14:textId="77777777" w:rsidR="00F0716E" w:rsidRDefault="00000000">
            <w:r>
              <w:rPr>
                <w:sz w:val="16"/>
              </w:rPr>
              <w:t>Screen 1; UC-10; AT-12</w:t>
            </w:r>
          </w:p>
        </w:tc>
      </w:tr>
      <w:tr w:rsidR="00F0716E" w14:paraId="51416B69" w14:textId="77777777">
        <w:trPr>
          <w:jc w:val="center"/>
        </w:trPr>
        <w:tc>
          <w:tcPr>
            <w:tcW w:w="1512" w:type="dxa"/>
            <w:vAlign w:val="center"/>
          </w:tcPr>
          <w:p w14:paraId="6E7E4FEE" w14:textId="77777777" w:rsidR="00F0716E" w:rsidRDefault="00000000">
            <w:r>
              <w:rPr>
                <w:sz w:val="16"/>
              </w:rPr>
              <w:t>FR-11</w:t>
            </w:r>
          </w:p>
        </w:tc>
        <w:tc>
          <w:tcPr>
            <w:tcW w:w="3672" w:type="dxa"/>
            <w:vAlign w:val="center"/>
          </w:tcPr>
          <w:p w14:paraId="7ECD4648" w14:textId="77777777" w:rsidR="00F0716E" w:rsidRDefault="00000000">
            <w:r>
              <w:rPr>
                <w:sz w:val="16"/>
              </w:rPr>
              <w:t>Handle translation failure</w:t>
            </w:r>
          </w:p>
        </w:tc>
        <w:tc>
          <w:tcPr>
            <w:tcW w:w="5472" w:type="dxa"/>
            <w:vAlign w:val="center"/>
          </w:tcPr>
          <w:p w14:paraId="240E3CDB" w14:textId="77777777" w:rsidR="00F0716E" w:rsidRDefault="00000000">
            <w:r>
              <w:rPr>
                <w:sz w:val="16"/>
              </w:rPr>
              <w:t>Screen 3; UC-11; AT-13</w:t>
            </w:r>
          </w:p>
        </w:tc>
      </w:tr>
      <w:tr w:rsidR="00F0716E" w14:paraId="590A37EE" w14:textId="77777777">
        <w:trPr>
          <w:jc w:val="center"/>
        </w:trPr>
        <w:tc>
          <w:tcPr>
            <w:tcW w:w="1512" w:type="dxa"/>
            <w:vAlign w:val="center"/>
          </w:tcPr>
          <w:p w14:paraId="55C26A6B" w14:textId="77777777" w:rsidR="00F0716E" w:rsidRDefault="00000000">
            <w:r>
              <w:rPr>
                <w:sz w:val="16"/>
              </w:rPr>
              <w:t>FR-12</w:t>
            </w:r>
          </w:p>
        </w:tc>
        <w:tc>
          <w:tcPr>
            <w:tcW w:w="3672" w:type="dxa"/>
            <w:vAlign w:val="center"/>
          </w:tcPr>
          <w:p w14:paraId="1E796B75" w14:textId="77777777" w:rsidR="00F0716E" w:rsidRDefault="00000000">
            <w:r>
              <w:rPr>
                <w:sz w:val="16"/>
              </w:rPr>
              <w:t>Edit and rerun</w:t>
            </w:r>
          </w:p>
        </w:tc>
        <w:tc>
          <w:tcPr>
            <w:tcW w:w="5472" w:type="dxa"/>
            <w:vAlign w:val="center"/>
          </w:tcPr>
          <w:p w14:paraId="331C2027" w14:textId="77777777" w:rsidR="00F0716E" w:rsidRDefault="00000000">
            <w:r>
              <w:rPr>
                <w:sz w:val="16"/>
              </w:rPr>
              <w:t>Screens 1–3; UC-12; AT-14</w:t>
            </w:r>
          </w:p>
        </w:tc>
      </w:tr>
      <w:tr w:rsidR="00F0716E" w14:paraId="675E2BCA" w14:textId="77777777">
        <w:trPr>
          <w:jc w:val="center"/>
        </w:trPr>
        <w:tc>
          <w:tcPr>
            <w:tcW w:w="1512" w:type="dxa"/>
            <w:vAlign w:val="center"/>
          </w:tcPr>
          <w:p w14:paraId="78109567" w14:textId="77777777" w:rsidR="00F0716E" w:rsidRDefault="00000000">
            <w:r>
              <w:rPr>
                <w:sz w:val="16"/>
              </w:rPr>
              <w:t>FR-13</w:t>
            </w:r>
          </w:p>
        </w:tc>
        <w:tc>
          <w:tcPr>
            <w:tcW w:w="3672" w:type="dxa"/>
            <w:vAlign w:val="center"/>
          </w:tcPr>
          <w:p w14:paraId="2F40787F" w14:textId="77777777" w:rsidR="00F0716E" w:rsidRDefault="00000000">
            <w:r>
              <w:rPr>
                <w:sz w:val="16"/>
              </w:rPr>
              <w:t>Copy output (optional)</w:t>
            </w:r>
          </w:p>
        </w:tc>
        <w:tc>
          <w:tcPr>
            <w:tcW w:w="5472" w:type="dxa"/>
            <w:vAlign w:val="center"/>
          </w:tcPr>
          <w:p w14:paraId="575B5F26" w14:textId="77777777" w:rsidR="00F0716E" w:rsidRDefault="00000000">
            <w:r>
              <w:rPr>
                <w:sz w:val="16"/>
              </w:rPr>
              <w:t>Screen 3; UC-13; AT-15</w:t>
            </w:r>
          </w:p>
        </w:tc>
      </w:tr>
      <w:tr w:rsidR="00F0716E" w14:paraId="0D89E8F3" w14:textId="77777777">
        <w:trPr>
          <w:jc w:val="center"/>
        </w:trPr>
        <w:tc>
          <w:tcPr>
            <w:tcW w:w="1512" w:type="dxa"/>
            <w:vAlign w:val="center"/>
          </w:tcPr>
          <w:p w14:paraId="22C2CF4F" w14:textId="77777777" w:rsidR="00F0716E" w:rsidRDefault="00000000">
            <w:r>
              <w:rPr>
                <w:sz w:val="16"/>
              </w:rPr>
              <w:t>NFR-01</w:t>
            </w:r>
          </w:p>
        </w:tc>
        <w:tc>
          <w:tcPr>
            <w:tcW w:w="3672" w:type="dxa"/>
            <w:vAlign w:val="center"/>
          </w:tcPr>
          <w:p w14:paraId="2697C4E5" w14:textId="77777777" w:rsidR="00F0716E" w:rsidRDefault="00000000">
            <w:r>
              <w:rPr>
                <w:sz w:val="16"/>
              </w:rPr>
              <w:t>Usable first-time workflow</w:t>
            </w:r>
          </w:p>
        </w:tc>
        <w:tc>
          <w:tcPr>
            <w:tcW w:w="5472" w:type="dxa"/>
            <w:vAlign w:val="center"/>
          </w:tcPr>
          <w:p w14:paraId="27694BB3" w14:textId="77777777" w:rsidR="00F0716E" w:rsidRDefault="00000000">
            <w:r>
              <w:rPr>
                <w:sz w:val="16"/>
              </w:rPr>
              <w:t>Screens 1–3; review by a first-time user</w:t>
            </w:r>
          </w:p>
        </w:tc>
      </w:tr>
      <w:tr w:rsidR="00F0716E" w14:paraId="6413618C" w14:textId="77777777">
        <w:trPr>
          <w:jc w:val="center"/>
        </w:trPr>
        <w:tc>
          <w:tcPr>
            <w:tcW w:w="1512" w:type="dxa"/>
            <w:vAlign w:val="center"/>
          </w:tcPr>
          <w:p w14:paraId="7EBA5A5C" w14:textId="77777777" w:rsidR="00F0716E" w:rsidRDefault="00000000">
            <w:r>
              <w:rPr>
                <w:sz w:val="16"/>
              </w:rPr>
              <w:t>NFR-02</w:t>
            </w:r>
          </w:p>
        </w:tc>
        <w:tc>
          <w:tcPr>
            <w:tcW w:w="3672" w:type="dxa"/>
            <w:vAlign w:val="center"/>
          </w:tcPr>
          <w:p w14:paraId="4E298271" w14:textId="77777777" w:rsidR="00F0716E" w:rsidRDefault="00000000">
            <w:r>
              <w:rPr>
                <w:sz w:val="16"/>
              </w:rPr>
              <w:t>No silent changes</w:t>
            </w:r>
          </w:p>
        </w:tc>
        <w:tc>
          <w:tcPr>
            <w:tcW w:w="5472" w:type="dxa"/>
            <w:vAlign w:val="center"/>
          </w:tcPr>
          <w:p w14:paraId="297E0F08" w14:textId="77777777" w:rsidR="00F0716E" w:rsidRDefault="00000000">
            <w:r>
              <w:rPr>
                <w:sz w:val="16"/>
              </w:rPr>
              <w:t>Screen 2; AT-05–08</w:t>
            </w:r>
          </w:p>
        </w:tc>
      </w:tr>
      <w:tr w:rsidR="00F0716E" w14:paraId="7CD268EC" w14:textId="77777777">
        <w:trPr>
          <w:jc w:val="center"/>
        </w:trPr>
        <w:tc>
          <w:tcPr>
            <w:tcW w:w="1512" w:type="dxa"/>
            <w:vAlign w:val="center"/>
          </w:tcPr>
          <w:p w14:paraId="5692282D" w14:textId="77777777" w:rsidR="00F0716E" w:rsidRDefault="00000000">
            <w:r>
              <w:rPr>
                <w:sz w:val="16"/>
              </w:rPr>
              <w:t>NFR-03</w:t>
            </w:r>
          </w:p>
        </w:tc>
        <w:tc>
          <w:tcPr>
            <w:tcW w:w="3672" w:type="dxa"/>
            <w:vAlign w:val="center"/>
          </w:tcPr>
          <w:p w14:paraId="401C2AE7" w14:textId="77777777" w:rsidR="00F0716E" w:rsidRDefault="00000000">
            <w:r>
              <w:rPr>
                <w:sz w:val="16"/>
              </w:rPr>
              <w:t>Language categories represented in evaluation</w:t>
            </w:r>
          </w:p>
        </w:tc>
        <w:tc>
          <w:tcPr>
            <w:tcW w:w="5472" w:type="dxa"/>
            <w:vAlign w:val="center"/>
          </w:tcPr>
          <w:p w14:paraId="13A6B09E" w14:textId="77777777" w:rsidR="00F0716E" w:rsidRDefault="00000000">
            <w:r>
              <w:rPr>
                <w:sz w:val="16"/>
              </w:rPr>
              <w:t>AT-01–04; evaluation log</w:t>
            </w:r>
          </w:p>
        </w:tc>
      </w:tr>
      <w:tr w:rsidR="00F0716E" w14:paraId="7086ECE9" w14:textId="77777777">
        <w:trPr>
          <w:jc w:val="center"/>
        </w:trPr>
        <w:tc>
          <w:tcPr>
            <w:tcW w:w="1512" w:type="dxa"/>
            <w:vAlign w:val="center"/>
          </w:tcPr>
          <w:p w14:paraId="2F102989" w14:textId="77777777" w:rsidR="00F0716E" w:rsidRDefault="00000000">
            <w:r>
              <w:rPr>
                <w:sz w:val="16"/>
              </w:rPr>
              <w:t>NFR-04</w:t>
            </w:r>
          </w:p>
        </w:tc>
        <w:tc>
          <w:tcPr>
            <w:tcW w:w="3672" w:type="dxa"/>
            <w:vAlign w:val="center"/>
          </w:tcPr>
          <w:p w14:paraId="1A1633BB" w14:textId="77777777" w:rsidR="00F0716E" w:rsidRDefault="00000000">
            <w:r>
              <w:rPr>
                <w:sz w:val="16"/>
              </w:rPr>
              <w:t>Meaning and fluency review</w:t>
            </w:r>
          </w:p>
        </w:tc>
        <w:tc>
          <w:tcPr>
            <w:tcW w:w="5472" w:type="dxa"/>
            <w:vAlign w:val="center"/>
          </w:tcPr>
          <w:p w14:paraId="60CB40EF" w14:textId="77777777" w:rsidR="00F0716E" w:rsidRDefault="00000000">
            <w:r>
              <w:rPr>
                <w:sz w:val="16"/>
              </w:rPr>
              <w:t>Translation evaluation rubric; human review</w:t>
            </w:r>
          </w:p>
        </w:tc>
      </w:tr>
      <w:tr w:rsidR="00F0716E" w14:paraId="27FD9D90" w14:textId="77777777">
        <w:trPr>
          <w:jc w:val="center"/>
        </w:trPr>
        <w:tc>
          <w:tcPr>
            <w:tcW w:w="1512" w:type="dxa"/>
            <w:vAlign w:val="center"/>
          </w:tcPr>
          <w:p w14:paraId="033B898E" w14:textId="77777777" w:rsidR="00F0716E" w:rsidRDefault="00000000">
            <w:r>
              <w:rPr>
                <w:sz w:val="16"/>
              </w:rPr>
              <w:t>NFR-05</w:t>
            </w:r>
          </w:p>
        </w:tc>
        <w:tc>
          <w:tcPr>
            <w:tcW w:w="3672" w:type="dxa"/>
            <w:vAlign w:val="center"/>
          </w:tcPr>
          <w:p w14:paraId="1E18B713" w14:textId="77777777" w:rsidR="00F0716E" w:rsidRDefault="00000000">
            <w:r>
              <w:rPr>
                <w:sz w:val="16"/>
              </w:rPr>
              <w:t>Measure response time</w:t>
            </w:r>
          </w:p>
        </w:tc>
        <w:tc>
          <w:tcPr>
            <w:tcW w:w="5472" w:type="dxa"/>
            <w:vAlign w:val="center"/>
          </w:tcPr>
          <w:p w14:paraId="35340702" w14:textId="77777777" w:rsidR="00F0716E" w:rsidRDefault="00000000">
            <w:r>
              <w:rPr>
                <w:sz w:val="16"/>
              </w:rPr>
              <w:t>AT-17</w:t>
            </w:r>
          </w:p>
        </w:tc>
      </w:tr>
      <w:tr w:rsidR="00F0716E" w14:paraId="01C2FD8F" w14:textId="77777777">
        <w:trPr>
          <w:jc w:val="center"/>
        </w:trPr>
        <w:tc>
          <w:tcPr>
            <w:tcW w:w="1512" w:type="dxa"/>
            <w:vAlign w:val="center"/>
          </w:tcPr>
          <w:p w14:paraId="47925BE1" w14:textId="77777777" w:rsidR="00F0716E" w:rsidRDefault="00000000">
            <w:r>
              <w:rPr>
                <w:sz w:val="16"/>
              </w:rPr>
              <w:t>NFR-06</w:t>
            </w:r>
          </w:p>
        </w:tc>
        <w:tc>
          <w:tcPr>
            <w:tcW w:w="3672" w:type="dxa"/>
            <w:vAlign w:val="center"/>
          </w:tcPr>
          <w:p w14:paraId="54DB93EA" w14:textId="77777777" w:rsidR="00F0716E" w:rsidRDefault="00000000">
            <w:r>
              <w:rPr>
                <w:sz w:val="16"/>
              </w:rPr>
              <w:t>Robust validation/failure handling</w:t>
            </w:r>
          </w:p>
        </w:tc>
        <w:tc>
          <w:tcPr>
            <w:tcW w:w="5472" w:type="dxa"/>
            <w:vAlign w:val="center"/>
          </w:tcPr>
          <w:p w14:paraId="06C6554C" w14:textId="77777777" w:rsidR="00F0716E" w:rsidRDefault="00000000">
            <w:r>
              <w:rPr>
                <w:sz w:val="16"/>
              </w:rPr>
              <w:t>AT-12–13</w:t>
            </w:r>
          </w:p>
        </w:tc>
      </w:tr>
      <w:tr w:rsidR="00F0716E" w14:paraId="076194E5" w14:textId="77777777">
        <w:trPr>
          <w:jc w:val="center"/>
        </w:trPr>
        <w:tc>
          <w:tcPr>
            <w:tcW w:w="1512" w:type="dxa"/>
            <w:vAlign w:val="center"/>
          </w:tcPr>
          <w:p w14:paraId="30860C39" w14:textId="77777777" w:rsidR="00F0716E" w:rsidRDefault="00000000">
            <w:r>
              <w:rPr>
                <w:sz w:val="16"/>
              </w:rPr>
              <w:t>NFR-07</w:t>
            </w:r>
          </w:p>
        </w:tc>
        <w:tc>
          <w:tcPr>
            <w:tcW w:w="3672" w:type="dxa"/>
            <w:vAlign w:val="center"/>
          </w:tcPr>
          <w:p w14:paraId="218FC62C" w14:textId="77777777" w:rsidR="00F0716E" w:rsidRDefault="00000000">
            <w:r>
              <w:rPr>
                <w:sz w:val="16"/>
              </w:rPr>
              <w:t>Privacy notice for external provider</w:t>
            </w:r>
          </w:p>
        </w:tc>
        <w:tc>
          <w:tcPr>
            <w:tcW w:w="5472" w:type="dxa"/>
            <w:vAlign w:val="center"/>
          </w:tcPr>
          <w:p w14:paraId="23B239D6" w14:textId="77777777" w:rsidR="00F0716E" w:rsidRDefault="00000000">
            <w:r>
              <w:rPr>
                <w:sz w:val="16"/>
              </w:rPr>
              <w:t>Screen 1/3; UC-14; AT-16</w:t>
            </w:r>
          </w:p>
        </w:tc>
      </w:tr>
      <w:tr w:rsidR="00F0716E" w14:paraId="39C11DC8" w14:textId="77777777">
        <w:trPr>
          <w:jc w:val="center"/>
        </w:trPr>
        <w:tc>
          <w:tcPr>
            <w:tcW w:w="1512" w:type="dxa"/>
            <w:vAlign w:val="center"/>
          </w:tcPr>
          <w:p w14:paraId="4599D9FA" w14:textId="77777777" w:rsidR="00F0716E" w:rsidRDefault="00000000">
            <w:r>
              <w:rPr>
                <w:sz w:val="16"/>
              </w:rPr>
              <w:t>NFR-08</w:t>
            </w:r>
          </w:p>
        </w:tc>
        <w:tc>
          <w:tcPr>
            <w:tcW w:w="3672" w:type="dxa"/>
            <w:vAlign w:val="center"/>
          </w:tcPr>
          <w:p w14:paraId="3A4C1BEB" w14:textId="77777777" w:rsidR="00F0716E" w:rsidRDefault="00000000">
            <w:r>
              <w:rPr>
                <w:sz w:val="16"/>
              </w:rPr>
              <w:t>Separate correction and translation components</w:t>
            </w:r>
          </w:p>
        </w:tc>
        <w:tc>
          <w:tcPr>
            <w:tcW w:w="5472" w:type="dxa"/>
            <w:vAlign w:val="center"/>
          </w:tcPr>
          <w:p w14:paraId="14D7E6E2" w14:textId="77777777" w:rsidR="00F0716E" w:rsidRDefault="00000000">
            <w:r>
              <w:rPr>
                <w:sz w:val="16"/>
              </w:rPr>
              <w:t>Architecture/component design; AT-19</w:t>
            </w:r>
          </w:p>
        </w:tc>
      </w:tr>
      <w:tr w:rsidR="00F0716E" w14:paraId="781F71AB" w14:textId="77777777">
        <w:trPr>
          <w:jc w:val="center"/>
        </w:trPr>
        <w:tc>
          <w:tcPr>
            <w:tcW w:w="1512" w:type="dxa"/>
            <w:vAlign w:val="center"/>
          </w:tcPr>
          <w:p w14:paraId="40A0458B" w14:textId="77777777" w:rsidR="00F0716E" w:rsidRDefault="00000000">
            <w:r>
              <w:rPr>
                <w:sz w:val="16"/>
              </w:rPr>
              <w:t>NFR-09</w:t>
            </w:r>
          </w:p>
        </w:tc>
        <w:tc>
          <w:tcPr>
            <w:tcW w:w="3672" w:type="dxa"/>
            <w:vAlign w:val="center"/>
          </w:tcPr>
          <w:p w14:paraId="5F98AEB3" w14:textId="77777777" w:rsidR="00F0716E" w:rsidRDefault="00000000">
            <w:r>
              <w:rPr>
                <w:sz w:val="16"/>
              </w:rPr>
              <w:t>Reproducible evaluation</w:t>
            </w:r>
          </w:p>
        </w:tc>
        <w:tc>
          <w:tcPr>
            <w:tcW w:w="5472" w:type="dxa"/>
            <w:vAlign w:val="center"/>
          </w:tcPr>
          <w:p w14:paraId="7F72F49F" w14:textId="77777777" w:rsidR="00F0716E" w:rsidRDefault="00000000">
            <w:r>
              <w:rPr>
                <w:sz w:val="16"/>
              </w:rPr>
              <w:t>AT-18; saved test set and settings</w:t>
            </w:r>
          </w:p>
        </w:tc>
      </w:tr>
      <w:tr w:rsidR="00F0716E" w14:paraId="4275AF73" w14:textId="77777777">
        <w:trPr>
          <w:jc w:val="center"/>
        </w:trPr>
        <w:tc>
          <w:tcPr>
            <w:tcW w:w="1512" w:type="dxa"/>
            <w:vAlign w:val="center"/>
          </w:tcPr>
          <w:p w14:paraId="69589B57" w14:textId="77777777" w:rsidR="00F0716E" w:rsidRDefault="00000000">
            <w:r>
              <w:rPr>
                <w:sz w:val="16"/>
              </w:rPr>
              <w:t>NFR-10</w:t>
            </w:r>
          </w:p>
        </w:tc>
        <w:tc>
          <w:tcPr>
            <w:tcW w:w="3672" w:type="dxa"/>
            <w:vAlign w:val="center"/>
          </w:tcPr>
          <w:p w14:paraId="074C39F1" w14:textId="77777777" w:rsidR="00F0716E" w:rsidRDefault="00000000">
            <w:r>
              <w:rPr>
                <w:sz w:val="16"/>
              </w:rPr>
              <w:t>Documented environment compatibility</w:t>
            </w:r>
          </w:p>
        </w:tc>
        <w:tc>
          <w:tcPr>
            <w:tcW w:w="5472" w:type="dxa"/>
            <w:vAlign w:val="center"/>
          </w:tcPr>
          <w:p w14:paraId="12578428" w14:textId="77777777" w:rsidR="00F0716E" w:rsidRDefault="00000000">
            <w:r>
              <w:rPr>
                <w:sz w:val="16"/>
              </w:rPr>
              <w:t>AT-18; setup/run verification</w:t>
            </w:r>
          </w:p>
        </w:tc>
      </w:tr>
      <w:tr w:rsidR="00F0716E" w14:paraId="6C95A4D2" w14:textId="77777777">
        <w:trPr>
          <w:jc w:val="center"/>
        </w:trPr>
        <w:tc>
          <w:tcPr>
            <w:tcW w:w="1512" w:type="dxa"/>
            <w:vAlign w:val="center"/>
          </w:tcPr>
          <w:p w14:paraId="37D89C1B" w14:textId="77777777" w:rsidR="00F0716E" w:rsidRDefault="00000000">
            <w:r>
              <w:rPr>
                <w:sz w:val="16"/>
              </w:rPr>
              <w:t>NFR-11</w:t>
            </w:r>
          </w:p>
        </w:tc>
        <w:tc>
          <w:tcPr>
            <w:tcW w:w="3672" w:type="dxa"/>
            <w:vAlign w:val="center"/>
          </w:tcPr>
          <w:p w14:paraId="0BE97CAC" w14:textId="77777777" w:rsidR="00F0716E" w:rsidRDefault="00000000">
            <w:r>
              <w:rPr>
                <w:sz w:val="16"/>
              </w:rPr>
              <w:t>Licence, usage, cost and privacy checks</w:t>
            </w:r>
          </w:p>
        </w:tc>
        <w:tc>
          <w:tcPr>
            <w:tcW w:w="5472" w:type="dxa"/>
            <w:vAlign w:val="center"/>
          </w:tcPr>
          <w:p w14:paraId="17608331" w14:textId="77777777" w:rsidR="00F0716E" w:rsidRDefault="00000000">
            <w:r>
              <w:rPr>
                <w:sz w:val="16"/>
              </w:rPr>
              <w:t>AT-19; technology comparison</w:t>
            </w:r>
          </w:p>
        </w:tc>
      </w:tr>
    </w:tbl>
    <w:p w14:paraId="43E10B11" w14:textId="77777777" w:rsidR="00F0716E" w:rsidRDefault="00F0716E">
      <w:pPr>
        <w:spacing w:after="20"/>
      </w:pPr>
    </w:p>
    <w:p w14:paraId="2B7271E7" w14:textId="77777777" w:rsidR="00F0716E" w:rsidRDefault="00000000">
      <w:pPr>
        <w:pStyle w:val="Heading1"/>
      </w:pPr>
      <w:r>
        <w:t>7. Evaluation notes and reporting template</w:t>
      </w:r>
    </w:p>
    <w:p w14:paraId="608885E1" w14:textId="77777777" w:rsidR="00F0716E" w:rsidRDefault="00000000">
      <w:r>
        <w:t>The UX prototype defines what to test; it does not provide empirical results. After implementation, record the actual outcome of each acceptance test, including failures. For correction, report suggestion precision, error correction rate, false corrections and missed errors where the test set supports them. For translation, review meaning preservation and fluency, and document any automatic metric and its limitations. Record response time rather than inventing a performance target.</w:t>
      </w:r>
    </w:p>
    <w:tbl>
      <w:tblPr>
        <w:tblStyle w:val="TableGrid"/>
        <w:tblW w:w="0" w:type="auto"/>
        <w:jc w:val="center"/>
        <w:tblLook w:val="04A0" w:firstRow="1" w:lastRow="0" w:firstColumn="1" w:lastColumn="0" w:noHBand="0" w:noVBand="1"/>
      </w:tblPr>
      <w:tblGrid>
        <w:gridCol w:w="1440"/>
        <w:gridCol w:w="2880"/>
        <w:gridCol w:w="3960"/>
        <w:gridCol w:w="2016"/>
      </w:tblGrid>
      <w:tr w:rsidR="00F0716E" w14:paraId="39174034" w14:textId="77777777">
        <w:trPr>
          <w:jc w:val="center"/>
        </w:trPr>
        <w:tc>
          <w:tcPr>
            <w:tcW w:w="1440" w:type="dxa"/>
            <w:shd w:val="clear" w:color="auto" w:fill="D9EAF7"/>
            <w:vAlign w:val="center"/>
          </w:tcPr>
          <w:p w14:paraId="7084F635" w14:textId="77777777" w:rsidR="00F0716E" w:rsidRDefault="00000000">
            <w:r>
              <w:rPr>
                <w:b/>
                <w:sz w:val="16"/>
              </w:rPr>
              <w:t>Test ID</w:t>
            </w:r>
          </w:p>
        </w:tc>
        <w:tc>
          <w:tcPr>
            <w:tcW w:w="2880" w:type="dxa"/>
            <w:shd w:val="clear" w:color="auto" w:fill="D9EAF7"/>
            <w:vAlign w:val="center"/>
          </w:tcPr>
          <w:p w14:paraId="37E6378E" w14:textId="77777777" w:rsidR="00F0716E" w:rsidRDefault="00000000">
            <w:r>
              <w:rPr>
                <w:b/>
                <w:sz w:val="16"/>
              </w:rPr>
              <w:t>Actual result (Pass/Fail/Not tested)</w:t>
            </w:r>
          </w:p>
        </w:tc>
        <w:tc>
          <w:tcPr>
            <w:tcW w:w="3960" w:type="dxa"/>
            <w:shd w:val="clear" w:color="auto" w:fill="D9EAF7"/>
            <w:vAlign w:val="center"/>
          </w:tcPr>
          <w:p w14:paraId="15EE166F" w14:textId="77777777" w:rsidR="00F0716E" w:rsidRDefault="00000000">
            <w:r>
              <w:rPr>
                <w:b/>
                <w:sz w:val="16"/>
              </w:rPr>
              <w:t>Evidence / notes</w:t>
            </w:r>
          </w:p>
        </w:tc>
        <w:tc>
          <w:tcPr>
            <w:tcW w:w="2016" w:type="dxa"/>
            <w:shd w:val="clear" w:color="auto" w:fill="D9EAF7"/>
            <w:vAlign w:val="center"/>
          </w:tcPr>
          <w:p w14:paraId="69DF5D9D" w14:textId="77777777" w:rsidR="00F0716E" w:rsidRDefault="00000000">
            <w:r>
              <w:rPr>
                <w:b/>
                <w:sz w:val="16"/>
              </w:rPr>
              <w:t>Date / tester</w:t>
            </w:r>
          </w:p>
        </w:tc>
      </w:tr>
      <w:tr w:rsidR="00F0716E" w14:paraId="57D81B7F" w14:textId="77777777">
        <w:trPr>
          <w:jc w:val="center"/>
        </w:trPr>
        <w:tc>
          <w:tcPr>
            <w:tcW w:w="1440" w:type="dxa"/>
            <w:vAlign w:val="center"/>
          </w:tcPr>
          <w:p w14:paraId="4C06E182" w14:textId="77777777" w:rsidR="00F0716E" w:rsidRDefault="00000000">
            <w:r>
              <w:rPr>
                <w:sz w:val="16"/>
              </w:rPr>
              <w:t>AT-01–AT-19</w:t>
            </w:r>
          </w:p>
        </w:tc>
        <w:tc>
          <w:tcPr>
            <w:tcW w:w="2880" w:type="dxa"/>
            <w:vAlign w:val="center"/>
          </w:tcPr>
          <w:p w14:paraId="3F06112B" w14:textId="77777777" w:rsidR="00F0716E" w:rsidRDefault="00000000">
            <w:r>
              <w:rPr>
                <w:sz w:val="16"/>
              </w:rPr>
              <w:t>[Complete after execution]</w:t>
            </w:r>
          </w:p>
        </w:tc>
        <w:tc>
          <w:tcPr>
            <w:tcW w:w="3960" w:type="dxa"/>
            <w:vAlign w:val="center"/>
          </w:tcPr>
          <w:p w14:paraId="66CD6966" w14:textId="77777777" w:rsidR="00F0716E" w:rsidRDefault="00000000">
            <w:r>
              <w:rPr>
                <w:sz w:val="16"/>
              </w:rPr>
              <w:t>[Screenshots, logs, outputs, issue IDs]</w:t>
            </w:r>
          </w:p>
        </w:tc>
        <w:tc>
          <w:tcPr>
            <w:tcW w:w="2016" w:type="dxa"/>
            <w:vAlign w:val="center"/>
          </w:tcPr>
          <w:p w14:paraId="71515288" w14:textId="77777777" w:rsidR="00F0716E" w:rsidRDefault="00000000">
            <w:r>
              <w:rPr>
                <w:sz w:val="16"/>
              </w:rPr>
              <w:t>[Date and initials]</w:t>
            </w:r>
          </w:p>
        </w:tc>
      </w:tr>
    </w:tbl>
    <w:p w14:paraId="18A3CD27" w14:textId="77777777" w:rsidR="00F0716E" w:rsidRDefault="00F0716E">
      <w:pPr>
        <w:spacing w:after="20"/>
      </w:pPr>
    </w:p>
    <w:p w14:paraId="5F0207DD" w14:textId="77777777" w:rsidR="00F0716E" w:rsidRDefault="00000000">
      <w:pPr>
        <w:pStyle w:val="Heading1"/>
      </w:pPr>
      <w:r>
        <w:t>8. Usability, accessibility and error-state checks</w:t>
      </w:r>
    </w:p>
    <w:p w14:paraId="6BF49A0D" w14:textId="77777777" w:rsidR="00F0716E" w:rsidRDefault="00000000">
      <w:pPr>
        <w:pStyle w:val="ListBullet"/>
      </w:pPr>
      <w:r>
        <w:t>Use clear labels rather than relying on colour alone to distinguish original text, suggestions, selected language, and errors.</w:t>
      </w:r>
    </w:p>
    <w:p w14:paraId="21C6CCBA" w14:textId="77777777" w:rsidR="00F0716E" w:rsidRDefault="00000000">
      <w:pPr>
        <w:pStyle w:val="ListBullet"/>
      </w:pPr>
      <w:r>
        <w:t>Keep action labels consistent across screens: Check spelling, Accept, Reject, Apply accepted corrections, Translate, Edit, and Restore original.</w:t>
      </w:r>
    </w:p>
    <w:p w14:paraId="62A8B38A" w14:textId="77777777" w:rsidR="00F0716E" w:rsidRDefault="00000000">
      <w:pPr>
        <w:pStyle w:val="ListBullet"/>
      </w:pPr>
      <w:r>
        <w:t>Make the selected target language visible before translation.</w:t>
      </w:r>
    </w:p>
    <w:p w14:paraId="7CFCA945" w14:textId="77777777" w:rsidR="00F0716E" w:rsidRDefault="00000000">
      <w:pPr>
        <w:pStyle w:val="ListBullet"/>
      </w:pPr>
      <w:r>
        <w:t>Show loading, success, validation, and failure states as readable text.</w:t>
      </w:r>
    </w:p>
    <w:p w14:paraId="03F6AABD" w14:textId="77777777" w:rsidR="00F0716E" w:rsidRDefault="00000000">
      <w:pPr>
        <w:pStyle w:val="ListBullet"/>
      </w:pPr>
      <w:r>
        <w:t>Preserve the user's input after validation or service errors.</w:t>
      </w:r>
    </w:p>
    <w:p w14:paraId="2900D314" w14:textId="77777777" w:rsidR="00F0716E" w:rsidRDefault="00000000">
      <w:pPr>
        <w:pStyle w:val="ListBullet"/>
      </w:pPr>
      <w:r>
        <w:t>Make the primary workflow understandable without requiring the user to know model/API terminology.</w:t>
      </w:r>
    </w:p>
    <w:p w14:paraId="1FAE6582" w14:textId="77777777" w:rsidR="00F0716E" w:rsidRDefault="00000000">
      <w:pPr>
        <w:pStyle w:val="ListBullet"/>
      </w:pPr>
      <w:r>
        <w:t>If a real interface is built, test the flow with at least one person unfamiliar with the project and record where they hesitate or misunderstand.</w:t>
      </w:r>
    </w:p>
    <w:p w14:paraId="0078EB65" w14:textId="77777777" w:rsidR="00F0716E" w:rsidRDefault="00000000">
      <w:pPr>
        <w:pStyle w:val="Heading1"/>
      </w:pPr>
      <w:r>
        <w:t>9. Limitations and implementation handoff</w:t>
      </w:r>
    </w:p>
    <w:p w14:paraId="39EB39E3" w14:textId="77777777" w:rsidR="00F0716E" w:rsidRDefault="00000000">
      <w:r>
        <w:t>This is a scenario-based UX specification and textual prototype, not a functioning application or an interactive Figma prototype. Illustrative example corrections/translations are not verified model outputs. The translation provider, correction model, exact API contract, input-length limit, and response-time target must be set according to the actual implementation and team-approved technology decisions. Do not claim a feature passed acceptance testing until the test has been run.</w:t>
      </w:r>
    </w:p>
    <w:p w14:paraId="10189C26" w14:textId="77777777" w:rsidR="00F0716E" w:rsidRDefault="00000000">
      <w:pPr>
        <w:pStyle w:val="Heading1"/>
      </w:pPr>
      <w:r>
        <w:t>10. Related project documents</w:t>
      </w:r>
    </w:p>
    <w:p w14:paraId="1B2B2537" w14:textId="77777777" w:rsidR="00F0716E" w:rsidRDefault="00000000">
      <w:pPr>
        <w:pStyle w:val="ListBullet"/>
      </w:pPr>
      <w:r>
        <w:t>Requirements Specification — source of functional/non-functional requirement IDs used in this traceability matrix.</w:t>
      </w:r>
    </w:p>
    <w:p w14:paraId="613F666D" w14:textId="77777777" w:rsidR="00F0716E" w:rsidRDefault="00000000">
      <w:pPr>
        <w:pStyle w:val="ListBullet"/>
      </w:pPr>
      <w:r>
        <w:t>Project Proposal — project goal, scope, and team responsibilities.</w:t>
      </w:r>
    </w:p>
    <w:p w14:paraId="58494D52" w14:textId="77777777" w:rsidR="00F0716E" w:rsidRDefault="00000000">
      <w:pPr>
        <w:pStyle w:val="ListBullet"/>
      </w:pPr>
      <w:r>
        <w:t>Technology Comparison — candidate correction models, translation approach, and technology constraints.</w:t>
      </w:r>
    </w:p>
    <w:p w14:paraId="0F2827F2" w14:textId="77777777" w:rsidR="00F0716E" w:rsidRDefault="00000000">
      <w:pPr>
        <w:pStyle w:val="ListBullet"/>
      </w:pPr>
      <w:r>
        <w:t>Verification and Evaluation Plan — test set preparation, metrics, and reporting.</w:t>
      </w:r>
    </w:p>
    <w:sectPr w:rsidR="00F0716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744558">
    <w:abstractNumId w:val="8"/>
  </w:num>
  <w:num w:numId="2" w16cid:durableId="108017169">
    <w:abstractNumId w:val="6"/>
  </w:num>
  <w:num w:numId="3" w16cid:durableId="80683626">
    <w:abstractNumId w:val="5"/>
  </w:num>
  <w:num w:numId="4" w16cid:durableId="1427340796">
    <w:abstractNumId w:val="4"/>
  </w:num>
  <w:num w:numId="5" w16cid:durableId="563610964">
    <w:abstractNumId w:val="7"/>
  </w:num>
  <w:num w:numId="6" w16cid:durableId="1345475261">
    <w:abstractNumId w:val="3"/>
  </w:num>
  <w:num w:numId="7" w16cid:durableId="1928609416">
    <w:abstractNumId w:val="2"/>
  </w:num>
  <w:num w:numId="8" w16cid:durableId="1745833220">
    <w:abstractNumId w:val="1"/>
  </w:num>
  <w:num w:numId="9" w16cid:durableId="140144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7D9"/>
    <w:rsid w:val="00AA1D8D"/>
    <w:rsid w:val="00AC7945"/>
    <w:rsid w:val="00B47730"/>
    <w:rsid w:val="00CB0664"/>
    <w:rsid w:val="00F071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77DDC"/>
  <w14:defaultImageDpi w14:val="300"/>
  <w15:docId w15:val="{0B81E78A-1CE3-7A47-B69C-83401237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2002</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Zumrad Sherbadalova</cp:lastModifiedBy>
  <cp:revision>2</cp:revision>
  <dcterms:created xsi:type="dcterms:W3CDTF">2013-12-23T23:15:00Z</dcterms:created>
  <dcterms:modified xsi:type="dcterms:W3CDTF">2026-10-22T18:03:00Z</dcterms:modified>
  <cp:category/>
</cp:coreProperties>
</file>