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24" w:rsidRDefault="005B1524">
      <w:r>
        <w:t>Evite le tartre, la plaque dentaire et la mauvaise haleine.</w:t>
      </w:r>
    </w:p>
    <w:p w:rsidR="008B4792" w:rsidRDefault="00F81670">
      <w:r>
        <w:t xml:space="preserve">Composition : Poudre d’algue </w:t>
      </w:r>
      <w:proofErr w:type="spellStart"/>
      <w:r w:rsidR="002315F9">
        <w:t>Ascophyllum</w:t>
      </w:r>
      <w:proofErr w:type="spellEnd"/>
      <w:r w:rsidR="002315F9">
        <w:t xml:space="preserve"> </w:t>
      </w:r>
      <w:proofErr w:type="spellStart"/>
      <w:r w:rsidR="002315F9">
        <w:t>nodosum</w:t>
      </w:r>
      <w:proofErr w:type="spellEnd"/>
      <w:r w:rsidR="00072B02">
        <w:t>.</w:t>
      </w:r>
    </w:p>
    <w:p w:rsidR="008B4792" w:rsidRDefault="002315F9">
      <w:proofErr w:type="spellStart"/>
      <w:r>
        <w:t>Swedencare</w:t>
      </w:r>
      <w:proofErr w:type="spellEnd"/>
      <w:r w:rsidR="008B4792">
        <w:t xml:space="preserve"> – 100% bio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2315F9"/>
    <w:rsid w:val="005B1524"/>
    <w:rsid w:val="006A2CD5"/>
    <w:rsid w:val="0071464F"/>
    <w:rsid w:val="008B4792"/>
    <w:rsid w:val="00A52979"/>
    <w:rsid w:val="00AA1D26"/>
    <w:rsid w:val="00AE57A9"/>
    <w:rsid w:val="00B1122E"/>
    <w:rsid w:val="00BB6A23"/>
    <w:rsid w:val="00C72208"/>
    <w:rsid w:val="00DC5E88"/>
    <w:rsid w:val="00F8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2023-11-17T09:58:00Z</dcterms:created>
  <dcterms:modified xsi:type="dcterms:W3CDTF">2023-11-17T09:58:00Z</dcterms:modified>
</cp:coreProperties>
</file>