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D1C" w:rsidRPr="00701569" w:rsidRDefault="00166B3C" w:rsidP="00342D1C">
      <w:pPr>
        <w:widowControl w:val="0"/>
        <w:spacing w:line="276" w:lineRule="auto"/>
        <w:jc w:val="center"/>
        <w:rPr>
          <w:rFonts w:ascii="Arial" w:hAnsi="Arial" w:cs="Arial"/>
          <w:sz w:val="48"/>
          <w:szCs w:val="48"/>
        </w:rPr>
      </w:pPr>
      <w:bookmarkStart w:id="0" w:name="_Toc534602076"/>
      <w:bookmarkStart w:id="1" w:name="_Toc534602231"/>
      <w:bookmarkStart w:id="2" w:name="_Toc182493051"/>
      <w:bookmarkStart w:id="3" w:name="_Toc182493098"/>
      <w:bookmarkStart w:id="4" w:name="_Toc497145658"/>
      <w:r w:rsidRPr="00701569">
        <w:rPr>
          <w:rFonts w:ascii="Arial" w:hAnsi="Arial" w:cs="Arial"/>
          <w:sz w:val="48"/>
          <w:szCs w:val="48"/>
        </w:rPr>
        <w:t>Hamdard</w:t>
      </w:r>
      <w:r w:rsidR="00342D1C" w:rsidRPr="00701569">
        <w:rPr>
          <w:rFonts w:ascii="Arial" w:hAnsi="Arial" w:cs="Arial"/>
          <w:sz w:val="48"/>
          <w:szCs w:val="48"/>
        </w:rPr>
        <w:t xml:space="preserve"> University</w:t>
      </w:r>
    </w:p>
    <w:p w:rsidR="00342D1C" w:rsidRPr="00701569" w:rsidRDefault="00342D1C" w:rsidP="00342D1C">
      <w:pPr>
        <w:widowControl w:val="0"/>
        <w:spacing w:line="276" w:lineRule="auto"/>
        <w:jc w:val="center"/>
        <w:rPr>
          <w:rFonts w:ascii="Arial" w:hAnsi="Arial" w:cs="Arial"/>
          <w:sz w:val="48"/>
          <w:szCs w:val="48"/>
        </w:rPr>
      </w:pPr>
      <w:r w:rsidRPr="00701569">
        <w:rPr>
          <w:rFonts w:ascii="Arial" w:hAnsi="Arial" w:cs="Arial"/>
          <w:sz w:val="48"/>
          <w:szCs w:val="48"/>
        </w:rPr>
        <w:t>Department of Compu</w:t>
      </w:r>
      <w:r w:rsidR="00166B3C" w:rsidRPr="00701569">
        <w:rPr>
          <w:rFonts w:ascii="Arial" w:hAnsi="Arial" w:cs="Arial"/>
          <w:sz w:val="48"/>
          <w:szCs w:val="48"/>
        </w:rPr>
        <w:t>ting</w:t>
      </w:r>
    </w:p>
    <w:p w:rsidR="00342D1C" w:rsidRPr="00701569" w:rsidRDefault="00342D1C" w:rsidP="00342D1C">
      <w:pPr>
        <w:widowControl w:val="0"/>
        <w:spacing w:line="276" w:lineRule="auto"/>
        <w:jc w:val="center"/>
        <w:rPr>
          <w:rFonts w:ascii="Arial" w:hAnsi="Arial" w:cs="Arial"/>
          <w:sz w:val="40"/>
          <w:szCs w:val="40"/>
        </w:rPr>
      </w:pPr>
      <w:r w:rsidRPr="00701569">
        <w:rPr>
          <w:rFonts w:ascii="Arial" w:hAnsi="Arial" w:cs="Arial"/>
          <w:sz w:val="40"/>
          <w:szCs w:val="40"/>
        </w:rPr>
        <w:t>Final Year Project</w:t>
      </w:r>
    </w:p>
    <w:p w:rsidR="00342D1C" w:rsidRPr="00701569" w:rsidRDefault="00342D1C" w:rsidP="00342D1C">
      <w:pPr>
        <w:widowControl w:val="0"/>
        <w:spacing w:line="276" w:lineRule="auto"/>
        <w:jc w:val="center"/>
        <w:rPr>
          <w:rFonts w:ascii="Arial" w:hAnsi="Arial" w:cs="Arial"/>
          <w:sz w:val="48"/>
          <w:szCs w:val="48"/>
        </w:rPr>
      </w:pPr>
    </w:p>
    <w:p w:rsidR="00342D1C" w:rsidRPr="00701569" w:rsidRDefault="00166B3C" w:rsidP="00342D1C">
      <w:pPr>
        <w:widowControl w:val="0"/>
        <w:spacing w:line="276" w:lineRule="auto"/>
        <w:jc w:val="center"/>
        <w:rPr>
          <w:rFonts w:ascii="Arial" w:hAnsi="Arial" w:cs="Arial"/>
          <w:sz w:val="34"/>
          <w:szCs w:val="34"/>
        </w:rPr>
      </w:pPr>
      <w:bookmarkStart w:id="5" w:name="_o7el8ox1hp0z" w:colFirst="0" w:colLast="0"/>
      <w:bookmarkEnd w:id="5"/>
      <w:r w:rsidRPr="00701569">
        <w:rPr>
          <w:rFonts w:ascii="Arial" w:hAnsi="Arial" w:cs="Arial"/>
          <w:noProof/>
          <w:lang w:bidi="ar-SA"/>
        </w:rPr>
        <w:drawing>
          <wp:inline distT="0" distB="0" distL="0" distR="0" wp14:anchorId="19F2726F" wp14:editId="051CD037">
            <wp:extent cx="1289643" cy="1295400"/>
            <wp:effectExtent l="0" t="0" r="6350" b="0"/>
            <wp:docPr id="48888688" name="Picture 1" descr="Hamdard University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dard University Pakist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40" cy="129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D1C" w:rsidRPr="00701569">
        <w:rPr>
          <w:rFonts w:ascii="Arial" w:hAnsi="Arial" w:cs="Arial"/>
          <w:sz w:val="34"/>
          <w:szCs w:val="34"/>
        </w:rPr>
        <w:t xml:space="preserve">   </w:t>
      </w:r>
    </w:p>
    <w:p w:rsidR="00342D1C" w:rsidRPr="00701569" w:rsidRDefault="00342D1C" w:rsidP="00342D1C">
      <w:pPr>
        <w:widowControl w:val="0"/>
        <w:spacing w:line="276" w:lineRule="auto"/>
        <w:jc w:val="center"/>
        <w:rPr>
          <w:rFonts w:ascii="Arial" w:hAnsi="Arial" w:cs="Arial"/>
          <w:sz w:val="34"/>
          <w:szCs w:val="34"/>
        </w:rPr>
      </w:pPr>
    </w:p>
    <w:p w:rsidR="00091710" w:rsidRDefault="00091710" w:rsidP="00091710">
      <w:pPr>
        <w:widowControl w:val="0"/>
        <w:spacing w:line="276" w:lineRule="auto"/>
        <w:jc w:val="center"/>
        <w:rPr>
          <w:b/>
          <w:sz w:val="40"/>
          <w:szCs w:val="40"/>
          <w:lang w:bidi="ar-SA"/>
        </w:rPr>
      </w:pPr>
      <w:bookmarkStart w:id="6" w:name="_h0ejeye3o078" w:colFirst="0" w:colLast="0"/>
      <w:bookmarkEnd w:id="6"/>
      <w:r>
        <w:rPr>
          <w:b/>
          <w:sz w:val="40"/>
          <w:szCs w:val="40"/>
        </w:rPr>
        <w:t>Smart Cattle Monitoring System with IoT and AI/ML</w:t>
      </w:r>
    </w:p>
    <w:p w:rsidR="00091710" w:rsidRDefault="00091710" w:rsidP="00091710">
      <w:pPr>
        <w:widowControl w:val="0"/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(FYP-033/FL24)</w:t>
      </w:r>
    </w:p>
    <w:p w:rsidR="00342D1C" w:rsidRPr="00701569" w:rsidRDefault="00342D1C" w:rsidP="00342D1C">
      <w:pPr>
        <w:widowControl w:val="0"/>
        <w:spacing w:line="276" w:lineRule="auto"/>
        <w:jc w:val="center"/>
        <w:rPr>
          <w:rFonts w:ascii="Arial" w:hAnsi="Arial" w:cs="Arial"/>
          <w:b/>
          <w:sz w:val="40"/>
          <w:szCs w:val="40"/>
        </w:rPr>
      </w:pPr>
    </w:p>
    <w:p w:rsidR="00342D1C" w:rsidRPr="00701569" w:rsidRDefault="00DC10A3" w:rsidP="00342D1C">
      <w:pPr>
        <w:widowControl w:val="0"/>
        <w:spacing w:line="480" w:lineRule="auto"/>
        <w:jc w:val="center"/>
        <w:rPr>
          <w:rFonts w:ascii="Arial" w:hAnsi="Arial" w:cs="Arial"/>
          <w:b/>
          <w:sz w:val="40"/>
          <w:szCs w:val="40"/>
        </w:rPr>
      </w:pPr>
      <w:r w:rsidRPr="00701569">
        <w:rPr>
          <w:rFonts w:ascii="Arial" w:hAnsi="Arial" w:cs="Arial"/>
          <w:b/>
          <w:sz w:val="40"/>
          <w:szCs w:val="40"/>
        </w:rPr>
        <w:t>Software Design</w:t>
      </w:r>
      <w:r w:rsidR="00342D1C" w:rsidRPr="00701569">
        <w:rPr>
          <w:rFonts w:ascii="Arial" w:hAnsi="Arial" w:cs="Arial"/>
          <w:b/>
          <w:sz w:val="40"/>
          <w:szCs w:val="40"/>
        </w:rPr>
        <w:t xml:space="preserve"> Specifications</w:t>
      </w:r>
    </w:p>
    <w:p w:rsidR="00091710" w:rsidRPr="0072768B" w:rsidRDefault="00091710" w:rsidP="00091710">
      <w:pPr>
        <w:widowControl w:val="0"/>
        <w:jc w:val="center"/>
        <w:rPr>
          <w:b/>
          <w:sz w:val="36"/>
          <w:szCs w:val="36"/>
          <w:lang w:bidi="ar-SA"/>
        </w:rPr>
      </w:pPr>
      <w:r w:rsidRPr="0072768B">
        <w:rPr>
          <w:b/>
          <w:sz w:val="36"/>
          <w:szCs w:val="36"/>
        </w:rPr>
        <w:t>Submitted by</w:t>
      </w:r>
    </w:p>
    <w:p w:rsidR="00091710" w:rsidRDefault="00091710" w:rsidP="00091710">
      <w:pPr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Zunair Shahid (2422-2021)</w:t>
      </w:r>
    </w:p>
    <w:p w:rsidR="00091710" w:rsidRDefault="00091710" w:rsidP="00091710">
      <w:pPr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Hina Roshan (1389-2019)</w:t>
      </w:r>
    </w:p>
    <w:p w:rsidR="00091710" w:rsidRDefault="00091710" w:rsidP="00091710">
      <w:pPr>
        <w:widowControl w:val="0"/>
        <w:jc w:val="center"/>
        <w:rPr>
          <w:sz w:val="36"/>
          <w:szCs w:val="36"/>
        </w:rPr>
      </w:pPr>
    </w:p>
    <w:p w:rsidR="00091710" w:rsidRDefault="00091710" w:rsidP="00091710">
      <w:pPr>
        <w:widowControl w:val="0"/>
        <w:jc w:val="center"/>
        <w:rPr>
          <w:sz w:val="36"/>
          <w:szCs w:val="36"/>
          <w:lang w:bidi="ar-SA"/>
        </w:rPr>
      </w:pPr>
      <w:r>
        <w:rPr>
          <w:sz w:val="36"/>
          <w:szCs w:val="36"/>
        </w:rPr>
        <w:t>Supervisor(s)</w:t>
      </w:r>
    </w:p>
    <w:p w:rsidR="00091710" w:rsidRDefault="00091710" w:rsidP="00091710">
      <w:pPr>
        <w:widowControl w:val="0"/>
        <w:jc w:val="center"/>
        <w:rPr>
          <w:sz w:val="36"/>
          <w:szCs w:val="36"/>
        </w:rPr>
      </w:pPr>
      <w:r>
        <w:rPr>
          <w:sz w:val="36"/>
          <w:szCs w:val="36"/>
        </w:rPr>
        <w:t>Sir Iqbal Uddin Khan</w:t>
      </w:r>
    </w:p>
    <w:p w:rsidR="00091710" w:rsidRDefault="00091710" w:rsidP="0009171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Fall 2024</w:t>
      </w:r>
    </w:p>
    <w:p w:rsidR="00342D1C" w:rsidRPr="00701569" w:rsidRDefault="00342D1C" w:rsidP="00342D1C">
      <w:pPr>
        <w:jc w:val="center"/>
        <w:rPr>
          <w:rFonts w:ascii="Arial" w:hAnsi="Arial" w:cs="Arial"/>
          <w:b/>
          <w:sz w:val="36"/>
          <w:szCs w:val="36"/>
        </w:rPr>
      </w:pPr>
    </w:p>
    <w:p w:rsidR="0072768B" w:rsidRDefault="0072768B" w:rsidP="00342D1C">
      <w:pPr>
        <w:jc w:val="center"/>
        <w:rPr>
          <w:rFonts w:ascii="Arial" w:hAnsi="Arial" w:cs="Arial"/>
          <w:b/>
          <w:sz w:val="36"/>
          <w:szCs w:val="42"/>
        </w:rPr>
      </w:pPr>
    </w:p>
    <w:p w:rsidR="0072768B" w:rsidRDefault="0072768B" w:rsidP="00342D1C">
      <w:pPr>
        <w:jc w:val="center"/>
        <w:rPr>
          <w:rFonts w:ascii="Arial" w:hAnsi="Arial" w:cs="Arial"/>
          <w:b/>
          <w:sz w:val="36"/>
          <w:szCs w:val="42"/>
        </w:rPr>
      </w:pPr>
    </w:p>
    <w:p w:rsidR="0072768B" w:rsidRDefault="0072768B" w:rsidP="00342D1C">
      <w:pPr>
        <w:jc w:val="center"/>
        <w:rPr>
          <w:rFonts w:ascii="Arial" w:hAnsi="Arial" w:cs="Arial"/>
          <w:b/>
          <w:sz w:val="36"/>
          <w:szCs w:val="42"/>
        </w:rPr>
      </w:pPr>
    </w:p>
    <w:p w:rsidR="0072768B" w:rsidRDefault="0072768B" w:rsidP="00342D1C">
      <w:pPr>
        <w:jc w:val="center"/>
        <w:rPr>
          <w:rFonts w:ascii="Arial" w:hAnsi="Arial" w:cs="Arial"/>
          <w:b/>
          <w:sz w:val="36"/>
          <w:szCs w:val="42"/>
        </w:rPr>
      </w:pPr>
    </w:p>
    <w:p w:rsidR="0072768B" w:rsidRDefault="0072768B" w:rsidP="00342D1C">
      <w:pPr>
        <w:jc w:val="center"/>
        <w:rPr>
          <w:rFonts w:ascii="Arial" w:hAnsi="Arial" w:cs="Arial"/>
          <w:b/>
          <w:sz w:val="36"/>
          <w:szCs w:val="42"/>
        </w:rPr>
      </w:pPr>
    </w:p>
    <w:p w:rsidR="00342D1C" w:rsidRPr="00701569" w:rsidRDefault="00342D1C" w:rsidP="00342D1C">
      <w:pPr>
        <w:jc w:val="center"/>
        <w:rPr>
          <w:rFonts w:ascii="Arial" w:hAnsi="Arial" w:cs="Arial"/>
        </w:rPr>
      </w:pPr>
      <w:r w:rsidRPr="00701569">
        <w:rPr>
          <w:rFonts w:ascii="Arial" w:hAnsi="Arial" w:cs="Arial"/>
          <w:b/>
          <w:sz w:val="36"/>
          <w:szCs w:val="42"/>
        </w:rPr>
        <w:t>Document Sign off Sheet</w:t>
      </w:r>
    </w:p>
    <w:p w:rsidR="00342D1C" w:rsidRPr="00701569" w:rsidRDefault="00342D1C" w:rsidP="00342D1C">
      <w:pPr>
        <w:pStyle w:val="Heading3"/>
        <w:ind w:left="0"/>
        <w:jc w:val="both"/>
        <w:rPr>
          <w:rFonts w:ascii="Arial" w:hAnsi="Arial"/>
          <w:b w:val="0"/>
          <w:sz w:val="32"/>
          <w:szCs w:val="32"/>
        </w:rPr>
      </w:pPr>
      <w:bookmarkStart w:id="7" w:name="_Toc2210535"/>
      <w:bookmarkStart w:id="8" w:name="_Toc2210802"/>
      <w:bookmarkStart w:id="9" w:name="_Toc2213047"/>
      <w:bookmarkStart w:id="10" w:name="_Toc4677802"/>
      <w:bookmarkStart w:id="11" w:name="_Toc188011068"/>
      <w:r w:rsidRPr="00701569">
        <w:rPr>
          <w:rFonts w:ascii="Arial" w:hAnsi="Arial"/>
          <w:sz w:val="32"/>
          <w:szCs w:val="32"/>
        </w:rPr>
        <w:t>Document Information</w:t>
      </w:r>
      <w:bookmarkEnd w:id="7"/>
      <w:bookmarkEnd w:id="8"/>
      <w:bookmarkEnd w:id="9"/>
      <w:bookmarkEnd w:id="10"/>
      <w:bookmarkEnd w:id="11"/>
    </w:p>
    <w:tbl>
      <w:tblPr>
        <w:tblStyle w:val="TableGrid"/>
        <w:tblW w:w="9625" w:type="dxa"/>
        <w:tblLayout w:type="fixed"/>
        <w:tblLook w:val="0000" w:firstRow="0" w:lastRow="0" w:firstColumn="0" w:lastColumn="0" w:noHBand="0" w:noVBand="0"/>
      </w:tblPr>
      <w:tblGrid>
        <w:gridCol w:w="4812"/>
        <w:gridCol w:w="4813"/>
      </w:tblGrid>
      <w:tr w:rsidR="00342D1C" w:rsidRPr="00701569" w:rsidTr="00851A67">
        <w:trPr>
          <w:trHeight w:val="360"/>
        </w:trPr>
        <w:tc>
          <w:tcPr>
            <w:tcW w:w="4812" w:type="dxa"/>
            <w:vAlign w:val="center"/>
          </w:tcPr>
          <w:p w:rsidR="00342D1C" w:rsidRPr="00091710" w:rsidRDefault="00342D1C" w:rsidP="00851A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91710">
              <w:rPr>
                <w:rFonts w:ascii="Arial" w:hAnsi="Arial" w:cs="Arial"/>
                <w:b/>
                <w:sz w:val="22"/>
                <w:szCs w:val="22"/>
              </w:rPr>
              <w:t>Project Title</w:t>
            </w:r>
          </w:p>
        </w:tc>
        <w:tc>
          <w:tcPr>
            <w:tcW w:w="4813" w:type="dxa"/>
            <w:vAlign w:val="center"/>
          </w:tcPr>
          <w:p w:rsidR="00091710" w:rsidRPr="00091710" w:rsidRDefault="006269C0" w:rsidP="00091710">
            <w:pPr>
              <w:rPr>
                <w:sz w:val="22"/>
                <w:szCs w:val="22"/>
                <w:lang w:bidi="ar-SA"/>
              </w:rPr>
            </w:pPr>
            <w:r>
              <w:rPr>
                <w:sz w:val="22"/>
                <w:szCs w:val="22"/>
              </w:rPr>
              <w:t>Smart Cattle Health M</w:t>
            </w:r>
            <w:r w:rsidR="00091710" w:rsidRPr="00091710">
              <w:rPr>
                <w:sz w:val="22"/>
                <w:szCs w:val="22"/>
              </w:rPr>
              <w:t>onitoring with IoT and AI/ML</w:t>
            </w:r>
          </w:p>
          <w:p w:rsidR="00342D1C" w:rsidRPr="00091710" w:rsidRDefault="00342D1C" w:rsidP="00851A6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2D1C" w:rsidRPr="00701569" w:rsidTr="00851A67">
        <w:trPr>
          <w:trHeight w:val="360"/>
        </w:trPr>
        <w:tc>
          <w:tcPr>
            <w:tcW w:w="4812" w:type="dxa"/>
            <w:vAlign w:val="center"/>
          </w:tcPr>
          <w:p w:rsidR="00342D1C" w:rsidRPr="00701569" w:rsidRDefault="00342D1C" w:rsidP="00851A67">
            <w:pPr>
              <w:rPr>
                <w:rFonts w:ascii="Arial" w:hAnsi="Arial" w:cs="Arial"/>
                <w:b/>
              </w:rPr>
            </w:pPr>
            <w:r w:rsidRPr="00701569">
              <w:rPr>
                <w:rFonts w:ascii="Arial" w:hAnsi="Arial" w:cs="Arial"/>
                <w:b/>
              </w:rPr>
              <w:t>Project Code</w:t>
            </w:r>
          </w:p>
        </w:tc>
        <w:tc>
          <w:tcPr>
            <w:tcW w:w="4813" w:type="dxa"/>
            <w:vAlign w:val="center"/>
          </w:tcPr>
          <w:p w:rsidR="00342D1C" w:rsidRPr="00091710" w:rsidRDefault="00091710" w:rsidP="00851A67">
            <w:pPr>
              <w:rPr>
                <w:lang w:bidi="ar-SA"/>
              </w:rPr>
            </w:pPr>
            <w:r>
              <w:t>FYP-033/FL24</w:t>
            </w:r>
          </w:p>
        </w:tc>
      </w:tr>
      <w:tr w:rsidR="00342D1C" w:rsidRPr="00701569" w:rsidTr="00851A67">
        <w:trPr>
          <w:trHeight w:val="360"/>
        </w:trPr>
        <w:tc>
          <w:tcPr>
            <w:tcW w:w="4812" w:type="dxa"/>
            <w:vAlign w:val="center"/>
          </w:tcPr>
          <w:p w:rsidR="00342D1C" w:rsidRPr="00701569" w:rsidRDefault="00342D1C" w:rsidP="00851A67">
            <w:pPr>
              <w:rPr>
                <w:rFonts w:ascii="Arial" w:hAnsi="Arial" w:cs="Arial"/>
                <w:b/>
              </w:rPr>
            </w:pPr>
            <w:r w:rsidRPr="00701569">
              <w:rPr>
                <w:rFonts w:ascii="Arial" w:hAnsi="Arial" w:cs="Arial"/>
                <w:b/>
              </w:rPr>
              <w:t>Document Name</w:t>
            </w:r>
          </w:p>
        </w:tc>
        <w:tc>
          <w:tcPr>
            <w:tcW w:w="4813" w:type="dxa"/>
            <w:vAlign w:val="center"/>
          </w:tcPr>
          <w:p w:rsidR="00342D1C" w:rsidRPr="00701569" w:rsidRDefault="00342D1C" w:rsidP="0004187C">
            <w:pPr>
              <w:rPr>
                <w:rFonts w:ascii="Arial" w:hAnsi="Arial" w:cs="Arial"/>
              </w:rPr>
            </w:pPr>
            <w:r w:rsidRPr="00701569">
              <w:rPr>
                <w:rFonts w:ascii="Arial" w:hAnsi="Arial" w:cs="Arial"/>
              </w:rPr>
              <w:t xml:space="preserve">Software </w:t>
            </w:r>
            <w:r w:rsidR="0004187C">
              <w:rPr>
                <w:rFonts w:ascii="Arial" w:hAnsi="Arial" w:cs="Arial"/>
              </w:rPr>
              <w:t xml:space="preserve">Design </w:t>
            </w:r>
            <w:r w:rsidRPr="00701569">
              <w:rPr>
                <w:rFonts w:ascii="Arial" w:hAnsi="Arial" w:cs="Arial"/>
              </w:rPr>
              <w:t>Specifications</w:t>
            </w:r>
          </w:p>
        </w:tc>
      </w:tr>
      <w:tr w:rsidR="00342D1C" w:rsidRPr="00701569" w:rsidTr="00851A67">
        <w:trPr>
          <w:trHeight w:val="360"/>
        </w:trPr>
        <w:tc>
          <w:tcPr>
            <w:tcW w:w="4812" w:type="dxa"/>
            <w:vAlign w:val="center"/>
          </w:tcPr>
          <w:p w:rsidR="00342D1C" w:rsidRPr="00701569" w:rsidRDefault="00342D1C" w:rsidP="00851A67">
            <w:pPr>
              <w:rPr>
                <w:rFonts w:ascii="Arial" w:hAnsi="Arial" w:cs="Arial"/>
                <w:b/>
              </w:rPr>
            </w:pPr>
            <w:r w:rsidRPr="00701569">
              <w:rPr>
                <w:rFonts w:ascii="Arial" w:hAnsi="Arial" w:cs="Arial"/>
                <w:b/>
              </w:rPr>
              <w:t>Document Version</w:t>
            </w:r>
          </w:p>
        </w:tc>
        <w:tc>
          <w:tcPr>
            <w:tcW w:w="4813" w:type="dxa"/>
            <w:vAlign w:val="center"/>
          </w:tcPr>
          <w:p w:rsidR="00342D1C" w:rsidRPr="00701569" w:rsidRDefault="00985C54" w:rsidP="00851A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342D1C" w:rsidRPr="00701569" w:rsidTr="00851A67">
        <w:trPr>
          <w:trHeight w:val="360"/>
        </w:trPr>
        <w:tc>
          <w:tcPr>
            <w:tcW w:w="4812" w:type="dxa"/>
            <w:vAlign w:val="center"/>
          </w:tcPr>
          <w:p w:rsidR="00342D1C" w:rsidRPr="00701569" w:rsidRDefault="00342D1C" w:rsidP="00851A67">
            <w:pPr>
              <w:rPr>
                <w:rFonts w:ascii="Arial" w:hAnsi="Arial" w:cs="Arial"/>
                <w:b/>
              </w:rPr>
            </w:pPr>
            <w:r w:rsidRPr="00701569">
              <w:rPr>
                <w:rFonts w:ascii="Arial" w:hAnsi="Arial" w:cs="Arial"/>
                <w:b/>
              </w:rPr>
              <w:t>Document Identifier</w:t>
            </w:r>
          </w:p>
        </w:tc>
        <w:tc>
          <w:tcPr>
            <w:tcW w:w="4813" w:type="dxa"/>
            <w:vAlign w:val="center"/>
          </w:tcPr>
          <w:p w:rsidR="00342D1C" w:rsidRPr="00701569" w:rsidRDefault="005F5E67" w:rsidP="00851A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FYP-033/FL24-SD</w:t>
            </w:r>
            <w:r w:rsidR="00342D1C" w:rsidRPr="00701569">
              <w:rPr>
                <w:rFonts w:ascii="Arial" w:hAnsi="Arial" w:cs="Arial"/>
              </w:rPr>
              <w:t>S</w:t>
            </w:r>
          </w:p>
        </w:tc>
      </w:tr>
      <w:tr w:rsidR="00342D1C" w:rsidRPr="00701569" w:rsidTr="00851A67">
        <w:trPr>
          <w:trHeight w:val="360"/>
        </w:trPr>
        <w:tc>
          <w:tcPr>
            <w:tcW w:w="4812" w:type="dxa"/>
            <w:vAlign w:val="center"/>
          </w:tcPr>
          <w:p w:rsidR="00342D1C" w:rsidRPr="00701569" w:rsidRDefault="00342D1C" w:rsidP="00851A67">
            <w:pPr>
              <w:rPr>
                <w:rFonts w:ascii="Arial" w:hAnsi="Arial" w:cs="Arial"/>
                <w:b/>
              </w:rPr>
            </w:pPr>
            <w:r w:rsidRPr="00701569">
              <w:rPr>
                <w:rFonts w:ascii="Arial" w:hAnsi="Arial" w:cs="Arial"/>
                <w:b/>
              </w:rPr>
              <w:t>Document Status</w:t>
            </w:r>
          </w:p>
        </w:tc>
        <w:tc>
          <w:tcPr>
            <w:tcW w:w="4813" w:type="dxa"/>
            <w:vAlign w:val="center"/>
          </w:tcPr>
          <w:p w:rsidR="00342D1C" w:rsidRPr="00701569" w:rsidRDefault="00985C54" w:rsidP="00851A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</w:t>
            </w:r>
          </w:p>
        </w:tc>
      </w:tr>
      <w:tr w:rsidR="00342D1C" w:rsidRPr="00701569" w:rsidTr="00851A67">
        <w:trPr>
          <w:trHeight w:val="360"/>
        </w:trPr>
        <w:tc>
          <w:tcPr>
            <w:tcW w:w="4812" w:type="dxa"/>
            <w:vAlign w:val="center"/>
          </w:tcPr>
          <w:p w:rsidR="00342D1C" w:rsidRPr="00701569" w:rsidRDefault="00342D1C" w:rsidP="00851A67">
            <w:pPr>
              <w:rPr>
                <w:rFonts w:ascii="Arial" w:hAnsi="Arial" w:cs="Arial"/>
                <w:b/>
              </w:rPr>
            </w:pPr>
            <w:r w:rsidRPr="00701569">
              <w:rPr>
                <w:rFonts w:ascii="Arial" w:hAnsi="Arial" w:cs="Arial"/>
                <w:b/>
              </w:rPr>
              <w:t>Author(s)</w:t>
            </w:r>
          </w:p>
        </w:tc>
        <w:tc>
          <w:tcPr>
            <w:tcW w:w="4813" w:type="dxa"/>
            <w:vAlign w:val="center"/>
          </w:tcPr>
          <w:p w:rsidR="00342D1C" w:rsidRPr="00091710" w:rsidRDefault="00091710" w:rsidP="00851A67">
            <w:pPr>
              <w:rPr>
                <w:lang w:bidi="ar-SA"/>
              </w:rPr>
            </w:pPr>
            <w:r>
              <w:t>Zunair Shahid, Hina Roshan</w:t>
            </w:r>
          </w:p>
        </w:tc>
      </w:tr>
      <w:tr w:rsidR="00342D1C" w:rsidRPr="00701569" w:rsidTr="00851A67">
        <w:trPr>
          <w:trHeight w:val="360"/>
        </w:trPr>
        <w:tc>
          <w:tcPr>
            <w:tcW w:w="4812" w:type="dxa"/>
            <w:vAlign w:val="center"/>
          </w:tcPr>
          <w:p w:rsidR="00342D1C" w:rsidRPr="00701569" w:rsidRDefault="00342D1C" w:rsidP="00851A67">
            <w:pPr>
              <w:rPr>
                <w:rFonts w:ascii="Arial" w:hAnsi="Arial" w:cs="Arial"/>
                <w:b/>
              </w:rPr>
            </w:pPr>
            <w:r w:rsidRPr="00701569">
              <w:rPr>
                <w:rFonts w:ascii="Arial" w:hAnsi="Arial" w:cs="Arial"/>
                <w:b/>
              </w:rPr>
              <w:t>Approver(s)</w:t>
            </w:r>
          </w:p>
        </w:tc>
        <w:tc>
          <w:tcPr>
            <w:tcW w:w="4813" w:type="dxa"/>
            <w:vAlign w:val="center"/>
          </w:tcPr>
          <w:p w:rsidR="00342D1C" w:rsidRPr="00091710" w:rsidRDefault="00091710" w:rsidP="00851A67">
            <w:pPr>
              <w:rPr>
                <w:lang w:bidi="ar-SA"/>
              </w:rPr>
            </w:pPr>
            <w:r>
              <w:t>Sir Iqbal Uddin Khan</w:t>
            </w:r>
          </w:p>
        </w:tc>
      </w:tr>
      <w:tr w:rsidR="00342D1C" w:rsidRPr="00701569" w:rsidTr="00851A67">
        <w:trPr>
          <w:trHeight w:val="360"/>
        </w:trPr>
        <w:tc>
          <w:tcPr>
            <w:tcW w:w="4812" w:type="dxa"/>
            <w:vAlign w:val="center"/>
          </w:tcPr>
          <w:p w:rsidR="00342D1C" w:rsidRPr="00701569" w:rsidRDefault="00342D1C" w:rsidP="00851A67">
            <w:pPr>
              <w:rPr>
                <w:rFonts w:ascii="Arial" w:hAnsi="Arial" w:cs="Arial"/>
                <w:b/>
              </w:rPr>
            </w:pPr>
            <w:r w:rsidRPr="00701569">
              <w:rPr>
                <w:rFonts w:ascii="Arial" w:hAnsi="Arial" w:cs="Arial"/>
                <w:b/>
              </w:rPr>
              <w:t>Issue Date</w:t>
            </w:r>
          </w:p>
        </w:tc>
        <w:tc>
          <w:tcPr>
            <w:tcW w:w="4813" w:type="dxa"/>
            <w:vAlign w:val="center"/>
          </w:tcPr>
          <w:p w:rsidR="00342D1C" w:rsidRPr="00701569" w:rsidRDefault="00985C54" w:rsidP="00985C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6-Jan-205</w:t>
            </w:r>
          </w:p>
        </w:tc>
      </w:tr>
    </w:tbl>
    <w:p w:rsidR="00342D1C" w:rsidRPr="00701569" w:rsidRDefault="00342D1C" w:rsidP="00342D1C">
      <w:pPr>
        <w:widowControl w:val="0"/>
        <w:spacing w:line="276" w:lineRule="auto"/>
        <w:ind w:left="1080"/>
        <w:rPr>
          <w:rFonts w:ascii="Arial" w:hAnsi="Arial" w:cs="Arial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3220"/>
        <w:gridCol w:w="2048"/>
        <w:gridCol w:w="2826"/>
        <w:gridCol w:w="1554"/>
      </w:tblGrid>
      <w:tr w:rsidR="00803147" w:rsidRPr="00701569" w:rsidTr="00851A67">
        <w:trPr>
          <w:trHeight w:val="864"/>
        </w:trPr>
        <w:tc>
          <w:tcPr>
            <w:tcW w:w="3618" w:type="dxa"/>
            <w:vAlign w:val="center"/>
          </w:tcPr>
          <w:p w:rsidR="00342D1C" w:rsidRPr="00701569" w:rsidRDefault="00342D1C" w:rsidP="00851A67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01569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160" w:type="dxa"/>
            <w:vAlign w:val="center"/>
          </w:tcPr>
          <w:p w:rsidR="00342D1C" w:rsidRPr="00701569" w:rsidRDefault="00342D1C" w:rsidP="00851A67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01569">
              <w:rPr>
                <w:rFonts w:ascii="Arial" w:hAnsi="Arial" w:cs="Arial"/>
                <w:b/>
              </w:rPr>
              <w:t>Role</w:t>
            </w:r>
          </w:p>
        </w:tc>
        <w:tc>
          <w:tcPr>
            <w:tcW w:w="2160" w:type="dxa"/>
            <w:vAlign w:val="center"/>
          </w:tcPr>
          <w:p w:rsidR="00342D1C" w:rsidRPr="00701569" w:rsidRDefault="00342D1C" w:rsidP="00851A67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01569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1710" w:type="dxa"/>
            <w:vAlign w:val="center"/>
          </w:tcPr>
          <w:p w:rsidR="00342D1C" w:rsidRPr="00701569" w:rsidRDefault="00342D1C" w:rsidP="00851A67">
            <w:pPr>
              <w:widowControl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01569">
              <w:rPr>
                <w:rFonts w:ascii="Arial" w:hAnsi="Arial" w:cs="Arial"/>
                <w:b/>
              </w:rPr>
              <w:t>Date</w:t>
            </w:r>
          </w:p>
        </w:tc>
      </w:tr>
      <w:tr w:rsidR="00803147" w:rsidRPr="00701569" w:rsidTr="009B26D8">
        <w:trPr>
          <w:trHeight w:val="998"/>
        </w:trPr>
        <w:tc>
          <w:tcPr>
            <w:tcW w:w="3618" w:type="dxa"/>
            <w:vAlign w:val="center"/>
          </w:tcPr>
          <w:p w:rsidR="00380ACB" w:rsidRDefault="00380ACB" w:rsidP="00380ACB">
            <w:pPr>
              <w:widowControl w:val="0"/>
              <w:spacing w:line="276" w:lineRule="auto"/>
              <w:rPr>
                <w:lang w:bidi="ar-SA"/>
              </w:rPr>
            </w:pPr>
            <w:r>
              <w:t>Zunair Shahid</w:t>
            </w:r>
          </w:p>
          <w:p w:rsidR="00342D1C" w:rsidRPr="00701569" w:rsidRDefault="00342D1C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:rsidR="00342D1C" w:rsidRPr="00701569" w:rsidRDefault="00342D1C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  <w:r w:rsidRPr="00701569">
              <w:rPr>
                <w:rFonts w:ascii="Arial" w:hAnsi="Arial" w:cs="Arial"/>
              </w:rPr>
              <w:t>Team Lead</w:t>
            </w:r>
          </w:p>
        </w:tc>
        <w:tc>
          <w:tcPr>
            <w:tcW w:w="2160" w:type="dxa"/>
            <w:vAlign w:val="center"/>
          </w:tcPr>
          <w:p w:rsidR="00342D1C" w:rsidRPr="00701569" w:rsidRDefault="00803147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ar-SA"/>
              </w:rPr>
              <w:drawing>
                <wp:inline distT="0" distB="0" distL="0" distR="0">
                  <wp:extent cx="1484050" cy="891540"/>
                  <wp:effectExtent l="0" t="0" r="190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esig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826" cy="896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Align w:val="center"/>
          </w:tcPr>
          <w:p w:rsidR="00342D1C" w:rsidRPr="00701569" w:rsidRDefault="00803147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16-Jan-2025</w:t>
            </w:r>
          </w:p>
        </w:tc>
      </w:tr>
      <w:tr w:rsidR="00803147" w:rsidRPr="00701569" w:rsidTr="009B26D8">
        <w:trPr>
          <w:trHeight w:val="1025"/>
        </w:trPr>
        <w:tc>
          <w:tcPr>
            <w:tcW w:w="3618" w:type="dxa"/>
            <w:vAlign w:val="center"/>
          </w:tcPr>
          <w:p w:rsidR="00380ACB" w:rsidRDefault="00380ACB" w:rsidP="00380ACB">
            <w:pPr>
              <w:widowControl w:val="0"/>
              <w:spacing w:line="276" w:lineRule="auto"/>
              <w:rPr>
                <w:lang w:bidi="ar-SA"/>
              </w:rPr>
            </w:pPr>
            <w:r>
              <w:t>Hina Roshan</w:t>
            </w:r>
          </w:p>
          <w:p w:rsidR="00342D1C" w:rsidRPr="00701569" w:rsidRDefault="00342D1C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:rsidR="00342D1C" w:rsidRPr="00701569" w:rsidRDefault="00342D1C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  <w:r w:rsidRPr="00701569">
              <w:rPr>
                <w:rFonts w:ascii="Arial" w:hAnsi="Arial" w:cs="Arial"/>
              </w:rPr>
              <w:t>Team Member 2</w:t>
            </w:r>
          </w:p>
        </w:tc>
        <w:tc>
          <w:tcPr>
            <w:tcW w:w="2160" w:type="dxa"/>
            <w:vAlign w:val="center"/>
          </w:tcPr>
          <w:p w:rsidR="00342D1C" w:rsidRPr="00701569" w:rsidRDefault="00803147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ar-SA"/>
              </w:rPr>
              <w:drawing>
                <wp:inline distT="0" distB="0" distL="0" distR="0">
                  <wp:extent cx="1655374" cy="61722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584" cy="62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Align w:val="center"/>
          </w:tcPr>
          <w:p w:rsidR="00342D1C" w:rsidRPr="00701569" w:rsidRDefault="00803147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16-Jan-2025</w:t>
            </w:r>
          </w:p>
        </w:tc>
      </w:tr>
      <w:tr w:rsidR="00803147" w:rsidRPr="00701569" w:rsidTr="009B26D8">
        <w:trPr>
          <w:trHeight w:val="971"/>
        </w:trPr>
        <w:tc>
          <w:tcPr>
            <w:tcW w:w="3618" w:type="dxa"/>
            <w:vAlign w:val="center"/>
          </w:tcPr>
          <w:p w:rsidR="00380ACB" w:rsidRDefault="00380ACB" w:rsidP="00380ACB">
            <w:pPr>
              <w:widowControl w:val="0"/>
              <w:spacing w:line="276" w:lineRule="auto"/>
              <w:rPr>
                <w:lang w:bidi="ar-SA"/>
              </w:rPr>
            </w:pPr>
            <w:r>
              <w:t>Iqbal Uddin Khan</w:t>
            </w:r>
          </w:p>
          <w:p w:rsidR="00342D1C" w:rsidRPr="00701569" w:rsidRDefault="00342D1C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:rsidR="00342D1C" w:rsidRPr="00701569" w:rsidRDefault="00342D1C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  <w:r w:rsidRPr="00701569">
              <w:rPr>
                <w:rFonts w:ascii="Arial" w:hAnsi="Arial" w:cs="Arial"/>
              </w:rPr>
              <w:t>Supervisor</w:t>
            </w:r>
          </w:p>
        </w:tc>
        <w:tc>
          <w:tcPr>
            <w:tcW w:w="2160" w:type="dxa"/>
            <w:vAlign w:val="center"/>
          </w:tcPr>
          <w:p w:rsidR="00342D1C" w:rsidRPr="00701569" w:rsidRDefault="00803147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ar-SA"/>
              </w:rPr>
              <w:drawing>
                <wp:inline distT="0" distB="0" distL="0" distR="0">
                  <wp:extent cx="1417320" cy="8216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hatsApp Image 2025-01-17 at 22.47.15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753" cy="83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  <w:vAlign w:val="center"/>
          </w:tcPr>
          <w:p w:rsidR="00342D1C" w:rsidRPr="00701569" w:rsidRDefault="00803147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16-Jan-2025</w:t>
            </w:r>
          </w:p>
        </w:tc>
      </w:tr>
      <w:tr w:rsidR="00803147" w:rsidRPr="00701569" w:rsidTr="00851A67">
        <w:trPr>
          <w:trHeight w:val="864"/>
        </w:trPr>
        <w:tc>
          <w:tcPr>
            <w:tcW w:w="3618" w:type="dxa"/>
            <w:vAlign w:val="center"/>
          </w:tcPr>
          <w:p w:rsidR="00342D1C" w:rsidRPr="00701569" w:rsidRDefault="00342D1C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:rsidR="00342D1C" w:rsidRPr="00701569" w:rsidRDefault="00342D1C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  <w:r w:rsidRPr="00701569">
              <w:rPr>
                <w:rFonts w:ascii="Arial" w:hAnsi="Arial" w:cs="Arial"/>
              </w:rPr>
              <w:t>Co-Supervisor</w:t>
            </w:r>
          </w:p>
        </w:tc>
        <w:tc>
          <w:tcPr>
            <w:tcW w:w="2160" w:type="dxa"/>
            <w:vAlign w:val="center"/>
          </w:tcPr>
          <w:p w:rsidR="00342D1C" w:rsidRPr="00701569" w:rsidRDefault="00342D1C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vAlign w:val="center"/>
          </w:tcPr>
          <w:p w:rsidR="00342D1C" w:rsidRPr="00701569" w:rsidRDefault="00342D1C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</w:tr>
      <w:tr w:rsidR="00803147" w:rsidRPr="00701569" w:rsidTr="00851A67">
        <w:trPr>
          <w:trHeight w:val="864"/>
        </w:trPr>
        <w:tc>
          <w:tcPr>
            <w:tcW w:w="3618" w:type="dxa"/>
            <w:vAlign w:val="center"/>
          </w:tcPr>
          <w:p w:rsidR="00342D1C" w:rsidRPr="00701569" w:rsidRDefault="00803147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Sir </w:t>
            </w:r>
            <w:proofErr w:type="spellStart"/>
            <w:r>
              <w:rPr>
                <w:rFonts w:ascii="Arial" w:hAnsi="Arial" w:cs="Arial"/>
              </w:rPr>
              <w:t>Suleman</w:t>
            </w:r>
            <w:proofErr w:type="spellEnd"/>
            <w:r>
              <w:rPr>
                <w:rFonts w:ascii="Arial" w:hAnsi="Arial" w:cs="Arial"/>
              </w:rPr>
              <w:t xml:space="preserve"> Ahmed </w:t>
            </w:r>
            <w:proofErr w:type="spellStart"/>
            <w:r>
              <w:rPr>
                <w:rFonts w:ascii="Arial" w:hAnsi="Arial" w:cs="Arial"/>
              </w:rPr>
              <w:t>Naz</w:t>
            </w:r>
            <w:proofErr w:type="spellEnd"/>
          </w:p>
        </w:tc>
        <w:tc>
          <w:tcPr>
            <w:tcW w:w="2160" w:type="dxa"/>
            <w:vAlign w:val="center"/>
          </w:tcPr>
          <w:p w:rsidR="00342D1C" w:rsidRPr="00701569" w:rsidRDefault="00342D1C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  <w:r w:rsidRPr="00701569">
              <w:rPr>
                <w:rFonts w:ascii="Arial" w:hAnsi="Arial" w:cs="Arial"/>
              </w:rPr>
              <w:t>Project Coordinator</w:t>
            </w:r>
          </w:p>
        </w:tc>
        <w:tc>
          <w:tcPr>
            <w:tcW w:w="2160" w:type="dxa"/>
            <w:vAlign w:val="center"/>
          </w:tcPr>
          <w:p w:rsidR="00342D1C" w:rsidRPr="00701569" w:rsidRDefault="00342D1C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vAlign w:val="center"/>
          </w:tcPr>
          <w:p w:rsidR="00342D1C" w:rsidRPr="00701569" w:rsidRDefault="00342D1C" w:rsidP="00851A67">
            <w:pPr>
              <w:widowControl w:val="0"/>
              <w:spacing w:line="276" w:lineRule="auto"/>
              <w:rPr>
                <w:rFonts w:ascii="Arial" w:hAnsi="Arial" w:cs="Arial"/>
              </w:rPr>
            </w:pPr>
          </w:p>
        </w:tc>
      </w:tr>
    </w:tbl>
    <w:p w:rsidR="00342D1C" w:rsidRPr="00701569" w:rsidRDefault="00342D1C" w:rsidP="00342D1C">
      <w:pPr>
        <w:widowControl w:val="0"/>
        <w:spacing w:line="276" w:lineRule="auto"/>
        <w:rPr>
          <w:rFonts w:ascii="Arial" w:hAnsi="Arial" w:cs="Arial"/>
        </w:rPr>
      </w:pPr>
    </w:p>
    <w:p w:rsidR="00342D1C" w:rsidRPr="00701569" w:rsidRDefault="00342D1C" w:rsidP="00342D1C">
      <w:pPr>
        <w:jc w:val="center"/>
        <w:rPr>
          <w:rFonts w:ascii="Arial" w:hAnsi="Arial" w:cs="Arial"/>
          <w:b/>
          <w:sz w:val="36"/>
          <w:szCs w:val="42"/>
        </w:rPr>
      </w:pPr>
    </w:p>
    <w:p w:rsidR="00342D1C" w:rsidRPr="00701569" w:rsidRDefault="00342D1C" w:rsidP="00342D1C">
      <w:pPr>
        <w:jc w:val="center"/>
        <w:rPr>
          <w:rFonts w:ascii="Arial" w:hAnsi="Arial" w:cs="Arial"/>
          <w:b/>
          <w:sz w:val="36"/>
          <w:szCs w:val="42"/>
        </w:rPr>
      </w:pPr>
    </w:p>
    <w:p w:rsidR="005E6A02" w:rsidRDefault="005E6A02" w:rsidP="00342D1C">
      <w:pPr>
        <w:jc w:val="center"/>
        <w:rPr>
          <w:rFonts w:ascii="Arial" w:hAnsi="Arial" w:cs="Arial"/>
          <w:b/>
          <w:sz w:val="36"/>
          <w:szCs w:val="42"/>
        </w:rPr>
      </w:pPr>
    </w:p>
    <w:p w:rsidR="003D0F0D" w:rsidRPr="00701569" w:rsidRDefault="003D0F0D" w:rsidP="00342D1C">
      <w:pPr>
        <w:jc w:val="center"/>
        <w:rPr>
          <w:rFonts w:ascii="Arial" w:hAnsi="Arial" w:cs="Arial"/>
          <w:b/>
          <w:sz w:val="36"/>
          <w:szCs w:val="42"/>
        </w:rPr>
      </w:pPr>
    </w:p>
    <w:p w:rsidR="00342D1C" w:rsidRPr="00701569" w:rsidRDefault="00342D1C" w:rsidP="00342D1C">
      <w:pPr>
        <w:jc w:val="center"/>
        <w:rPr>
          <w:rFonts w:ascii="Arial" w:hAnsi="Arial" w:cs="Arial"/>
          <w:b/>
          <w:sz w:val="36"/>
          <w:szCs w:val="42"/>
        </w:rPr>
      </w:pPr>
      <w:r w:rsidRPr="00701569">
        <w:rPr>
          <w:rFonts w:ascii="Arial" w:hAnsi="Arial" w:cs="Arial"/>
          <w:b/>
          <w:sz w:val="36"/>
          <w:szCs w:val="42"/>
        </w:rPr>
        <w:t>Revision History</w:t>
      </w:r>
    </w:p>
    <w:p w:rsidR="00342D1C" w:rsidRPr="00701569" w:rsidRDefault="00342D1C" w:rsidP="00342D1C">
      <w:pPr>
        <w:jc w:val="center"/>
        <w:rPr>
          <w:rFonts w:ascii="Arial" w:hAnsi="Arial" w:cs="Arial"/>
          <w:b/>
          <w:sz w:val="36"/>
          <w:szCs w:val="42"/>
        </w:rPr>
      </w:pPr>
    </w:p>
    <w:tbl>
      <w:tblPr>
        <w:tblStyle w:val="TableGrid"/>
        <w:tblW w:w="0" w:type="auto"/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D1C" w:rsidRPr="00701569" w:rsidTr="00851A67">
        <w:trPr>
          <w:trHeight w:hRule="exact" w:val="288"/>
        </w:trPr>
        <w:tc>
          <w:tcPr>
            <w:tcW w:w="2304" w:type="dxa"/>
            <w:shd w:val="clear" w:color="auto" w:fill="FFFFFF" w:themeFill="background1"/>
            <w:vAlign w:val="center"/>
          </w:tcPr>
          <w:p w:rsidR="00342D1C" w:rsidRPr="00701569" w:rsidRDefault="00342D1C" w:rsidP="00851A67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01569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342D1C" w:rsidRPr="00701569" w:rsidRDefault="00342D1C" w:rsidP="00851A67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01569"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  <w:shd w:val="clear" w:color="auto" w:fill="FFFFFF" w:themeFill="background1"/>
            <w:vAlign w:val="center"/>
          </w:tcPr>
          <w:p w:rsidR="00342D1C" w:rsidRPr="00701569" w:rsidRDefault="00342D1C" w:rsidP="00851A67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01569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  <w:shd w:val="clear" w:color="auto" w:fill="FFFFFF" w:themeFill="background1"/>
            <w:vAlign w:val="center"/>
          </w:tcPr>
          <w:p w:rsidR="00342D1C" w:rsidRPr="00701569" w:rsidRDefault="00342D1C" w:rsidP="00851A67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0156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</w:tr>
      <w:tr w:rsidR="00342D1C" w:rsidRPr="00701569" w:rsidTr="00851A67">
        <w:trPr>
          <w:trHeight w:hRule="exact" w:val="288"/>
        </w:trPr>
        <w:tc>
          <w:tcPr>
            <w:tcW w:w="2304" w:type="dxa"/>
            <w:shd w:val="clear" w:color="auto" w:fill="FFFFFF" w:themeFill="background1"/>
            <w:vAlign w:val="center"/>
          </w:tcPr>
          <w:p w:rsidR="00342D1C" w:rsidRPr="00701569" w:rsidRDefault="003D0F0D" w:rsidP="00851A6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6-Jan-2025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342D1C" w:rsidRPr="00701569" w:rsidRDefault="003D0F0D" w:rsidP="00851A6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  <w:shd w:val="clear" w:color="auto" w:fill="FFFFFF" w:themeFill="background1"/>
            <w:vAlign w:val="center"/>
          </w:tcPr>
          <w:p w:rsidR="00342D1C" w:rsidRPr="00701569" w:rsidRDefault="00342D1C" w:rsidP="0080314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FFFFFF" w:themeFill="background1"/>
            <w:vAlign w:val="center"/>
          </w:tcPr>
          <w:p w:rsidR="00342D1C" w:rsidRPr="00701569" w:rsidRDefault="003D0F0D" w:rsidP="003D0F0D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Hina, zunair</w:t>
            </w:r>
          </w:p>
        </w:tc>
      </w:tr>
      <w:tr w:rsidR="00342D1C" w:rsidRPr="00701569" w:rsidTr="00851A67">
        <w:trPr>
          <w:trHeight w:hRule="exact" w:val="288"/>
        </w:trPr>
        <w:tc>
          <w:tcPr>
            <w:tcW w:w="2304" w:type="dxa"/>
            <w:shd w:val="clear" w:color="auto" w:fill="FFFFFF" w:themeFill="background1"/>
            <w:vAlign w:val="center"/>
          </w:tcPr>
          <w:p w:rsidR="00342D1C" w:rsidRPr="00701569" w:rsidRDefault="00EB1E87" w:rsidP="00851A6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3-July-2025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342D1C" w:rsidRPr="00701569" w:rsidRDefault="00EB1E87" w:rsidP="00851A6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3744" w:type="dxa"/>
            <w:shd w:val="clear" w:color="auto" w:fill="FFFFFF" w:themeFill="background1"/>
            <w:vAlign w:val="center"/>
          </w:tcPr>
          <w:p w:rsidR="00342D1C" w:rsidRPr="00701569" w:rsidRDefault="00342D1C" w:rsidP="00851A6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FFFFFF" w:themeFill="background1"/>
            <w:vAlign w:val="center"/>
          </w:tcPr>
          <w:p w:rsidR="00342D1C" w:rsidRPr="00701569" w:rsidRDefault="00EB1E87" w:rsidP="00851A6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Hina, zunair</w:t>
            </w:r>
          </w:p>
        </w:tc>
      </w:tr>
      <w:tr w:rsidR="00342D1C" w:rsidRPr="00701569" w:rsidTr="00851A67">
        <w:trPr>
          <w:trHeight w:hRule="exact" w:val="288"/>
        </w:trPr>
        <w:tc>
          <w:tcPr>
            <w:tcW w:w="2304" w:type="dxa"/>
            <w:shd w:val="clear" w:color="auto" w:fill="FFFFFF" w:themeFill="background1"/>
            <w:vAlign w:val="center"/>
          </w:tcPr>
          <w:p w:rsidR="00342D1C" w:rsidRPr="00701569" w:rsidRDefault="00342D1C" w:rsidP="00851A6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342D1C" w:rsidRPr="00701569" w:rsidRDefault="00342D1C" w:rsidP="00851A6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shd w:val="clear" w:color="auto" w:fill="FFFFFF" w:themeFill="background1"/>
            <w:vAlign w:val="center"/>
          </w:tcPr>
          <w:p w:rsidR="00342D1C" w:rsidRPr="00701569" w:rsidRDefault="00342D1C" w:rsidP="00851A6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FFFFFF" w:themeFill="background1"/>
            <w:vAlign w:val="center"/>
          </w:tcPr>
          <w:p w:rsidR="00342D1C" w:rsidRPr="00701569" w:rsidRDefault="00342D1C" w:rsidP="00851A6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2D1C" w:rsidRPr="00701569" w:rsidTr="00851A67">
        <w:trPr>
          <w:trHeight w:hRule="exact" w:val="288"/>
        </w:trPr>
        <w:tc>
          <w:tcPr>
            <w:tcW w:w="2304" w:type="dxa"/>
            <w:shd w:val="clear" w:color="auto" w:fill="FFFFFF" w:themeFill="background1"/>
            <w:vAlign w:val="center"/>
          </w:tcPr>
          <w:p w:rsidR="00342D1C" w:rsidRPr="00701569" w:rsidRDefault="00342D1C" w:rsidP="00851A6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342D1C" w:rsidRPr="00701569" w:rsidRDefault="00342D1C" w:rsidP="00851A6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44" w:type="dxa"/>
            <w:shd w:val="clear" w:color="auto" w:fill="FFFFFF" w:themeFill="background1"/>
            <w:vAlign w:val="center"/>
          </w:tcPr>
          <w:p w:rsidR="00342D1C" w:rsidRPr="00701569" w:rsidRDefault="00342D1C" w:rsidP="00851A6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FFFFFF" w:themeFill="background1"/>
            <w:vAlign w:val="center"/>
          </w:tcPr>
          <w:p w:rsidR="00342D1C" w:rsidRPr="00701569" w:rsidRDefault="00342D1C" w:rsidP="00851A67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42D1C" w:rsidRPr="00701569" w:rsidRDefault="00342D1C" w:rsidP="00342D1C">
      <w:pPr>
        <w:rPr>
          <w:rFonts w:ascii="Arial" w:hAnsi="Arial" w:cs="Arial"/>
        </w:rPr>
      </w:pPr>
    </w:p>
    <w:p w:rsidR="00342D1C" w:rsidRPr="00701569" w:rsidRDefault="00342D1C" w:rsidP="00342D1C">
      <w:pPr>
        <w:pStyle w:val="Title"/>
        <w:rPr>
          <w:rFonts w:ascii="Arial" w:hAnsi="Arial"/>
        </w:rPr>
      </w:pPr>
    </w:p>
    <w:p w:rsidR="00342D1C" w:rsidRPr="00701569" w:rsidRDefault="00342D1C" w:rsidP="00342D1C">
      <w:pPr>
        <w:rPr>
          <w:rFonts w:ascii="Arial" w:hAnsi="Arial" w:cs="Arial"/>
        </w:rPr>
      </w:pPr>
    </w:p>
    <w:p w:rsidR="00342D1C" w:rsidRPr="00701569" w:rsidRDefault="00342D1C" w:rsidP="00342D1C">
      <w:pPr>
        <w:rPr>
          <w:rFonts w:ascii="Arial" w:hAnsi="Arial" w:cs="Arial"/>
        </w:rPr>
      </w:pPr>
    </w:p>
    <w:p w:rsidR="00342D1C" w:rsidRPr="00701569" w:rsidRDefault="00342D1C" w:rsidP="00342D1C">
      <w:pPr>
        <w:rPr>
          <w:rFonts w:ascii="Arial" w:hAnsi="Arial" w:cs="Arial"/>
        </w:rPr>
      </w:pPr>
    </w:p>
    <w:p w:rsidR="00342D1C" w:rsidRPr="00701569" w:rsidRDefault="00342D1C" w:rsidP="00342D1C">
      <w:pPr>
        <w:rPr>
          <w:rFonts w:ascii="Arial" w:hAnsi="Arial" w:cs="Arial"/>
        </w:rPr>
      </w:pPr>
    </w:p>
    <w:p w:rsidR="00342D1C" w:rsidRPr="00701569" w:rsidRDefault="00342D1C" w:rsidP="00342D1C">
      <w:pPr>
        <w:rPr>
          <w:rFonts w:ascii="Arial" w:hAnsi="Arial" w:cs="Arial"/>
        </w:rPr>
      </w:pPr>
      <w:bookmarkStart w:id="12" w:name="_GoBack"/>
      <w:bookmarkEnd w:id="12"/>
    </w:p>
    <w:p w:rsidR="00342D1C" w:rsidRPr="00701569" w:rsidRDefault="00342D1C" w:rsidP="00342D1C">
      <w:pPr>
        <w:rPr>
          <w:rFonts w:ascii="Arial" w:hAnsi="Arial" w:cs="Arial"/>
        </w:rPr>
      </w:pPr>
    </w:p>
    <w:p w:rsidR="00342D1C" w:rsidRPr="00701569" w:rsidRDefault="00342D1C" w:rsidP="00342D1C">
      <w:pPr>
        <w:rPr>
          <w:rFonts w:ascii="Arial" w:hAnsi="Arial" w:cs="Arial"/>
        </w:rPr>
      </w:pPr>
    </w:p>
    <w:p w:rsidR="00342D1C" w:rsidRPr="00701569" w:rsidRDefault="00342D1C" w:rsidP="00342D1C">
      <w:pPr>
        <w:rPr>
          <w:rFonts w:ascii="Arial" w:hAnsi="Arial" w:cs="Arial"/>
        </w:rPr>
      </w:pPr>
    </w:p>
    <w:p w:rsidR="00342D1C" w:rsidRPr="00701569" w:rsidRDefault="00342D1C" w:rsidP="00342D1C">
      <w:pPr>
        <w:rPr>
          <w:rFonts w:ascii="Arial" w:hAnsi="Arial" w:cs="Arial"/>
        </w:rPr>
      </w:pPr>
    </w:p>
    <w:p w:rsidR="00342D1C" w:rsidRPr="00701569" w:rsidRDefault="00342D1C" w:rsidP="00342D1C">
      <w:pPr>
        <w:jc w:val="center"/>
        <w:rPr>
          <w:rFonts w:ascii="Arial" w:hAnsi="Arial" w:cs="Arial"/>
          <w:b/>
          <w:sz w:val="36"/>
          <w:szCs w:val="42"/>
        </w:rPr>
      </w:pPr>
      <w:bookmarkStart w:id="13" w:name="_Toc2210803"/>
      <w:bookmarkStart w:id="14" w:name="_Toc2213048"/>
      <w:r w:rsidRPr="00701569">
        <w:rPr>
          <w:rFonts w:ascii="Arial" w:hAnsi="Arial" w:cs="Arial"/>
          <w:b/>
          <w:sz w:val="36"/>
          <w:szCs w:val="42"/>
        </w:rPr>
        <w:t>Definition of Terms, Acronyms, and Abbreviations</w:t>
      </w:r>
      <w:bookmarkEnd w:id="13"/>
      <w:bookmarkEnd w:id="14"/>
    </w:p>
    <w:p w:rsidR="00342D1C" w:rsidRPr="00701569" w:rsidRDefault="00342D1C" w:rsidP="00342D1C">
      <w:pPr>
        <w:rPr>
          <w:rFonts w:ascii="Arial" w:hAnsi="Arial" w:cs="Arial"/>
        </w:rPr>
      </w:pPr>
    </w:p>
    <w:p w:rsidR="00342D1C" w:rsidRPr="00701569" w:rsidRDefault="00342D1C" w:rsidP="00342D1C">
      <w:pPr>
        <w:jc w:val="both"/>
        <w:rPr>
          <w:rFonts w:ascii="Arial" w:hAnsi="Arial" w:cs="Arial"/>
        </w:rPr>
      </w:pPr>
    </w:p>
    <w:tbl>
      <w:tblPr>
        <w:tblStyle w:val="TableGridLight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6750"/>
      </w:tblGrid>
      <w:tr w:rsidR="00342D1C" w:rsidRPr="00701569" w:rsidTr="00851A67">
        <w:tc>
          <w:tcPr>
            <w:tcW w:w="2808" w:type="dxa"/>
          </w:tcPr>
          <w:p w:rsidR="00342D1C" w:rsidRPr="00701569" w:rsidRDefault="00342D1C" w:rsidP="00851A67">
            <w:pPr>
              <w:jc w:val="center"/>
              <w:rPr>
                <w:rFonts w:ascii="Arial" w:hAnsi="Arial" w:cs="Arial"/>
                <w:b/>
              </w:rPr>
            </w:pPr>
            <w:r w:rsidRPr="00701569"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6750" w:type="dxa"/>
          </w:tcPr>
          <w:p w:rsidR="00342D1C" w:rsidRPr="00701569" w:rsidRDefault="00342D1C" w:rsidP="00851A67">
            <w:pPr>
              <w:jc w:val="center"/>
              <w:rPr>
                <w:rFonts w:ascii="Arial" w:hAnsi="Arial" w:cs="Arial"/>
                <w:b/>
              </w:rPr>
            </w:pPr>
            <w:r w:rsidRPr="00701569">
              <w:rPr>
                <w:rFonts w:ascii="Arial" w:hAnsi="Arial" w:cs="Arial"/>
                <w:b/>
              </w:rPr>
              <w:t>Description</w:t>
            </w:r>
          </w:p>
        </w:tc>
      </w:tr>
      <w:tr w:rsidR="001B7433" w:rsidRPr="00701569" w:rsidTr="00851A67">
        <w:tc>
          <w:tcPr>
            <w:tcW w:w="2808" w:type="dxa"/>
          </w:tcPr>
          <w:p w:rsidR="001B7433" w:rsidRPr="00EF31AA" w:rsidRDefault="001B7433" w:rsidP="001B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Io</w:t>
            </w:r>
            <w:r w:rsidRPr="00EF31AA">
              <w:rPr>
                <w:rFonts w:ascii="Arial" w:hAnsi="Arial" w:cs="Arial"/>
              </w:rPr>
              <w:t>T</w:t>
            </w:r>
          </w:p>
        </w:tc>
        <w:tc>
          <w:tcPr>
            <w:tcW w:w="6750" w:type="dxa"/>
          </w:tcPr>
          <w:p w:rsidR="001B7433" w:rsidRPr="00EF31AA" w:rsidRDefault="001B7433" w:rsidP="001B7433">
            <w:pPr>
              <w:rPr>
                <w:rFonts w:ascii="Arial" w:hAnsi="Arial" w:cs="Arial"/>
              </w:rPr>
            </w:pPr>
            <w:r w:rsidRPr="00EF31AA">
              <w:rPr>
                <w:rFonts w:ascii="Arial" w:hAnsi="Arial" w:cs="Arial"/>
              </w:rPr>
              <w:t>Internet of Things</w:t>
            </w:r>
          </w:p>
        </w:tc>
      </w:tr>
      <w:tr w:rsidR="001B7433" w:rsidRPr="00701569" w:rsidTr="00851A67">
        <w:tc>
          <w:tcPr>
            <w:tcW w:w="2808" w:type="dxa"/>
          </w:tcPr>
          <w:p w:rsidR="001B7433" w:rsidRPr="00010655" w:rsidRDefault="001B7433" w:rsidP="001B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AI</w:t>
            </w:r>
          </w:p>
        </w:tc>
        <w:tc>
          <w:tcPr>
            <w:tcW w:w="6750" w:type="dxa"/>
          </w:tcPr>
          <w:p w:rsidR="001B7433" w:rsidRPr="00010655" w:rsidRDefault="001B7433" w:rsidP="001B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Artificial I</w:t>
            </w:r>
            <w:r w:rsidRPr="00EF31AA">
              <w:rPr>
                <w:rFonts w:ascii="Arial" w:hAnsi="Arial" w:cs="Arial"/>
              </w:rPr>
              <w:t>ntelligence</w:t>
            </w:r>
          </w:p>
        </w:tc>
      </w:tr>
      <w:tr w:rsidR="001B7433" w:rsidRPr="00701569" w:rsidTr="00851A67">
        <w:tc>
          <w:tcPr>
            <w:tcW w:w="2808" w:type="dxa"/>
          </w:tcPr>
          <w:p w:rsidR="001B7433" w:rsidRPr="00010655" w:rsidRDefault="001B7433" w:rsidP="001B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ML</w:t>
            </w:r>
          </w:p>
        </w:tc>
        <w:tc>
          <w:tcPr>
            <w:tcW w:w="6750" w:type="dxa"/>
          </w:tcPr>
          <w:p w:rsidR="001B7433" w:rsidRPr="00010655" w:rsidRDefault="001B7433" w:rsidP="001B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</w:t>
            </w:r>
          </w:p>
        </w:tc>
      </w:tr>
      <w:tr w:rsidR="001B7433" w:rsidRPr="00701569" w:rsidTr="00851A67">
        <w:tc>
          <w:tcPr>
            <w:tcW w:w="2808" w:type="dxa"/>
          </w:tcPr>
          <w:p w:rsidR="001B7433" w:rsidRPr="00701569" w:rsidRDefault="00C27F6E" w:rsidP="001B74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GPS</w:t>
            </w:r>
          </w:p>
        </w:tc>
        <w:tc>
          <w:tcPr>
            <w:tcW w:w="6750" w:type="dxa"/>
          </w:tcPr>
          <w:p w:rsidR="001B7433" w:rsidRPr="00701569" w:rsidRDefault="00C27F6E" w:rsidP="001B7433">
            <w:pPr>
              <w:rPr>
                <w:rFonts w:ascii="Arial" w:hAnsi="Arial" w:cs="Arial"/>
              </w:rPr>
            </w:pPr>
            <w:r w:rsidRPr="00C27F6E">
              <w:rPr>
                <w:rFonts w:ascii="Arial" w:hAnsi="Arial" w:cs="Arial"/>
              </w:rPr>
              <w:t>Global Positioning System</w:t>
            </w:r>
          </w:p>
        </w:tc>
      </w:tr>
      <w:tr w:rsidR="001B7433" w:rsidRPr="00701569" w:rsidTr="00851A67">
        <w:tc>
          <w:tcPr>
            <w:tcW w:w="2808" w:type="dxa"/>
          </w:tcPr>
          <w:p w:rsidR="001B7433" w:rsidRPr="00701569" w:rsidRDefault="001B7433" w:rsidP="001B7433">
            <w:pPr>
              <w:rPr>
                <w:rFonts w:ascii="Arial" w:hAnsi="Arial" w:cs="Arial"/>
              </w:rPr>
            </w:pPr>
          </w:p>
        </w:tc>
        <w:tc>
          <w:tcPr>
            <w:tcW w:w="6750" w:type="dxa"/>
          </w:tcPr>
          <w:p w:rsidR="001B7433" w:rsidRPr="00701569" w:rsidRDefault="001B7433" w:rsidP="001B7433">
            <w:pPr>
              <w:rPr>
                <w:rFonts w:ascii="Arial" w:hAnsi="Arial" w:cs="Arial"/>
              </w:rPr>
            </w:pPr>
          </w:p>
        </w:tc>
      </w:tr>
      <w:tr w:rsidR="001B7433" w:rsidRPr="00701569" w:rsidTr="00851A67">
        <w:tc>
          <w:tcPr>
            <w:tcW w:w="2808" w:type="dxa"/>
          </w:tcPr>
          <w:p w:rsidR="001B7433" w:rsidRPr="00701569" w:rsidRDefault="001B7433" w:rsidP="001B7433">
            <w:pPr>
              <w:rPr>
                <w:rFonts w:ascii="Arial" w:hAnsi="Arial" w:cs="Arial"/>
              </w:rPr>
            </w:pPr>
          </w:p>
        </w:tc>
        <w:tc>
          <w:tcPr>
            <w:tcW w:w="6750" w:type="dxa"/>
          </w:tcPr>
          <w:p w:rsidR="001B7433" w:rsidRPr="00701569" w:rsidRDefault="001B7433" w:rsidP="001B7433">
            <w:pPr>
              <w:rPr>
                <w:rFonts w:ascii="Arial" w:hAnsi="Arial" w:cs="Arial"/>
              </w:rPr>
            </w:pPr>
          </w:p>
        </w:tc>
      </w:tr>
      <w:tr w:rsidR="001B7433" w:rsidRPr="00701569" w:rsidTr="00851A67">
        <w:tc>
          <w:tcPr>
            <w:tcW w:w="2808" w:type="dxa"/>
          </w:tcPr>
          <w:p w:rsidR="001B7433" w:rsidRPr="00701569" w:rsidRDefault="001B7433" w:rsidP="001B7433">
            <w:pPr>
              <w:rPr>
                <w:rFonts w:ascii="Arial" w:hAnsi="Arial" w:cs="Arial"/>
              </w:rPr>
            </w:pPr>
          </w:p>
        </w:tc>
        <w:tc>
          <w:tcPr>
            <w:tcW w:w="6750" w:type="dxa"/>
          </w:tcPr>
          <w:p w:rsidR="001B7433" w:rsidRPr="00701569" w:rsidRDefault="001B7433" w:rsidP="001B7433">
            <w:pPr>
              <w:rPr>
                <w:rFonts w:ascii="Arial" w:hAnsi="Arial" w:cs="Arial"/>
              </w:rPr>
            </w:pPr>
          </w:p>
        </w:tc>
      </w:tr>
      <w:tr w:rsidR="001B7433" w:rsidRPr="00701569" w:rsidTr="00851A67">
        <w:tc>
          <w:tcPr>
            <w:tcW w:w="2808" w:type="dxa"/>
          </w:tcPr>
          <w:p w:rsidR="001B7433" w:rsidRPr="00701569" w:rsidRDefault="001B7433" w:rsidP="001B7433">
            <w:pPr>
              <w:rPr>
                <w:rFonts w:ascii="Arial" w:hAnsi="Arial" w:cs="Arial"/>
              </w:rPr>
            </w:pPr>
          </w:p>
        </w:tc>
        <w:tc>
          <w:tcPr>
            <w:tcW w:w="6750" w:type="dxa"/>
          </w:tcPr>
          <w:p w:rsidR="001B7433" w:rsidRPr="00701569" w:rsidRDefault="001B7433" w:rsidP="001B7433">
            <w:pPr>
              <w:rPr>
                <w:rFonts w:ascii="Arial" w:hAnsi="Arial" w:cs="Arial"/>
              </w:rPr>
            </w:pPr>
          </w:p>
        </w:tc>
      </w:tr>
    </w:tbl>
    <w:p w:rsidR="00342D1C" w:rsidRPr="00701569" w:rsidRDefault="00342D1C" w:rsidP="00342D1C">
      <w:pPr>
        <w:jc w:val="both"/>
        <w:rPr>
          <w:rFonts w:ascii="Arial" w:hAnsi="Arial" w:cs="Arial"/>
        </w:rPr>
      </w:pPr>
    </w:p>
    <w:p w:rsidR="00342D1C" w:rsidRPr="00701569" w:rsidRDefault="00342D1C" w:rsidP="00342D1C">
      <w:pPr>
        <w:rPr>
          <w:rFonts w:ascii="Arial" w:hAnsi="Arial" w:cs="Arial"/>
        </w:rPr>
      </w:pPr>
    </w:p>
    <w:p w:rsidR="00342D1C" w:rsidRPr="00701569" w:rsidRDefault="00342D1C" w:rsidP="00342D1C">
      <w:pPr>
        <w:rPr>
          <w:rFonts w:ascii="Arial" w:hAnsi="Arial" w:cs="Arial"/>
        </w:rPr>
      </w:pPr>
    </w:p>
    <w:p w:rsidR="00342D1C" w:rsidRPr="00701569" w:rsidRDefault="00342D1C" w:rsidP="00342D1C">
      <w:pPr>
        <w:rPr>
          <w:rFonts w:ascii="Arial" w:hAnsi="Arial" w:cs="Arial"/>
        </w:rPr>
      </w:pPr>
      <w:r w:rsidRPr="00701569">
        <w:rPr>
          <w:rFonts w:ascii="Arial" w:hAnsi="Arial" w:cs="Arial"/>
        </w:rPr>
        <w:br w:type="page"/>
      </w:r>
    </w:p>
    <w:bookmarkStart w:id="15" w:name="_ivz4y2zhmgc3" w:colFirst="0" w:colLast="0" w:displacedByCustomXml="next"/>
    <w:bookmarkEnd w:id="15" w:displacedByCustomXml="next"/>
    <w:bookmarkStart w:id="16" w:name="_wsqu6fszwidr" w:colFirst="0" w:colLast="0" w:displacedByCustomXml="next"/>
    <w:bookmarkEnd w:id="16" w:displacedByCustomXml="next"/>
    <w:sdt>
      <w:sdtPr>
        <w:rPr>
          <w:rFonts w:ascii="Arial" w:hAnsi="Arial" w:cs="Arial"/>
          <w:sz w:val="24"/>
          <w:szCs w:val="24"/>
        </w:rPr>
        <w:id w:val="1408963113"/>
        <w:docPartObj>
          <w:docPartGallery w:val="Table of Contents"/>
          <w:docPartUnique/>
        </w:docPartObj>
      </w:sdtPr>
      <w:sdtEndPr/>
      <w:sdtContent>
        <w:p w:rsidR="003B7A0F" w:rsidRDefault="003B7A0F" w:rsidP="003B7A0F">
          <w:pPr>
            <w:pStyle w:val="TOC3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 w:rsidRPr="00701569">
            <w:rPr>
              <w:rFonts w:ascii="Arial" w:hAnsi="Arial" w:cs="Arial"/>
            </w:rPr>
            <w:fldChar w:fldCharType="begin"/>
          </w:r>
          <w:r w:rsidRPr="00701569">
            <w:rPr>
              <w:rFonts w:ascii="Arial" w:hAnsi="Arial" w:cs="Arial"/>
            </w:rPr>
            <w:instrText xml:space="preserve"> TOC \h \u \z </w:instrText>
          </w:r>
          <w:r w:rsidRPr="00701569">
            <w:rPr>
              <w:rFonts w:ascii="Arial" w:hAnsi="Arial" w:cs="Arial"/>
            </w:rPr>
            <w:fldChar w:fldCharType="separate"/>
          </w:r>
          <w:hyperlink w:anchor="_Toc188011068" w:history="1">
            <w:r w:rsidRPr="008E4B43">
              <w:rPr>
                <w:rStyle w:val="Hyperlink"/>
                <w:rFonts w:ascii="Arial" w:hAnsi="Arial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Pr="008E4B43">
              <w:rPr>
                <w:rStyle w:val="Hyperlink"/>
                <w:rFonts w:ascii="Arial" w:hAnsi="Arial"/>
                <w:noProof/>
              </w:rPr>
              <w:t>Document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188011069" w:history="1">
            <w:r w:rsidR="003B7A0F" w:rsidRPr="008E4B43">
              <w:rPr>
                <w:rStyle w:val="Hyperlink"/>
              </w:rPr>
              <w:t>2</w:t>
            </w:r>
            <w:r w:rsidR="003B7A0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Table of Contents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_Toc188011069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4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188011070" w:history="1">
            <w:r w:rsidR="003B7A0F" w:rsidRPr="008E4B43">
              <w:rPr>
                <w:rStyle w:val="Hyperlink"/>
              </w:rPr>
              <w:t>1.</w:t>
            </w:r>
            <w:r w:rsidR="003B7A0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Introduction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_Toc188011070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4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  <w:lang w:bidi="ar-SA"/>
            </w:rPr>
          </w:pPr>
          <w:hyperlink w:anchor="_Toc188011071" w:history="1">
            <w:r w:rsidR="003B7A0F" w:rsidRPr="008E4B43">
              <w:rPr>
                <w:rStyle w:val="Hyperlink"/>
              </w:rPr>
              <w:t>1.1</w:t>
            </w:r>
            <w:r w:rsidR="003B7A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Purpose of Document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_Toc188011071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4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  <w:lang w:bidi="ar-SA"/>
            </w:rPr>
          </w:pPr>
          <w:hyperlink w:anchor="_Toc188011072" w:history="1">
            <w:r w:rsidR="003B7A0F" w:rsidRPr="008E4B43">
              <w:rPr>
                <w:rStyle w:val="Hyperlink"/>
              </w:rPr>
              <w:t>1.2</w:t>
            </w:r>
            <w:r w:rsidR="003B7A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Intended Audience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_Toc188011072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5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  <w:lang w:bidi="ar-SA"/>
            </w:rPr>
          </w:pPr>
          <w:hyperlink w:anchor="_Toc188011074" w:history="1">
            <w:r w:rsidR="003B7A0F" w:rsidRPr="008E4B43">
              <w:rPr>
                <w:rStyle w:val="Hyperlink"/>
              </w:rPr>
              <w:t>1.3</w:t>
            </w:r>
            <w:r w:rsidR="003B7A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Document Convention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_Toc188011074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5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  <w:lang w:bidi="ar-SA"/>
            </w:rPr>
          </w:pPr>
          <w:hyperlink w:anchor="_Toc188011075" w:history="1">
            <w:r w:rsidR="003B7A0F" w:rsidRPr="008E4B43">
              <w:rPr>
                <w:rStyle w:val="Hyperlink"/>
              </w:rPr>
              <w:t>1.4</w:t>
            </w:r>
            <w:r w:rsidR="003B7A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Project Overview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_Toc188011075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6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  <w:lang w:bidi="ar-SA"/>
            </w:rPr>
          </w:pPr>
          <w:hyperlink w:anchor="_Toc188011076" w:history="1">
            <w:r w:rsidR="003B7A0F" w:rsidRPr="008E4B43">
              <w:rPr>
                <w:rStyle w:val="Hyperlink"/>
              </w:rPr>
              <w:t>1.5</w:t>
            </w:r>
            <w:r w:rsidR="003B7A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Scope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_Toc188011076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6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188011077" w:history="1">
            <w:r w:rsidR="003B7A0F" w:rsidRPr="008E4B43">
              <w:rPr>
                <w:rStyle w:val="Hyperlink"/>
              </w:rPr>
              <w:t>2.</w:t>
            </w:r>
            <w:r w:rsidR="003B7A0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Design Considerations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_Toc188011077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7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  <w:lang w:bidi="ar-SA"/>
            </w:rPr>
          </w:pPr>
          <w:hyperlink w:anchor="_Toc188011078" w:history="1">
            <w:r w:rsidR="003B7A0F" w:rsidRPr="008E4B43">
              <w:rPr>
                <w:rStyle w:val="Hyperlink"/>
              </w:rPr>
              <w:t>2.1</w:t>
            </w:r>
            <w:r w:rsidR="003B7A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Assumptions and Dependencies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_Toc188011078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7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2"/>
            <w:rPr>
              <w:rStyle w:val="Hyperlink"/>
            </w:rPr>
          </w:pPr>
          <w:hyperlink w:anchor="_Toc188011079" w:history="1">
            <w:r w:rsidR="003B7A0F" w:rsidRPr="008E4B43">
              <w:rPr>
                <w:rStyle w:val="Hyperlink"/>
              </w:rPr>
              <w:t>2.2</w:t>
            </w:r>
            <w:r w:rsidR="003B7A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Risks and Volatile Areas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_Toc188011079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7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Pr="003D0F0D" w:rsidRDefault="003B7A0F" w:rsidP="003B7A0F">
          <w:pPr>
            <w:rPr>
              <w:rFonts w:eastAsiaTheme="minorEastAsia"/>
            </w:rPr>
          </w:pPr>
        </w:p>
        <w:p w:rsidR="003B7A0F" w:rsidRPr="00EF6929" w:rsidRDefault="003B7A0F" w:rsidP="003B7A0F">
          <w:pPr>
            <w:pStyle w:val="TOC2"/>
            <w:rPr>
              <w:rStyle w:val="Hyperlink"/>
            </w:rPr>
          </w:pPr>
          <w:r w:rsidRPr="00EF6929">
            <w:rPr>
              <w:rStyle w:val="Hyperlink"/>
              <w:color w:val="000000" w:themeColor="text1"/>
              <w:u w:val="none"/>
            </w:rPr>
            <w:t xml:space="preserve">3. </w:t>
          </w:r>
          <w:hyperlink w:anchor="_Toc188011080" w:history="1">
            <w:r w:rsidRPr="00EF6929">
              <w:rPr>
                <w:rFonts w:eastAsiaTheme="minorEastAsia"/>
                <w:sz w:val="22"/>
                <w:szCs w:val="22"/>
                <w:lang w:bidi="ar-SA"/>
              </w:rPr>
              <w:tab/>
            </w:r>
            <w:r w:rsidRPr="00EF6929">
              <w:rPr>
                <w:rStyle w:val="Hyperlink"/>
              </w:rPr>
              <w:t>System Architecture</w:t>
            </w:r>
            <w:r w:rsidRPr="00EF6929">
              <w:rPr>
                <w:webHidden/>
              </w:rPr>
              <w:tab/>
            </w:r>
            <w:r w:rsidRPr="00EF6929">
              <w:rPr>
                <w:webHidden/>
              </w:rPr>
              <w:fldChar w:fldCharType="begin"/>
            </w:r>
            <w:r w:rsidRPr="00EF6929">
              <w:rPr>
                <w:webHidden/>
              </w:rPr>
              <w:instrText xml:space="preserve"> PAGEREF _Toc188011080 \h </w:instrText>
            </w:r>
            <w:r w:rsidRPr="00EF6929">
              <w:rPr>
                <w:webHidden/>
              </w:rPr>
            </w:r>
            <w:r w:rsidRPr="00EF6929">
              <w:rPr>
                <w:webHidden/>
              </w:rPr>
              <w:fldChar w:fldCharType="separate"/>
            </w:r>
            <w:r w:rsidRPr="00EF6929">
              <w:rPr>
                <w:webHidden/>
              </w:rPr>
              <w:t>7</w:t>
            </w:r>
            <w:r w:rsidRPr="00EF6929">
              <w:rPr>
                <w:webHidden/>
              </w:rPr>
              <w:fldChar w:fldCharType="end"/>
            </w:r>
          </w:hyperlink>
        </w:p>
        <w:p w:rsidR="003B7A0F" w:rsidRDefault="003B7A0F" w:rsidP="003B7A0F">
          <w:pPr>
            <w:rPr>
              <w:rFonts w:eastAsiaTheme="minorEastAsia"/>
              <w:webHidden/>
            </w:rPr>
          </w:pPr>
          <w:r>
            <w:rPr>
              <w:rFonts w:eastAsiaTheme="minorEastAsia"/>
            </w:rPr>
            <w:t xml:space="preserve">          3.1</w:t>
          </w:r>
          <w:r w:rsidRPr="003D0F0D">
            <w:rPr>
              <w:rFonts w:eastAsiaTheme="minorEastAsia"/>
            </w:rPr>
            <w:tab/>
          </w:r>
          <w:r>
            <w:rPr>
              <w:rFonts w:eastAsiaTheme="minorEastAsia"/>
            </w:rPr>
            <w:t>System Level Architecture</w:t>
          </w:r>
          <w:r w:rsidRPr="003D0F0D">
            <w:rPr>
              <w:rFonts w:eastAsiaTheme="minorEastAsia"/>
              <w:webHidden/>
            </w:rPr>
            <w:tab/>
          </w:r>
          <w:r>
            <w:rPr>
              <w:rFonts w:eastAsiaTheme="minorEastAsia"/>
              <w:webHidden/>
            </w:rPr>
            <w:t xml:space="preserve">                                                                                          </w:t>
          </w:r>
          <w:r w:rsidRPr="003D0F0D">
            <w:rPr>
              <w:rFonts w:eastAsiaTheme="minorEastAsia"/>
              <w:webHidden/>
            </w:rPr>
            <w:fldChar w:fldCharType="begin"/>
          </w:r>
          <w:r w:rsidRPr="003D0F0D">
            <w:rPr>
              <w:rFonts w:eastAsiaTheme="minorEastAsia"/>
              <w:webHidden/>
            </w:rPr>
            <w:instrText xml:space="preserve"> PAGEREF _Toc188011079 \h </w:instrText>
          </w:r>
          <w:r w:rsidRPr="003D0F0D">
            <w:rPr>
              <w:rFonts w:eastAsiaTheme="minorEastAsia"/>
              <w:webHidden/>
            </w:rPr>
          </w:r>
          <w:r w:rsidRPr="003D0F0D">
            <w:rPr>
              <w:rFonts w:eastAsiaTheme="minorEastAsia"/>
              <w:webHidden/>
            </w:rPr>
            <w:fldChar w:fldCharType="separate"/>
          </w:r>
          <w:r w:rsidRPr="003D0F0D">
            <w:rPr>
              <w:rFonts w:eastAsiaTheme="minorEastAsia"/>
              <w:webHidden/>
            </w:rPr>
            <w:t>7</w:t>
          </w:r>
          <w:r w:rsidRPr="003D0F0D">
            <w:rPr>
              <w:rFonts w:eastAsiaTheme="minorEastAsia"/>
              <w:webHidden/>
            </w:rPr>
            <w:fldChar w:fldCharType="end"/>
          </w:r>
        </w:p>
        <w:p w:rsidR="003B7A0F" w:rsidRPr="003D0F0D" w:rsidRDefault="003B7A0F" w:rsidP="003B7A0F">
          <w:pPr>
            <w:rPr>
              <w:rFonts w:eastAsiaTheme="minorEastAsia"/>
            </w:rPr>
          </w:pPr>
          <w:r>
            <w:rPr>
              <w:rFonts w:eastAsiaTheme="minorEastAsia"/>
            </w:rPr>
            <w:t xml:space="preserve">         3.2</w:t>
          </w:r>
          <w:r w:rsidRPr="003D0F0D">
            <w:rPr>
              <w:rFonts w:eastAsiaTheme="minorEastAsia"/>
            </w:rPr>
            <w:tab/>
          </w:r>
          <w:r>
            <w:rPr>
              <w:rFonts w:eastAsiaTheme="minorEastAsia"/>
            </w:rPr>
            <w:t>Software Architecture</w:t>
          </w:r>
          <w:r>
            <w:rPr>
              <w:rFonts w:eastAsiaTheme="minorEastAsia"/>
              <w:webHidden/>
            </w:rPr>
            <w:t xml:space="preserve">                                                                                                       8</w:t>
          </w:r>
        </w:p>
        <w:p w:rsidR="003B7A0F" w:rsidRPr="003B7A0F" w:rsidRDefault="003B7A0F" w:rsidP="003B7A0F">
          <w:pPr>
            <w:rPr>
              <w:rFonts w:ascii="Arial" w:eastAsiaTheme="minorEastAsia" w:hAnsi="Arial" w:cs="Arial"/>
            </w:rPr>
          </w:pPr>
        </w:p>
        <w:p w:rsidR="003B7A0F" w:rsidRDefault="005B2389" w:rsidP="003B7A0F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188011081" w:history="1">
            <w:r w:rsidR="003B7A0F" w:rsidRPr="008E4B43">
              <w:rPr>
                <w:rStyle w:val="Hyperlink"/>
              </w:rPr>
              <w:t>5</w:t>
            </w:r>
            <w:r w:rsidR="003B7A0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Detailed System Design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_Toc188011081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8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  <w:lang w:bidi="ar-SA"/>
            </w:rPr>
          </w:pPr>
          <w:hyperlink w:anchor="_Toc188011082" w:history="1">
            <w:r w:rsidR="003B7A0F" w:rsidRPr="008E4B43">
              <w:rPr>
                <w:rStyle w:val="Hyperlink"/>
              </w:rPr>
              <w:t>5.1</w:t>
            </w:r>
            <w:r w:rsidR="003B7A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Design Class Diagram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_Toc188011082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8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  <w:lang w:bidi="ar-SA"/>
            </w:rPr>
          </w:pPr>
          <w:hyperlink w:anchor="_Toc188011083" w:history="1">
            <w:r w:rsidR="003B7A0F" w:rsidRPr="008E4B43">
              <w:rPr>
                <w:rStyle w:val="Hyperlink"/>
              </w:rPr>
              <w:t>5.2</w:t>
            </w:r>
            <w:r w:rsidR="003B7A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Database Design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_Toc188011083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8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3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88011084" w:history="1">
            <w:r w:rsidR="003B7A0F" w:rsidRPr="008E4B43">
              <w:rPr>
                <w:rStyle w:val="Hyperlink"/>
                <w:rFonts w:ascii="Arial" w:hAnsi="Arial"/>
                <w:noProof/>
              </w:rPr>
              <w:t>5.2.1</w:t>
            </w:r>
            <w:r w:rsidR="003B7A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  <w:rFonts w:ascii="Arial" w:hAnsi="Arial"/>
                <w:noProof/>
              </w:rPr>
              <w:t>ER Diagram</w:t>
            </w:r>
            <w:r w:rsidR="003B7A0F">
              <w:rPr>
                <w:noProof/>
                <w:webHidden/>
              </w:rPr>
              <w:tab/>
            </w:r>
            <w:r w:rsidR="003B7A0F">
              <w:rPr>
                <w:noProof/>
                <w:webHidden/>
              </w:rPr>
              <w:fldChar w:fldCharType="begin"/>
            </w:r>
            <w:r w:rsidR="003B7A0F">
              <w:rPr>
                <w:noProof/>
                <w:webHidden/>
              </w:rPr>
              <w:instrText xml:space="preserve"> PAGEREF _Toc188011084 \h </w:instrText>
            </w:r>
            <w:r w:rsidR="003B7A0F">
              <w:rPr>
                <w:noProof/>
                <w:webHidden/>
              </w:rPr>
            </w:r>
            <w:r w:rsidR="003B7A0F">
              <w:rPr>
                <w:noProof/>
                <w:webHidden/>
              </w:rPr>
              <w:fldChar w:fldCharType="separate"/>
            </w:r>
            <w:r w:rsidR="003B7A0F">
              <w:rPr>
                <w:noProof/>
                <w:webHidden/>
              </w:rPr>
              <w:t>9</w:t>
            </w:r>
            <w:r w:rsidR="003B7A0F">
              <w:rPr>
                <w:noProof/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  <w:lang w:bidi="ar-SA"/>
            </w:rPr>
          </w:pPr>
          <w:hyperlink w:anchor="_Toc188011085" w:history="1">
            <w:r w:rsidR="003B7A0F" w:rsidRPr="008E4B43">
              <w:rPr>
                <w:rStyle w:val="Hyperlink"/>
              </w:rPr>
              <w:t>5.3</w:t>
            </w:r>
            <w:r w:rsidR="003B7A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Application Design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_Toc188011085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12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3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88011086" w:history="1">
            <w:r w:rsidR="003B7A0F" w:rsidRPr="008E4B43">
              <w:rPr>
                <w:rStyle w:val="Hyperlink"/>
                <w:rFonts w:ascii="Arial" w:hAnsi="Arial"/>
                <w:noProof/>
              </w:rPr>
              <w:t>5.3.1</w:t>
            </w:r>
            <w:r w:rsidR="003B7A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  <w:rFonts w:ascii="Arial" w:hAnsi="Arial"/>
                <w:noProof/>
              </w:rPr>
              <w:t>Sequence Diagram:</w:t>
            </w:r>
            <w:r w:rsidR="003B7A0F">
              <w:rPr>
                <w:noProof/>
                <w:webHidden/>
              </w:rPr>
              <w:tab/>
            </w:r>
            <w:r w:rsidR="003B7A0F">
              <w:rPr>
                <w:noProof/>
                <w:webHidden/>
              </w:rPr>
              <w:fldChar w:fldCharType="begin"/>
            </w:r>
            <w:r w:rsidR="003B7A0F">
              <w:rPr>
                <w:noProof/>
                <w:webHidden/>
              </w:rPr>
              <w:instrText xml:space="preserve"> PAGEREF _Toc188011086 \h </w:instrText>
            </w:r>
            <w:r w:rsidR="003B7A0F">
              <w:rPr>
                <w:noProof/>
                <w:webHidden/>
              </w:rPr>
            </w:r>
            <w:r w:rsidR="003B7A0F">
              <w:rPr>
                <w:noProof/>
                <w:webHidden/>
              </w:rPr>
              <w:fldChar w:fldCharType="separate"/>
            </w:r>
            <w:r w:rsidR="003B7A0F">
              <w:rPr>
                <w:noProof/>
                <w:webHidden/>
              </w:rPr>
              <w:t>12</w:t>
            </w:r>
            <w:r w:rsidR="003B7A0F">
              <w:rPr>
                <w:noProof/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3"/>
            <w:tabs>
              <w:tab w:val="left" w:pos="12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188011087" w:history="1">
            <w:r w:rsidR="003B7A0F" w:rsidRPr="008E4B43">
              <w:rPr>
                <w:rStyle w:val="Hyperlink"/>
                <w:rFonts w:ascii="Arial" w:hAnsi="Arial"/>
                <w:noProof/>
              </w:rPr>
              <w:t>5.3.2</w:t>
            </w:r>
            <w:r w:rsidR="003B7A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  <w:rFonts w:ascii="Arial" w:hAnsi="Arial"/>
                <w:noProof/>
              </w:rPr>
              <w:t>State Diagram</w:t>
            </w:r>
            <w:r w:rsidR="003B7A0F">
              <w:rPr>
                <w:noProof/>
                <w:webHidden/>
              </w:rPr>
              <w:tab/>
            </w:r>
            <w:r w:rsidR="003B7A0F">
              <w:rPr>
                <w:noProof/>
                <w:webHidden/>
              </w:rPr>
              <w:fldChar w:fldCharType="begin"/>
            </w:r>
            <w:r w:rsidR="003B7A0F">
              <w:rPr>
                <w:noProof/>
                <w:webHidden/>
              </w:rPr>
              <w:instrText xml:space="preserve"> PAGEREF _Toc188011087 \h </w:instrText>
            </w:r>
            <w:r w:rsidR="003B7A0F">
              <w:rPr>
                <w:noProof/>
                <w:webHidden/>
              </w:rPr>
            </w:r>
            <w:r w:rsidR="003B7A0F">
              <w:rPr>
                <w:noProof/>
                <w:webHidden/>
              </w:rPr>
              <w:fldChar w:fldCharType="separate"/>
            </w:r>
            <w:r w:rsidR="003B7A0F">
              <w:rPr>
                <w:noProof/>
                <w:webHidden/>
              </w:rPr>
              <w:t>13</w:t>
            </w:r>
            <w:r w:rsidR="003B7A0F">
              <w:rPr>
                <w:noProof/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2"/>
            <w:rPr>
              <w:rFonts w:asciiTheme="minorHAnsi" w:eastAsiaTheme="minorEastAsia" w:hAnsiTheme="minorHAnsi" w:cstheme="minorBidi"/>
              <w:i/>
              <w:sz w:val="22"/>
              <w:szCs w:val="22"/>
              <w:lang w:bidi="ar-SA"/>
            </w:rPr>
          </w:pPr>
          <w:hyperlink w:anchor="_Toc188011088" w:history="1">
            <w:r w:rsidR="003B7A0F">
              <w:rPr>
                <w:rStyle w:val="Hyperlink"/>
              </w:rPr>
              <w:t>5.4</w:t>
            </w:r>
            <w:r w:rsidR="003B7A0F">
              <w:rPr>
                <w:rFonts w:asciiTheme="minorHAnsi" w:eastAsiaTheme="minorEastAsia" w:hAnsiTheme="minorHAnsi" w:cstheme="minorBidi"/>
                <w:i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GUI Design(Tentative)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_Toc188011088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15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3B7A0F" w:rsidP="003B7A0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bidi="ar-SA"/>
            </w:rPr>
          </w:pPr>
          <w:r>
            <w:t xml:space="preserve">6        </w:t>
          </w:r>
          <w:hyperlink w:anchor="_Toc188011089" w:history="1">
            <w:r w:rsidRPr="008E4B43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_Toc188011089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B7A0F" w:rsidRDefault="005B2389" w:rsidP="003B7A0F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bidi="ar-SA"/>
            </w:rPr>
          </w:pPr>
          <w:hyperlink w:anchor="_Toc188011090" w:history="1">
            <w:r w:rsidR="003B7A0F">
              <w:rPr>
                <w:rStyle w:val="Hyperlink"/>
              </w:rPr>
              <w:t>7</w:t>
            </w:r>
            <w:r w:rsidR="003B7A0F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bidi="ar-SA"/>
              </w:rPr>
              <w:tab/>
            </w:r>
            <w:r w:rsidR="003B7A0F" w:rsidRPr="008E4B43">
              <w:rPr>
                <w:rStyle w:val="Hyperlink"/>
              </w:rPr>
              <w:t>Appendices</w:t>
            </w:r>
            <w:r w:rsidR="003B7A0F">
              <w:rPr>
                <w:webHidden/>
              </w:rPr>
              <w:tab/>
            </w:r>
            <w:r w:rsidR="003B7A0F">
              <w:rPr>
                <w:webHidden/>
              </w:rPr>
              <w:fldChar w:fldCharType="begin"/>
            </w:r>
            <w:r w:rsidR="003B7A0F">
              <w:rPr>
                <w:webHidden/>
              </w:rPr>
              <w:instrText xml:space="preserve"> PAGEREF _Toc188011090 \h </w:instrText>
            </w:r>
            <w:r w:rsidR="003B7A0F">
              <w:rPr>
                <w:webHidden/>
              </w:rPr>
            </w:r>
            <w:r w:rsidR="003B7A0F">
              <w:rPr>
                <w:webHidden/>
              </w:rPr>
              <w:fldChar w:fldCharType="separate"/>
            </w:r>
            <w:r w:rsidR="003B7A0F">
              <w:rPr>
                <w:webHidden/>
              </w:rPr>
              <w:t>17</w:t>
            </w:r>
            <w:r w:rsidR="003B7A0F">
              <w:rPr>
                <w:webHidden/>
              </w:rPr>
              <w:fldChar w:fldCharType="end"/>
            </w:r>
          </w:hyperlink>
        </w:p>
        <w:p w:rsidR="003B7A0F" w:rsidRDefault="003B7A0F" w:rsidP="003B7A0F">
          <w:pPr>
            <w:tabs>
              <w:tab w:val="right" w:pos="9360"/>
            </w:tabs>
            <w:spacing w:before="200" w:after="80"/>
            <w:rPr>
              <w:rFonts w:ascii="Arial" w:hAnsi="Arial" w:cs="Arial"/>
            </w:rPr>
          </w:pPr>
          <w:r w:rsidRPr="00701569">
            <w:rPr>
              <w:rFonts w:ascii="Arial" w:hAnsi="Arial" w:cs="Arial"/>
            </w:rPr>
            <w:fldChar w:fldCharType="end"/>
          </w:r>
        </w:p>
      </w:sdtContent>
    </w:sdt>
    <w:p w:rsidR="00342D1C" w:rsidRDefault="00342D1C" w:rsidP="003B7A0F">
      <w:pPr>
        <w:tabs>
          <w:tab w:val="right" w:pos="9360"/>
        </w:tabs>
        <w:spacing w:before="200" w:after="80"/>
        <w:rPr>
          <w:rFonts w:ascii="Arial" w:hAnsi="Arial" w:cs="Arial"/>
        </w:rPr>
      </w:pPr>
    </w:p>
    <w:p w:rsidR="003B7A0F" w:rsidRPr="00701569" w:rsidRDefault="003B7A0F" w:rsidP="003B7A0F">
      <w:pPr>
        <w:tabs>
          <w:tab w:val="right" w:pos="9360"/>
        </w:tabs>
        <w:spacing w:before="200" w:after="80"/>
        <w:rPr>
          <w:rFonts w:ascii="Arial" w:hAnsi="Arial" w:cs="Arial"/>
        </w:rPr>
      </w:pPr>
    </w:p>
    <w:p w:rsidR="003C3F1C" w:rsidRPr="00701569" w:rsidRDefault="00291479" w:rsidP="00D7316B">
      <w:pPr>
        <w:pStyle w:val="Heading1"/>
        <w:numPr>
          <w:ilvl w:val="0"/>
          <w:numId w:val="16"/>
        </w:numPr>
      </w:pPr>
      <w:bookmarkStart w:id="17" w:name="_6c6vkis5lcv" w:colFirst="0" w:colLast="0"/>
      <w:bookmarkStart w:id="18" w:name="_o3zvxmpitmf5" w:colFirst="0" w:colLast="0"/>
      <w:bookmarkStart w:id="19" w:name="_Toc188011070"/>
      <w:bookmarkEnd w:id="17"/>
      <w:bookmarkEnd w:id="18"/>
      <w:r w:rsidRPr="00701569">
        <w:lastRenderedPageBreak/>
        <w:t>Introduction</w:t>
      </w:r>
      <w:bookmarkStart w:id="20" w:name="_Toc182493052"/>
      <w:bookmarkStart w:id="21" w:name="_Toc182493099"/>
      <w:bookmarkStart w:id="22" w:name="_Toc534602077"/>
      <w:bookmarkStart w:id="23" w:name="_Toc534602232"/>
      <w:bookmarkEnd w:id="0"/>
      <w:bookmarkEnd w:id="1"/>
      <w:bookmarkEnd w:id="2"/>
      <w:bookmarkEnd w:id="3"/>
      <w:bookmarkEnd w:id="4"/>
      <w:bookmarkEnd w:id="19"/>
    </w:p>
    <w:p w:rsidR="00BA137C" w:rsidRPr="0004187C" w:rsidRDefault="00291479" w:rsidP="009B26D8">
      <w:pPr>
        <w:pStyle w:val="Heading2"/>
        <w:numPr>
          <w:ilvl w:val="1"/>
          <w:numId w:val="16"/>
        </w:numPr>
        <w:jc w:val="both"/>
        <w:rPr>
          <w:rFonts w:ascii="Arial" w:hAnsi="Arial"/>
          <w:i w:val="0"/>
        </w:rPr>
      </w:pPr>
      <w:bookmarkStart w:id="24" w:name="_Toc497145659"/>
      <w:bookmarkStart w:id="25" w:name="_Toc188011071"/>
      <w:r w:rsidRPr="0004187C">
        <w:rPr>
          <w:rFonts w:ascii="Arial" w:hAnsi="Arial"/>
          <w:i w:val="0"/>
        </w:rPr>
        <w:t>Purpose of Document</w:t>
      </w:r>
      <w:bookmarkEnd w:id="20"/>
      <w:bookmarkEnd w:id="21"/>
      <w:bookmarkEnd w:id="24"/>
      <w:bookmarkEnd w:id="25"/>
      <w:r w:rsidRPr="0004187C">
        <w:rPr>
          <w:rFonts w:ascii="Arial" w:hAnsi="Arial"/>
          <w:i w:val="0"/>
        </w:rPr>
        <w:t xml:space="preserve"> </w:t>
      </w:r>
      <w:bookmarkStart w:id="26" w:name="_Toc178130215"/>
      <w:bookmarkStart w:id="27" w:name="_Toc534602078"/>
      <w:bookmarkStart w:id="28" w:name="_Toc534602233"/>
      <w:bookmarkEnd w:id="22"/>
      <w:bookmarkEnd w:id="23"/>
    </w:p>
    <w:p w:rsidR="00851A67" w:rsidRPr="00851A67" w:rsidRDefault="00851A67" w:rsidP="009B26D8">
      <w:pPr>
        <w:jc w:val="both"/>
        <w:rPr>
          <w:rFonts w:ascii="Arial" w:eastAsia="Arial" w:hAnsi="Arial" w:cs="Arial"/>
          <w:b/>
          <w:i/>
        </w:rPr>
      </w:pPr>
      <w:bookmarkStart w:id="29" w:name="_Toc182493053"/>
      <w:bookmarkStart w:id="30" w:name="_Toc182493100"/>
      <w:bookmarkStart w:id="31" w:name="_Toc497145660"/>
      <w:r w:rsidRPr="00851A67">
        <w:rPr>
          <w:rFonts w:ascii="Arial" w:eastAsia="Arial" w:hAnsi="Arial" w:cs="Arial"/>
        </w:rPr>
        <w:t>This document outlines the design and architecture of the Smart Cattle Health Monitoring System, including system components, interfaces, and data flow, to ensure a clear and comprehensive understanding for development and implementation.</w:t>
      </w:r>
    </w:p>
    <w:p w:rsidR="00BA137C" w:rsidRPr="00851A67" w:rsidRDefault="00BA137C" w:rsidP="009B26D8">
      <w:pPr>
        <w:pStyle w:val="Heading2"/>
        <w:numPr>
          <w:ilvl w:val="1"/>
          <w:numId w:val="16"/>
        </w:numPr>
        <w:jc w:val="both"/>
        <w:rPr>
          <w:rFonts w:ascii="Arial" w:hAnsi="Arial"/>
          <w:i w:val="0"/>
        </w:rPr>
      </w:pPr>
      <w:bookmarkStart w:id="32" w:name="_Toc188011072"/>
      <w:r w:rsidRPr="00851A67">
        <w:rPr>
          <w:rFonts w:ascii="Arial" w:hAnsi="Arial"/>
          <w:i w:val="0"/>
        </w:rPr>
        <w:t>Intended Audience</w:t>
      </w:r>
      <w:bookmarkStart w:id="33" w:name="_Toc178130216"/>
      <w:bookmarkEnd w:id="26"/>
      <w:bookmarkEnd w:id="29"/>
      <w:bookmarkEnd w:id="30"/>
      <w:bookmarkEnd w:id="31"/>
      <w:bookmarkEnd w:id="32"/>
    </w:p>
    <w:p w:rsidR="00701569" w:rsidRPr="00D97034" w:rsidRDefault="00701569" w:rsidP="009B26D8">
      <w:pPr>
        <w:pStyle w:val="Heading2"/>
        <w:numPr>
          <w:ilvl w:val="0"/>
          <w:numId w:val="0"/>
        </w:numPr>
        <w:tabs>
          <w:tab w:val="left" w:pos="720"/>
        </w:tabs>
        <w:ind w:left="360"/>
        <w:jc w:val="both"/>
        <w:rPr>
          <w:rFonts w:ascii="Arial" w:hAnsi="Arial"/>
          <w:b w:val="0"/>
          <w:i w:val="0"/>
          <w:sz w:val="24"/>
          <w:lang w:bidi="ar-SA"/>
        </w:rPr>
      </w:pPr>
      <w:bookmarkStart w:id="34" w:name="_Toc188011073"/>
      <w:r w:rsidRPr="00D97034">
        <w:rPr>
          <w:rFonts w:ascii="Arial" w:hAnsi="Arial"/>
          <w:b w:val="0"/>
          <w:i w:val="0"/>
          <w:sz w:val="24"/>
        </w:rPr>
        <w:t>The primary audience for the Smart Cattle Monitoring System includes:</w:t>
      </w:r>
      <w:bookmarkEnd w:id="34"/>
    </w:p>
    <w:p w:rsidR="00701569" w:rsidRPr="009E6599" w:rsidRDefault="00701569" w:rsidP="009B26D8">
      <w:pPr>
        <w:pStyle w:val="NormalWeb"/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9E6599">
        <w:rPr>
          <w:rStyle w:val="Strong"/>
          <w:rFonts w:ascii="Arial" w:hAnsi="Arial" w:cs="Arial"/>
          <w:sz w:val="24"/>
          <w:szCs w:val="24"/>
        </w:rPr>
        <w:t>Livestock Farmers</w:t>
      </w:r>
      <w:r w:rsidRPr="009E6599">
        <w:rPr>
          <w:rFonts w:ascii="Arial" w:hAnsi="Arial" w:cs="Arial"/>
          <w:sz w:val="24"/>
          <w:szCs w:val="24"/>
        </w:rPr>
        <w:t>:</w:t>
      </w:r>
    </w:p>
    <w:p w:rsidR="00701569" w:rsidRPr="00701569" w:rsidRDefault="00701569" w:rsidP="009B26D8">
      <w:pPr>
        <w:pStyle w:val="ListParagraph"/>
        <w:numPr>
          <w:ilvl w:val="0"/>
          <w:numId w:val="13"/>
        </w:numPr>
        <w:tabs>
          <w:tab w:val="left" w:pos="720"/>
          <w:tab w:val="right" w:pos="9350"/>
        </w:tabs>
        <w:spacing w:before="100" w:beforeAutospacing="1" w:after="100" w:afterAutospacing="1"/>
        <w:ind w:left="1152"/>
        <w:jc w:val="both"/>
        <w:rPr>
          <w:rFonts w:ascii="Arial" w:hAnsi="Arial" w:cs="Arial"/>
        </w:rPr>
      </w:pPr>
      <w:r w:rsidRPr="00701569">
        <w:rPr>
          <w:rFonts w:ascii="Arial" w:hAnsi="Arial" w:cs="Arial"/>
        </w:rPr>
        <w:t>Farmers seeking efficient, real-time monitoring of their cattle’s health and behavior.</w:t>
      </w:r>
    </w:p>
    <w:p w:rsidR="00701569" w:rsidRPr="00701569" w:rsidRDefault="00701569" w:rsidP="009B26D8">
      <w:pPr>
        <w:pStyle w:val="ListParagraph"/>
        <w:numPr>
          <w:ilvl w:val="0"/>
          <w:numId w:val="13"/>
        </w:numPr>
        <w:tabs>
          <w:tab w:val="left" w:pos="720"/>
          <w:tab w:val="right" w:pos="9350"/>
        </w:tabs>
        <w:spacing w:before="100" w:beforeAutospacing="1" w:after="100" w:afterAutospacing="1"/>
        <w:ind w:left="1152"/>
        <w:jc w:val="both"/>
        <w:rPr>
          <w:rFonts w:ascii="Arial" w:hAnsi="Arial" w:cs="Arial"/>
        </w:rPr>
      </w:pPr>
      <w:r w:rsidRPr="00701569">
        <w:rPr>
          <w:rFonts w:ascii="Arial" w:hAnsi="Arial" w:cs="Arial"/>
        </w:rPr>
        <w:t>Those aiming to reduce operational costs and improve farm productivity through data-driven decisions.</w:t>
      </w:r>
    </w:p>
    <w:p w:rsidR="00701569" w:rsidRPr="009E6599" w:rsidRDefault="00701569" w:rsidP="009B26D8">
      <w:pPr>
        <w:pStyle w:val="NormalWeb"/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9E6599">
        <w:rPr>
          <w:rStyle w:val="Strong"/>
          <w:rFonts w:ascii="Arial" w:hAnsi="Arial" w:cs="Arial"/>
          <w:sz w:val="24"/>
          <w:szCs w:val="24"/>
        </w:rPr>
        <w:t>Dairy Farm Owners</w:t>
      </w:r>
      <w:r w:rsidRPr="009E6599">
        <w:rPr>
          <w:rFonts w:ascii="Arial" w:hAnsi="Arial" w:cs="Arial"/>
          <w:sz w:val="24"/>
          <w:szCs w:val="24"/>
        </w:rPr>
        <w:t>:</w:t>
      </w:r>
    </w:p>
    <w:p w:rsidR="00701569" w:rsidRPr="00701569" w:rsidRDefault="00701569" w:rsidP="009B26D8">
      <w:pPr>
        <w:pStyle w:val="ListParagraph"/>
        <w:numPr>
          <w:ilvl w:val="0"/>
          <w:numId w:val="14"/>
        </w:numPr>
        <w:tabs>
          <w:tab w:val="left" w:pos="720"/>
          <w:tab w:val="right" w:pos="9350"/>
        </w:tabs>
        <w:spacing w:before="100" w:beforeAutospacing="1" w:after="100" w:afterAutospacing="1"/>
        <w:ind w:left="1080"/>
        <w:jc w:val="both"/>
        <w:rPr>
          <w:rFonts w:ascii="Arial" w:hAnsi="Arial" w:cs="Arial"/>
        </w:rPr>
      </w:pPr>
      <w:r w:rsidRPr="00701569">
        <w:rPr>
          <w:rFonts w:ascii="Arial" w:hAnsi="Arial" w:cs="Arial"/>
        </w:rPr>
        <w:t>Owners focused on maximizing milk production by ensuring the health and fertility of their cattle.</w:t>
      </w:r>
    </w:p>
    <w:p w:rsidR="00701569" w:rsidRPr="009E6599" w:rsidRDefault="00701569" w:rsidP="009B26D8">
      <w:pPr>
        <w:pStyle w:val="NormalWeb"/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9E6599">
        <w:rPr>
          <w:rStyle w:val="Strong"/>
          <w:rFonts w:ascii="Arial" w:hAnsi="Arial" w:cs="Arial"/>
          <w:sz w:val="24"/>
          <w:szCs w:val="24"/>
        </w:rPr>
        <w:t>Agricultural and Livestock Industry Stakeholders</w:t>
      </w:r>
      <w:r w:rsidRPr="009E6599">
        <w:rPr>
          <w:rFonts w:ascii="Arial" w:hAnsi="Arial" w:cs="Arial"/>
          <w:sz w:val="24"/>
          <w:szCs w:val="24"/>
        </w:rPr>
        <w:t>:</w:t>
      </w:r>
    </w:p>
    <w:p w:rsidR="00701569" w:rsidRPr="00701569" w:rsidRDefault="00701569" w:rsidP="009B26D8">
      <w:pPr>
        <w:pStyle w:val="ListParagraph"/>
        <w:numPr>
          <w:ilvl w:val="0"/>
          <w:numId w:val="14"/>
        </w:numPr>
        <w:tabs>
          <w:tab w:val="left" w:pos="720"/>
          <w:tab w:val="right" w:pos="9350"/>
        </w:tabs>
        <w:spacing w:before="100" w:beforeAutospacing="1" w:after="100" w:afterAutospacing="1"/>
        <w:ind w:left="1080"/>
        <w:jc w:val="both"/>
        <w:rPr>
          <w:rFonts w:ascii="Arial" w:hAnsi="Arial" w:cs="Arial"/>
        </w:rPr>
      </w:pPr>
      <w:r w:rsidRPr="00701569">
        <w:rPr>
          <w:rFonts w:ascii="Arial" w:hAnsi="Arial" w:cs="Arial"/>
        </w:rPr>
        <w:t>Industry professionals interested in integrating technology to improve livestock management.</w:t>
      </w:r>
    </w:p>
    <w:p w:rsidR="00701569" w:rsidRPr="009E6599" w:rsidRDefault="00701569" w:rsidP="009B26D8">
      <w:pPr>
        <w:pStyle w:val="NormalWeb"/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9E6599">
        <w:rPr>
          <w:rStyle w:val="Strong"/>
          <w:rFonts w:ascii="Arial" w:hAnsi="Arial" w:cs="Arial"/>
          <w:sz w:val="24"/>
          <w:szCs w:val="24"/>
        </w:rPr>
        <w:t>Veterinarians</w:t>
      </w:r>
      <w:r w:rsidRPr="009E6599">
        <w:rPr>
          <w:rFonts w:ascii="Arial" w:hAnsi="Arial" w:cs="Arial"/>
          <w:sz w:val="24"/>
          <w:szCs w:val="24"/>
        </w:rPr>
        <w:t>:</w:t>
      </w:r>
    </w:p>
    <w:p w:rsidR="00701569" w:rsidRPr="00701569" w:rsidRDefault="00701569" w:rsidP="009B26D8">
      <w:pPr>
        <w:pStyle w:val="ListParagraph"/>
        <w:numPr>
          <w:ilvl w:val="0"/>
          <w:numId w:val="14"/>
        </w:numPr>
        <w:tabs>
          <w:tab w:val="left" w:pos="720"/>
          <w:tab w:val="right" w:pos="9350"/>
        </w:tabs>
        <w:spacing w:before="100" w:beforeAutospacing="1" w:after="100" w:afterAutospacing="1"/>
        <w:ind w:left="1080"/>
        <w:jc w:val="both"/>
        <w:rPr>
          <w:rFonts w:ascii="Arial" w:hAnsi="Arial" w:cs="Arial"/>
        </w:rPr>
      </w:pPr>
      <w:r w:rsidRPr="00701569">
        <w:rPr>
          <w:rFonts w:ascii="Arial" w:hAnsi="Arial" w:cs="Arial"/>
        </w:rPr>
        <w:t>Professionals requiring accurate, real-time data for diagnosis and treatment of livestock health issues.</w:t>
      </w:r>
    </w:p>
    <w:p w:rsidR="00701569" w:rsidRPr="009E6599" w:rsidRDefault="00701569" w:rsidP="009B26D8">
      <w:pPr>
        <w:pStyle w:val="NormalWeb"/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9E6599">
        <w:rPr>
          <w:rStyle w:val="Strong"/>
          <w:rFonts w:ascii="Arial" w:hAnsi="Arial" w:cs="Arial"/>
          <w:sz w:val="24"/>
          <w:szCs w:val="24"/>
        </w:rPr>
        <w:t>Government and Non-Governmental Organizations (NGOs)</w:t>
      </w:r>
      <w:r w:rsidRPr="009E6599">
        <w:rPr>
          <w:rFonts w:ascii="Arial" w:hAnsi="Arial" w:cs="Arial"/>
          <w:sz w:val="24"/>
          <w:szCs w:val="24"/>
        </w:rPr>
        <w:t>:</w:t>
      </w:r>
    </w:p>
    <w:p w:rsidR="00701569" w:rsidRPr="00701569" w:rsidRDefault="00701569" w:rsidP="009B26D8">
      <w:pPr>
        <w:pStyle w:val="ListParagraph"/>
        <w:numPr>
          <w:ilvl w:val="0"/>
          <w:numId w:val="14"/>
        </w:numPr>
        <w:tabs>
          <w:tab w:val="left" w:pos="720"/>
          <w:tab w:val="right" w:pos="9350"/>
        </w:tabs>
        <w:spacing w:before="100" w:beforeAutospacing="1" w:after="100" w:afterAutospacing="1"/>
        <w:ind w:left="1080"/>
        <w:jc w:val="both"/>
        <w:rPr>
          <w:rFonts w:ascii="Arial" w:hAnsi="Arial" w:cs="Arial"/>
        </w:rPr>
      </w:pPr>
      <w:r w:rsidRPr="00701569">
        <w:rPr>
          <w:rFonts w:ascii="Arial" w:hAnsi="Arial" w:cs="Arial"/>
        </w:rPr>
        <w:t>Institutions promoting technological advancements in agriculture for rural development and economic uplift.</w:t>
      </w:r>
    </w:p>
    <w:p w:rsidR="00701569" w:rsidRPr="009E6599" w:rsidRDefault="00701569" w:rsidP="009B26D8">
      <w:pPr>
        <w:pStyle w:val="NormalWeb"/>
        <w:numPr>
          <w:ilvl w:val="0"/>
          <w:numId w:val="1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9E6599">
        <w:rPr>
          <w:rStyle w:val="Strong"/>
          <w:rFonts w:ascii="Arial" w:hAnsi="Arial" w:cs="Arial"/>
          <w:sz w:val="24"/>
          <w:szCs w:val="24"/>
        </w:rPr>
        <w:t>Tech Enthusiasts and Researchers</w:t>
      </w:r>
      <w:r w:rsidRPr="009E6599">
        <w:rPr>
          <w:rFonts w:ascii="Arial" w:hAnsi="Arial" w:cs="Arial"/>
          <w:sz w:val="24"/>
          <w:szCs w:val="24"/>
        </w:rPr>
        <w:t>:</w:t>
      </w:r>
    </w:p>
    <w:p w:rsidR="00701569" w:rsidRDefault="00701569" w:rsidP="009B26D8">
      <w:pPr>
        <w:pStyle w:val="ListParagraph"/>
        <w:numPr>
          <w:ilvl w:val="0"/>
          <w:numId w:val="15"/>
        </w:numPr>
        <w:tabs>
          <w:tab w:val="left" w:pos="720"/>
          <w:tab w:val="right" w:pos="9350"/>
        </w:tabs>
        <w:spacing w:before="100" w:beforeAutospacing="1" w:after="100" w:afterAutospacing="1"/>
        <w:ind w:left="1080"/>
        <w:jc w:val="both"/>
        <w:rPr>
          <w:rFonts w:ascii="Arial" w:hAnsi="Arial" w:cs="Arial"/>
        </w:rPr>
      </w:pPr>
      <w:r w:rsidRPr="00701569">
        <w:rPr>
          <w:rFonts w:ascii="Arial" w:hAnsi="Arial" w:cs="Arial"/>
        </w:rPr>
        <w:t>Individuals or organizations interested in exploring the use of IoT and AI in the agricultural sector.</w:t>
      </w:r>
    </w:p>
    <w:p w:rsidR="009B26D8" w:rsidRPr="00701569" w:rsidRDefault="009B26D8" w:rsidP="009B26D8">
      <w:pPr>
        <w:pStyle w:val="ListParagraph"/>
        <w:tabs>
          <w:tab w:val="left" w:pos="720"/>
          <w:tab w:val="right" w:pos="9350"/>
        </w:tabs>
        <w:spacing w:before="100" w:beforeAutospacing="1" w:after="100" w:afterAutospacing="1"/>
        <w:ind w:left="1788"/>
        <w:jc w:val="both"/>
        <w:rPr>
          <w:rFonts w:ascii="Arial" w:hAnsi="Arial" w:cs="Arial"/>
        </w:rPr>
      </w:pPr>
    </w:p>
    <w:p w:rsidR="00BA137C" w:rsidRPr="009B26D8" w:rsidRDefault="00701569" w:rsidP="009B26D8">
      <w:pPr>
        <w:pStyle w:val="ItalicNormal"/>
        <w:jc w:val="both"/>
        <w:rPr>
          <w:i w:val="0"/>
          <w:sz w:val="24"/>
        </w:rPr>
      </w:pPr>
      <w:r w:rsidRPr="009B26D8">
        <w:rPr>
          <w:i w:val="0"/>
          <w:sz w:val="24"/>
        </w:rPr>
        <w:lastRenderedPageBreak/>
        <w:t>The system is particularly designed to benefit farmers and livestock owners in Pakistan, considering the challenges faced by this demographic in traditional cattle monitoring practices.</w:t>
      </w:r>
    </w:p>
    <w:p w:rsidR="00BA137C" w:rsidRPr="00851A67" w:rsidRDefault="00BA137C" w:rsidP="00D7316B">
      <w:pPr>
        <w:pStyle w:val="Heading2"/>
        <w:numPr>
          <w:ilvl w:val="1"/>
          <w:numId w:val="16"/>
        </w:numPr>
        <w:rPr>
          <w:rFonts w:ascii="Arial" w:hAnsi="Arial"/>
          <w:i w:val="0"/>
        </w:rPr>
      </w:pPr>
      <w:bookmarkStart w:id="35" w:name="_Toc182493054"/>
      <w:bookmarkStart w:id="36" w:name="_Toc182493101"/>
      <w:bookmarkStart w:id="37" w:name="_Toc497145661"/>
      <w:bookmarkStart w:id="38" w:name="_Toc188011074"/>
      <w:r w:rsidRPr="00851A67">
        <w:rPr>
          <w:rFonts w:ascii="Arial" w:hAnsi="Arial"/>
          <w:i w:val="0"/>
        </w:rPr>
        <w:t>Document Convention</w:t>
      </w:r>
      <w:bookmarkEnd w:id="33"/>
      <w:bookmarkEnd w:id="35"/>
      <w:bookmarkEnd w:id="36"/>
      <w:bookmarkEnd w:id="37"/>
      <w:bookmarkEnd w:id="38"/>
    </w:p>
    <w:p w:rsidR="00BA137C" w:rsidRPr="00851A67" w:rsidRDefault="00851A67" w:rsidP="009B26D8">
      <w:pPr>
        <w:pStyle w:val="ItalicNormal"/>
        <w:jc w:val="both"/>
        <w:rPr>
          <w:i w:val="0"/>
          <w:sz w:val="24"/>
        </w:rPr>
      </w:pPr>
      <w:r w:rsidRPr="00851A67">
        <w:rPr>
          <w:i w:val="0"/>
          <w:sz w:val="24"/>
        </w:rPr>
        <w:t>This document uses Arial 12pt font size for the body and Arial 14pt bold for the headings with the line spacing on 1.</w:t>
      </w:r>
    </w:p>
    <w:p w:rsidR="00B155E1" w:rsidRPr="00851A67" w:rsidRDefault="00291479" w:rsidP="009B26D8">
      <w:pPr>
        <w:pStyle w:val="Heading2"/>
        <w:numPr>
          <w:ilvl w:val="1"/>
          <w:numId w:val="16"/>
        </w:numPr>
        <w:jc w:val="both"/>
        <w:rPr>
          <w:rFonts w:ascii="Arial" w:hAnsi="Arial"/>
          <w:i w:val="0"/>
        </w:rPr>
      </w:pPr>
      <w:bookmarkStart w:id="39" w:name="_Toc182493055"/>
      <w:bookmarkStart w:id="40" w:name="_Toc182493102"/>
      <w:bookmarkStart w:id="41" w:name="_Toc497145662"/>
      <w:bookmarkStart w:id="42" w:name="_Toc188011075"/>
      <w:r w:rsidRPr="00851A67">
        <w:rPr>
          <w:rFonts w:ascii="Arial" w:hAnsi="Arial"/>
          <w:i w:val="0"/>
        </w:rPr>
        <w:t>Project Overview</w:t>
      </w:r>
      <w:bookmarkEnd w:id="39"/>
      <w:bookmarkEnd w:id="40"/>
      <w:bookmarkEnd w:id="41"/>
      <w:bookmarkEnd w:id="42"/>
    </w:p>
    <w:p w:rsidR="00B155E1" w:rsidRPr="00701569" w:rsidRDefault="00701569" w:rsidP="009B26D8">
      <w:p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The Smart Cattle Monitoring System leverages IoT and AI/ML technologies to revolutionize livestock management. The system integrates IoT devices like sensors, GPS modules, and microcontrollers to collect real-time data on cattle health, movements, and activities. Using AI algorithms, this data is analyzed for anomalies, providing actionable insights to farmers via a bilingual mobile application. The design approach employs a Waterfall methodology, ensuring a structured and sequential development process with clear deliverables and documentation.</w:t>
      </w:r>
    </w:p>
    <w:p w:rsidR="00291479" w:rsidRPr="00851A67" w:rsidRDefault="00291479" w:rsidP="009B26D8">
      <w:pPr>
        <w:pStyle w:val="Heading2"/>
        <w:numPr>
          <w:ilvl w:val="1"/>
          <w:numId w:val="16"/>
        </w:numPr>
        <w:jc w:val="both"/>
        <w:rPr>
          <w:rFonts w:ascii="Arial" w:hAnsi="Arial"/>
          <w:i w:val="0"/>
        </w:rPr>
      </w:pPr>
      <w:bookmarkStart w:id="43" w:name="_Toc182493056"/>
      <w:bookmarkStart w:id="44" w:name="_Toc182493103"/>
      <w:bookmarkStart w:id="45" w:name="_Toc497145663"/>
      <w:bookmarkStart w:id="46" w:name="_Toc188011076"/>
      <w:r w:rsidRPr="00851A67">
        <w:rPr>
          <w:rFonts w:ascii="Arial" w:hAnsi="Arial"/>
          <w:i w:val="0"/>
        </w:rPr>
        <w:t>Scope</w:t>
      </w:r>
      <w:bookmarkEnd w:id="27"/>
      <w:bookmarkEnd w:id="28"/>
      <w:bookmarkEnd w:id="43"/>
      <w:bookmarkEnd w:id="44"/>
      <w:bookmarkEnd w:id="45"/>
      <w:bookmarkEnd w:id="46"/>
    </w:p>
    <w:p w:rsidR="00701569" w:rsidRPr="00851A67" w:rsidRDefault="00701569" w:rsidP="009B26D8">
      <w:pPr>
        <w:pStyle w:val="NormalWeb"/>
        <w:jc w:val="both"/>
        <w:rPr>
          <w:rFonts w:ascii="Arial" w:hAnsi="Arial" w:cs="Arial"/>
          <w:sz w:val="24"/>
          <w:szCs w:val="24"/>
          <w:lang w:bidi="ar-SA"/>
        </w:rPr>
      </w:pPr>
      <w:r w:rsidRPr="00851A67">
        <w:rPr>
          <w:rFonts w:ascii="Arial" w:hAnsi="Arial" w:cs="Arial"/>
          <w:b/>
          <w:iCs/>
          <w:sz w:val="24"/>
          <w:szCs w:val="24"/>
          <w:lang w:bidi="ar-SA"/>
        </w:rPr>
        <w:t>In Scope</w:t>
      </w:r>
      <w:r w:rsidRPr="00851A67">
        <w:rPr>
          <w:rFonts w:ascii="Arial" w:hAnsi="Arial" w:cs="Arial"/>
          <w:iCs/>
          <w:sz w:val="24"/>
          <w:szCs w:val="24"/>
          <w:lang w:bidi="ar-SA"/>
        </w:rPr>
        <w:t>:</w:t>
      </w:r>
    </w:p>
    <w:p w:rsidR="00701569" w:rsidRPr="00701569" w:rsidRDefault="00701569" w:rsidP="009B26D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Hardware integration using IoT sensors for body temperature, heart rate, and activity monitoring.</w:t>
      </w:r>
    </w:p>
    <w:p w:rsidR="00701569" w:rsidRPr="00701569" w:rsidRDefault="00701569" w:rsidP="009B26D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Development of a bilingual mobile application (English and Urdu) for real-time updates and alerts.</w:t>
      </w:r>
    </w:p>
    <w:p w:rsidR="00701569" w:rsidRPr="00701569" w:rsidRDefault="00216D55" w:rsidP="009B26D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>
        <w:rPr>
          <w:rFonts w:ascii="Arial" w:hAnsi="Arial" w:cs="Arial"/>
          <w:lang w:bidi="ar-SA"/>
        </w:rPr>
        <w:t xml:space="preserve">AI-based analysis for </w:t>
      </w:r>
      <w:r w:rsidR="00701569" w:rsidRPr="00701569">
        <w:rPr>
          <w:rFonts w:ascii="Arial" w:hAnsi="Arial" w:cs="Arial"/>
          <w:lang w:bidi="ar-SA"/>
        </w:rPr>
        <w:t>health trend monitoring.</w:t>
      </w:r>
    </w:p>
    <w:p w:rsidR="00701569" w:rsidRPr="00701569" w:rsidRDefault="00701569" w:rsidP="009B26D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Cloud-based data storage and processing for accessibility and scalability.</w:t>
      </w:r>
    </w:p>
    <w:p w:rsidR="00701569" w:rsidRPr="00701569" w:rsidRDefault="00701569" w:rsidP="009B26D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Initial testing on a small-scale farm setup.</w:t>
      </w:r>
    </w:p>
    <w:p w:rsidR="00701569" w:rsidRPr="00851A67" w:rsidRDefault="00701569" w:rsidP="009B26D8">
      <w:p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851A67">
        <w:rPr>
          <w:rFonts w:ascii="Arial" w:hAnsi="Arial" w:cs="Arial"/>
          <w:b/>
          <w:iCs/>
          <w:lang w:bidi="ar-SA"/>
        </w:rPr>
        <w:t>Out of Scope</w:t>
      </w:r>
      <w:r w:rsidRPr="00851A67">
        <w:rPr>
          <w:rFonts w:ascii="Arial" w:hAnsi="Arial" w:cs="Arial"/>
          <w:iCs/>
          <w:lang w:bidi="ar-SA"/>
        </w:rPr>
        <w:t>:</w:t>
      </w:r>
    </w:p>
    <w:p w:rsidR="00701569" w:rsidRPr="00701569" w:rsidRDefault="00701569" w:rsidP="009B26D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Large-scale field testing and extended performance evaluations.</w:t>
      </w:r>
    </w:p>
    <w:p w:rsidR="00701569" w:rsidRPr="00701569" w:rsidRDefault="00701569" w:rsidP="009B26D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Custom hardware development beyond commercially available components.</w:t>
      </w:r>
    </w:p>
    <w:p w:rsidR="00701569" w:rsidRPr="00701569" w:rsidRDefault="00701569" w:rsidP="009B26D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Long-term support, maintenance, or updates post-deployment.</w:t>
      </w:r>
    </w:p>
    <w:p w:rsidR="00701569" w:rsidRPr="00701569" w:rsidRDefault="00701569" w:rsidP="009B26D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Advanced scalability and redundancy solutions.</w:t>
      </w:r>
    </w:p>
    <w:p w:rsidR="0038082E" w:rsidRPr="00701569" w:rsidRDefault="0038082E" w:rsidP="003C3F1C">
      <w:pPr>
        <w:pStyle w:val="ItalicNormal"/>
      </w:pPr>
    </w:p>
    <w:p w:rsidR="00291479" w:rsidRPr="00701569" w:rsidRDefault="0038082E" w:rsidP="003C3F1C">
      <w:pPr>
        <w:pStyle w:val="ItalicNormal"/>
      </w:pPr>
      <w:r w:rsidRPr="00701569">
        <w:br w:type="page"/>
      </w:r>
    </w:p>
    <w:p w:rsidR="00291479" w:rsidRPr="00314C84" w:rsidRDefault="00291479" w:rsidP="009B26D8">
      <w:pPr>
        <w:pStyle w:val="Heading1"/>
        <w:numPr>
          <w:ilvl w:val="0"/>
          <w:numId w:val="16"/>
        </w:numPr>
        <w:jc w:val="both"/>
        <w:rPr>
          <w:rFonts w:ascii="Arial" w:hAnsi="Arial"/>
          <w:sz w:val="28"/>
        </w:rPr>
      </w:pPr>
      <w:bookmarkStart w:id="47" w:name="_Toc182493057"/>
      <w:bookmarkStart w:id="48" w:name="_Toc182493104"/>
      <w:bookmarkStart w:id="49" w:name="_Toc497145664"/>
      <w:bookmarkStart w:id="50" w:name="_Toc188011077"/>
      <w:r w:rsidRPr="00314C84">
        <w:rPr>
          <w:rFonts w:ascii="Arial" w:hAnsi="Arial"/>
          <w:sz w:val="28"/>
        </w:rPr>
        <w:lastRenderedPageBreak/>
        <w:t>Design Considerations</w:t>
      </w:r>
      <w:bookmarkEnd w:id="47"/>
      <w:bookmarkEnd w:id="48"/>
      <w:bookmarkEnd w:id="49"/>
      <w:bookmarkEnd w:id="50"/>
      <w:r w:rsidRPr="00314C84">
        <w:rPr>
          <w:rFonts w:ascii="Arial" w:hAnsi="Arial"/>
          <w:sz w:val="28"/>
        </w:rPr>
        <w:t xml:space="preserve"> </w:t>
      </w:r>
    </w:p>
    <w:p w:rsidR="00291479" w:rsidRPr="00851A67" w:rsidRDefault="00291479" w:rsidP="009B26D8">
      <w:pPr>
        <w:pStyle w:val="Heading2"/>
        <w:numPr>
          <w:ilvl w:val="1"/>
          <w:numId w:val="16"/>
        </w:numPr>
        <w:jc w:val="both"/>
        <w:rPr>
          <w:rFonts w:ascii="Arial" w:hAnsi="Arial"/>
          <w:i w:val="0"/>
        </w:rPr>
      </w:pPr>
      <w:bookmarkStart w:id="51" w:name="_Toc17004917"/>
      <w:bookmarkStart w:id="52" w:name="_Toc182493058"/>
      <w:bookmarkStart w:id="53" w:name="_Toc497145665"/>
      <w:bookmarkStart w:id="54" w:name="_Toc188011078"/>
      <w:r w:rsidRPr="00851A67">
        <w:rPr>
          <w:rFonts w:ascii="Arial" w:hAnsi="Arial"/>
          <w:i w:val="0"/>
        </w:rPr>
        <w:t>Assumptions and Dependencies</w:t>
      </w:r>
      <w:bookmarkEnd w:id="51"/>
      <w:bookmarkEnd w:id="52"/>
      <w:bookmarkEnd w:id="53"/>
      <w:bookmarkEnd w:id="54"/>
    </w:p>
    <w:p w:rsidR="00701569" w:rsidRPr="00701569" w:rsidRDefault="00701569" w:rsidP="009B26D8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bidi="ar-SA"/>
        </w:rPr>
      </w:pPr>
      <w:r w:rsidRPr="00701569">
        <w:rPr>
          <w:rFonts w:ascii="Arial" w:hAnsi="Arial" w:cs="Arial"/>
          <w:sz w:val="24"/>
          <w:szCs w:val="24"/>
          <w:lang w:bidi="ar-SA"/>
        </w:rPr>
        <w:t>Stable internet connectivity will be available at the deployment sites.</w:t>
      </w:r>
    </w:p>
    <w:p w:rsidR="00701569" w:rsidRPr="00701569" w:rsidRDefault="00701569" w:rsidP="009B26D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Farmers using the system will possess basic technical literacy.</w:t>
      </w:r>
    </w:p>
    <w:p w:rsidR="00701569" w:rsidRPr="00701569" w:rsidRDefault="00701569" w:rsidP="009B26D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Commercially available IoT sensors and microcontrollers will meet the project requirements.</w:t>
      </w:r>
    </w:p>
    <w:p w:rsidR="00291479" w:rsidRPr="00701569" w:rsidRDefault="00701569" w:rsidP="009B26D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The allocated budget will cover the required hardware and software tools.</w:t>
      </w:r>
    </w:p>
    <w:p w:rsidR="00291479" w:rsidRPr="00851A67" w:rsidRDefault="00291479" w:rsidP="009B26D8">
      <w:pPr>
        <w:pStyle w:val="Heading2"/>
        <w:numPr>
          <w:ilvl w:val="1"/>
          <w:numId w:val="16"/>
        </w:numPr>
        <w:jc w:val="both"/>
        <w:rPr>
          <w:rFonts w:ascii="Arial" w:hAnsi="Arial"/>
          <w:i w:val="0"/>
        </w:rPr>
      </w:pPr>
      <w:bookmarkStart w:id="55" w:name="_Toc17004922"/>
      <w:bookmarkStart w:id="56" w:name="_Toc182493059"/>
      <w:bookmarkStart w:id="57" w:name="_Toc497145666"/>
      <w:bookmarkStart w:id="58" w:name="_Toc188011079"/>
      <w:r w:rsidRPr="00851A67">
        <w:rPr>
          <w:rFonts w:ascii="Arial" w:hAnsi="Arial"/>
          <w:i w:val="0"/>
        </w:rPr>
        <w:t>Risks and Volatile Areas</w:t>
      </w:r>
      <w:bookmarkEnd w:id="55"/>
      <w:bookmarkEnd w:id="56"/>
      <w:bookmarkEnd w:id="57"/>
      <w:bookmarkEnd w:id="58"/>
    </w:p>
    <w:p w:rsidR="00701569" w:rsidRPr="00701569" w:rsidRDefault="00701569" w:rsidP="009B26D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bookmarkStart w:id="59" w:name="_Toc182493060"/>
      <w:bookmarkStart w:id="60" w:name="_Toc182493105"/>
      <w:r w:rsidRPr="00701569">
        <w:rPr>
          <w:rFonts w:ascii="Arial" w:hAnsi="Arial" w:cs="Arial"/>
          <w:b/>
          <w:bCs/>
          <w:lang w:bidi="ar-SA"/>
        </w:rPr>
        <w:t>Hardware Failures:</w:t>
      </w:r>
      <w:r w:rsidRPr="00701569">
        <w:rPr>
          <w:rFonts w:ascii="Arial" w:hAnsi="Arial" w:cs="Arial"/>
          <w:lang w:bidi="ar-SA"/>
        </w:rPr>
        <w:t xml:space="preserve"> Components like sensors or microcontrollers may malfunction, mitigated by sourcing reliable parts and maintaining spares.</w:t>
      </w:r>
    </w:p>
    <w:p w:rsidR="00701569" w:rsidRPr="00701569" w:rsidRDefault="00701569" w:rsidP="009B26D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b/>
          <w:bCs/>
          <w:lang w:bidi="ar-SA"/>
        </w:rPr>
        <w:t>Budget Overruns:</w:t>
      </w:r>
      <w:r w:rsidRPr="00701569">
        <w:rPr>
          <w:rFonts w:ascii="Arial" w:hAnsi="Arial" w:cs="Arial"/>
          <w:lang w:bidi="ar-SA"/>
        </w:rPr>
        <w:t xml:space="preserve"> Unforeseen expenses could exceed the budget; prioritization of essential features and cost-effective solutions is essential.</w:t>
      </w:r>
    </w:p>
    <w:p w:rsidR="00701569" w:rsidRPr="00701569" w:rsidRDefault="00701569" w:rsidP="009B26D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b/>
          <w:bCs/>
          <w:lang w:bidi="ar-SA"/>
        </w:rPr>
        <w:t>AI/ML Complexity:</w:t>
      </w:r>
      <w:r w:rsidRPr="00701569">
        <w:rPr>
          <w:rFonts w:ascii="Arial" w:hAnsi="Arial" w:cs="Arial"/>
          <w:lang w:bidi="ar-SA"/>
        </w:rPr>
        <w:t xml:space="preserve"> Challenges in developing algorithms can delay progress; incremental development and using proven frameworks reduce risks.</w:t>
      </w:r>
    </w:p>
    <w:p w:rsidR="00701569" w:rsidRPr="00701569" w:rsidRDefault="00701569" w:rsidP="009B26D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b/>
          <w:bCs/>
          <w:lang w:bidi="ar-SA"/>
        </w:rPr>
        <w:t>Technological Changes:</w:t>
      </w:r>
      <w:r w:rsidRPr="00701569">
        <w:rPr>
          <w:rFonts w:ascii="Arial" w:hAnsi="Arial" w:cs="Arial"/>
          <w:lang w:bidi="ar-SA"/>
        </w:rPr>
        <w:t xml:space="preserve"> Advancements in IoT and AI could render some components obsolete; modular design ensures easier upgrades.</w:t>
      </w:r>
    </w:p>
    <w:p w:rsidR="00291479" w:rsidRPr="009E6599" w:rsidRDefault="00291479" w:rsidP="009B26D8">
      <w:pPr>
        <w:pStyle w:val="ItalicNormal"/>
        <w:numPr>
          <w:ilvl w:val="0"/>
          <w:numId w:val="16"/>
        </w:numPr>
        <w:jc w:val="both"/>
        <w:rPr>
          <w:b/>
          <w:sz w:val="28"/>
          <w:szCs w:val="28"/>
        </w:rPr>
      </w:pPr>
      <w:bookmarkStart w:id="61" w:name="_Toc497145667"/>
      <w:r w:rsidRPr="00851A67">
        <w:rPr>
          <w:b/>
          <w:i w:val="0"/>
          <w:sz w:val="28"/>
          <w:szCs w:val="28"/>
        </w:rPr>
        <w:t>System Architecture</w:t>
      </w:r>
      <w:bookmarkEnd w:id="59"/>
      <w:bookmarkEnd w:id="60"/>
      <w:bookmarkEnd w:id="61"/>
    </w:p>
    <w:p w:rsidR="00291479" w:rsidRPr="00701569" w:rsidRDefault="00291479" w:rsidP="009B26D8">
      <w:pPr>
        <w:jc w:val="both"/>
        <w:rPr>
          <w:rFonts w:ascii="Arial" w:hAnsi="Arial" w:cs="Arial"/>
        </w:rPr>
      </w:pPr>
      <w:r w:rsidRPr="00701569">
        <w:rPr>
          <w:rFonts w:ascii="Arial" w:hAnsi="Arial" w:cs="Arial"/>
        </w:rPr>
        <w:t xml:space="preserve"> </w:t>
      </w:r>
    </w:p>
    <w:p w:rsidR="00291479" w:rsidRPr="00314C84" w:rsidRDefault="00291479" w:rsidP="009B26D8">
      <w:pPr>
        <w:pStyle w:val="Heading2"/>
        <w:numPr>
          <w:ilvl w:val="1"/>
          <w:numId w:val="16"/>
        </w:numPr>
        <w:jc w:val="both"/>
        <w:rPr>
          <w:rFonts w:ascii="Arial" w:hAnsi="Arial"/>
          <w:i w:val="0"/>
        </w:rPr>
      </w:pPr>
      <w:bookmarkStart w:id="62" w:name="_Toc182493061"/>
      <w:bookmarkStart w:id="63" w:name="_Toc497145668"/>
      <w:bookmarkStart w:id="64" w:name="_Toc188011080"/>
      <w:r w:rsidRPr="00314C84">
        <w:rPr>
          <w:rFonts w:ascii="Arial" w:hAnsi="Arial"/>
          <w:i w:val="0"/>
        </w:rPr>
        <w:t>System Level Architecture</w:t>
      </w:r>
      <w:bookmarkEnd w:id="62"/>
      <w:bookmarkEnd w:id="63"/>
      <w:bookmarkEnd w:id="64"/>
    </w:p>
    <w:p w:rsidR="00701569" w:rsidRPr="00701569" w:rsidRDefault="00701569" w:rsidP="009B26D8">
      <w:pPr>
        <w:pStyle w:val="NormalWeb"/>
        <w:jc w:val="both"/>
        <w:rPr>
          <w:rFonts w:ascii="Arial" w:hAnsi="Arial" w:cs="Arial"/>
          <w:sz w:val="24"/>
          <w:szCs w:val="24"/>
          <w:lang w:bidi="ar-SA"/>
        </w:rPr>
      </w:pPr>
      <w:bookmarkStart w:id="65" w:name="_Toc497145669"/>
      <w:r w:rsidRPr="00701569">
        <w:rPr>
          <w:rFonts w:ascii="Arial" w:hAnsi="Arial" w:cs="Arial"/>
          <w:sz w:val="24"/>
          <w:szCs w:val="24"/>
          <w:lang w:bidi="ar-SA"/>
        </w:rPr>
        <w:t>The system architecture comprises three primary elements:</w:t>
      </w:r>
    </w:p>
    <w:p w:rsidR="00701569" w:rsidRPr="00701569" w:rsidRDefault="00701569" w:rsidP="009B26D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b/>
          <w:bCs/>
          <w:lang w:bidi="ar-SA"/>
        </w:rPr>
        <w:t>IoT Device Layer:</w:t>
      </w:r>
      <w:r w:rsidRPr="00701569">
        <w:rPr>
          <w:rFonts w:ascii="Arial" w:hAnsi="Arial" w:cs="Arial"/>
          <w:lang w:bidi="ar-SA"/>
        </w:rPr>
        <w:t xml:space="preserve"> Sensors, GPS modules, and microcontrollers collect and transmit data.</w:t>
      </w:r>
    </w:p>
    <w:p w:rsidR="00701569" w:rsidRPr="00701569" w:rsidRDefault="00701569" w:rsidP="009B26D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b/>
          <w:bCs/>
          <w:lang w:bidi="ar-SA"/>
        </w:rPr>
        <w:t>Cloud Processing Layer:</w:t>
      </w:r>
      <w:r w:rsidRPr="00701569">
        <w:rPr>
          <w:rFonts w:ascii="Arial" w:hAnsi="Arial" w:cs="Arial"/>
          <w:lang w:bidi="ar-SA"/>
        </w:rPr>
        <w:t xml:space="preserve"> Cloud services process, store, and analyze data using AI algorithms.</w:t>
      </w:r>
    </w:p>
    <w:p w:rsidR="00701569" w:rsidRPr="00701569" w:rsidRDefault="00701569" w:rsidP="009B26D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b/>
          <w:bCs/>
          <w:lang w:bidi="ar-SA"/>
        </w:rPr>
        <w:t>User Interaction Layer:</w:t>
      </w:r>
      <w:r w:rsidRPr="00701569">
        <w:rPr>
          <w:rFonts w:ascii="Arial" w:hAnsi="Arial" w:cs="Arial"/>
          <w:lang w:bidi="ar-SA"/>
        </w:rPr>
        <w:t xml:space="preserve"> A bilingual mobile app provides real-time monitoring and notifications.</w:t>
      </w:r>
    </w:p>
    <w:p w:rsidR="00701569" w:rsidRPr="00701569" w:rsidRDefault="00701569" w:rsidP="009B26D8">
      <w:p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Relationships: IoT devices send data to the cloud via Wi-Fi; processed insights are delivered to the mobile app. External interfaces include APIs for third-party cloud services. Error handling involves redundancy in data transmission and robust algorithms for fault detection.</w:t>
      </w:r>
    </w:p>
    <w:p w:rsidR="00651EC5" w:rsidRDefault="00651EC5" w:rsidP="00701569">
      <w:pPr>
        <w:pStyle w:val="ItalicNormal"/>
        <w:rPr>
          <w:b/>
          <w:sz w:val="28"/>
          <w:szCs w:val="28"/>
        </w:rPr>
      </w:pPr>
    </w:p>
    <w:p w:rsidR="00651EC5" w:rsidRDefault="00651EC5" w:rsidP="00701569">
      <w:pPr>
        <w:pStyle w:val="ItalicNormal"/>
        <w:rPr>
          <w:b/>
          <w:sz w:val="28"/>
          <w:szCs w:val="28"/>
        </w:rPr>
      </w:pPr>
    </w:p>
    <w:p w:rsidR="00651EC5" w:rsidRDefault="00651EC5" w:rsidP="00701569">
      <w:pPr>
        <w:pStyle w:val="ItalicNormal"/>
        <w:rPr>
          <w:b/>
          <w:sz w:val="28"/>
          <w:szCs w:val="28"/>
        </w:rPr>
      </w:pPr>
    </w:p>
    <w:p w:rsidR="00314C84" w:rsidRDefault="00314C84" w:rsidP="00701569">
      <w:pPr>
        <w:pStyle w:val="ItalicNormal"/>
        <w:rPr>
          <w:b/>
          <w:i w:val="0"/>
          <w:sz w:val="28"/>
          <w:szCs w:val="28"/>
        </w:rPr>
      </w:pPr>
    </w:p>
    <w:p w:rsidR="008051BC" w:rsidRPr="00314C84" w:rsidRDefault="008051BC" w:rsidP="009B26D8">
      <w:pPr>
        <w:pStyle w:val="ItalicNormal"/>
        <w:numPr>
          <w:ilvl w:val="1"/>
          <w:numId w:val="16"/>
        </w:numPr>
        <w:jc w:val="both"/>
        <w:rPr>
          <w:b/>
          <w:i w:val="0"/>
          <w:sz w:val="28"/>
          <w:szCs w:val="28"/>
        </w:rPr>
      </w:pPr>
      <w:r w:rsidRPr="00314C84">
        <w:rPr>
          <w:b/>
          <w:i w:val="0"/>
          <w:sz w:val="28"/>
          <w:szCs w:val="28"/>
        </w:rPr>
        <w:lastRenderedPageBreak/>
        <w:t>Software Architecture</w:t>
      </w:r>
      <w:bookmarkEnd w:id="65"/>
    </w:p>
    <w:p w:rsidR="00701569" w:rsidRPr="00701569" w:rsidRDefault="00701569" w:rsidP="009B26D8">
      <w:p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The software architecture is divided into three layers:</w:t>
      </w:r>
    </w:p>
    <w:p w:rsidR="00701569" w:rsidRPr="00701569" w:rsidRDefault="00701569" w:rsidP="009B26D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b/>
          <w:bCs/>
          <w:lang w:bidi="ar-SA"/>
        </w:rPr>
        <w:t>User Interface Layer:</w:t>
      </w:r>
      <w:r w:rsidRPr="00701569">
        <w:rPr>
          <w:rFonts w:ascii="Arial" w:hAnsi="Arial" w:cs="Arial"/>
          <w:lang w:bidi="ar-SA"/>
        </w:rPr>
        <w:t xml:space="preserve"> Displays real-time data, notifications, and reports in a bilingual app.</w:t>
      </w:r>
    </w:p>
    <w:p w:rsidR="00701569" w:rsidRPr="00701569" w:rsidRDefault="00701569" w:rsidP="009B26D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b/>
          <w:bCs/>
          <w:lang w:bidi="ar-SA"/>
        </w:rPr>
        <w:t>Middle Tier:</w:t>
      </w:r>
      <w:r w:rsidRPr="00701569">
        <w:rPr>
          <w:rFonts w:ascii="Arial" w:hAnsi="Arial" w:cs="Arial"/>
          <w:lang w:bidi="ar-SA"/>
        </w:rPr>
        <w:t xml:space="preserve"> Implements business logic and AI/ML algorithms for data processing.</w:t>
      </w:r>
    </w:p>
    <w:p w:rsidR="00651EC5" w:rsidRPr="006269C0" w:rsidRDefault="00701569" w:rsidP="006269C0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b/>
          <w:bCs/>
          <w:lang w:bidi="ar-SA"/>
        </w:rPr>
        <w:t>Data Access Layer:</w:t>
      </w:r>
      <w:r w:rsidRPr="00701569">
        <w:rPr>
          <w:rFonts w:ascii="Arial" w:hAnsi="Arial" w:cs="Arial"/>
          <w:lang w:bidi="ar-SA"/>
        </w:rPr>
        <w:t xml:space="preserve"> Manages cloud-based data storage and retrieval.</w:t>
      </w:r>
    </w:p>
    <w:p w:rsidR="00291479" w:rsidRPr="00314C84" w:rsidRDefault="00291479" w:rsidP="009B26D8">
      <w:pPr>
        <w:pStyle w:val="ListParagraph"/>
        <w:numPr>
          <w:ilvl w:val="0"/>
          <w:numId w:val="16"/>
        </w:numPr>
        <w:spacing w:before="100" w:beforeAutospacing="1" w:after="100" w:afterAutospacing="1"/>
        <w:jc w:val="both"/>
        <w:rPr>
          <w:rFonts w:ascii="Arial" w:hAnsi="Arial" w:cs="Arial"/>
          <w:b/>
          <w:sz w:val="28"/>
          <w:szCs w:val="28"/>
          <w:lang w:bidi="ar-SA"/>
        </w:rPr>
      </w:pPr>
      <w:bookmarkStart w:id="66" w:name="_Toc17004926"/>
      <w:bookmarkStart w:id="67" w:name="_Toc182493062"/>
      <w:bookmarkStart w:id="68" w:name="_Toc182493106"/>
      <w:bookmarkStart w:id="69" w:name="_Toc497145670"/>
      <w:r w:rsidRPr="00314C84">
        <w:rPr>
          <w:rFonts w:ascii="Arial" w:hAnsi="Arial" w:cs="Arial"/>
          <w:b/>
          <w:sz w:val="28"/>
          <w:szCs w:val="28"/>
        </w:rPr>
        <w:t>Design Strateg</w:t>
      </w:r>
      <w:bookmarkEnd w:id="66"/>
      <w:r w:rsidR="003A1A5A" w:rsidRPr="00314C84">
        <w:rPr>
          <w:rFonts w:ascii="Arial" w:hAnsi="Arial" w:cs="Arial"/>
          <w:b/>
          <w:sz w:val="28"/>
          <w:szCs w:val="28"/>
        </w:rPr>
        <w:t>y</w:t>
      </w:r>
      <w:bookmarkEnd w:id="67"/>
      <w:bookmarkEnd w:id="68"/>
      <w:bookmarkEnd w:id="69"/>
    </w:p>
    <w:p w:rsidR="00701569" w:rsidRPr="00701569" w:rsidRDefault="00701569" w:rsidP="009B26D8">
      <w:pPr>
        <w:pStyle w:val="NormalWeb"/>
        <w:jc w:val="both"/>
        <w:rPr>
          <w:rFonts w:ascii="Arial" w:hAnsi="Arial" w:cs="Arial"/>
          <w:sz w:val="24"/>
          <w:szCs w:val="24"/>
          <w:lang w:bidi="ar-SA"/>
        </w:rPr>
      </w:pPr>
      <w:r w:rsidRPr="00701569">
        <w:rPr>
          <w:rFonts w:ascii="Arial" w:hAnsi="Arial" w:cs="Arial"/>
          <w:sz w:val="24"/>
          <w:szCs w:val="24"/>
          <w:lang w:bidi="ar-SA"/>
        </w:rPr>
        <w:t>The design emphasizes modularity, scalability, and user-centric functionality:</w:t>
      </w:r>
    </w:p>
    <w:p w:rsidR="00701569" w:rsidRPr="00701569" w:rsidRDefault="00701569" w:rsidP="009B26D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b/>
          <w:bCs/>
          <w:lang w:bidi="ar-SA"/>
        </w:rPr>
        <w:t>Future Extension:</w:t>
      </w:r>
      <w:r w:rsidRPr="00701569">
        <w:rPr>
          <w:rFonts w:ascii="Arial" w:hAnsi="Arial" w:cs="Arial"/>
          <w:lang w:bidi="ar-SA"/>
        </w:rPr>
        <w:t xml:space="preserve"> The modular architecture allows integration of new sensors or AI models.</w:t>
      </w:r>
    </w:p>
    <w:p w:rsidR="00701569" w:rsidRPr="00701569" w:rsidRDefault="00701569" w:rsidP="009B26D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b/>
          <w:bCs/>
          <w:lang w:bidi="ar-SA"/>
        </w:rPr>
        <w:t>System Reuse:</w:t>
      </w:r>
      <w:r w:rsidRPr="00701569">
        <w:rPr>
          <w:rFonts w:ascii="Arial" w:hAnsi="Arial" w:cs="Arial"/>
          <w:lang w:bidi="ar-SA"/>
        </w:rPr>
        <w:t xml:space="preserve"> Standardized components and frameworks ensure replicability for other livestock types.</w:t>
      </w:r>
    </w:p>
    <w:p w:rsidR="00701569" w:rsidRPr="00701569" w:rsidRDefault="00701569" w:rsidP="009B26D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b/>
          <w:bCs/>
          <w:lang w:bidi="ar-SA"/>
        </w:rPr>
        <w:t>User Interface Paradigm:</w:t>
      </w:r>
      <w:r w:rsidRPr="00701569">
        <w:rPr>
          <w:rFonts w:ascii="Arial" w:hAnsi="Arial" w:cs="Arial"/>
          <w:lang w:bidi="ar-SA"/>
        </w:rPr>
        <w:t xml:space="preserve"> A mobile-first design ensures accessibility and ease of use for farmers.</w:t>
      </w:r>
    </w:p>
    <w:p w:rsidR="00701569" w:rsidRPr="00701569" w:rsidRDefault="00701569" w:rsidP="009B26D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b/>
          <w:bCs/>
          <w:lang w:bidi="ar-SA"/>
        </w:rPr>
        <w:t>Data Management:</w:t>
      </w:r>
      <w:r w:rsidRPr="00701569">
        <w:rPr>
          <w:rFonts w:ascii="Arial" w:hAnsi="Arial" w:cs="Arial"/>
          <w:lang w:bidi="ar-SA"/>
        </w:rPr>
        <w:t xml:space="preserve"> Cloud storage ensures secure and scalable data handling, while data persistence supports historical analysis.</w:t>
      </w:r>
    </w:p>
    <w:p w:rsidR="00701569" w:rsidRPr="00701569" w:rsidRDefault="00701569" w:rsidP="009B26D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b/>
          <w:bCs/>
          <w:lang w:bidi="ar-SA"/>
        </w:rPr>
        <w:t>Concurrency:</w:t>
      </w:r>
      <w:r w:rsidRPr="00701569">
        <w:rPr>
          <w:rFonts w:ascii="Arial" w:hAnsi="Arial" w:cs="Arial"/>
          <w:lang w:bidi="ar-SA"/>
        </w:rPr>
        <w:t xml:space="preserve"> Real-time data processing and synchronization are achieved using efficient protocols.</w:t>
      </w:r>
    </w:p>
    <w:p w:rsidR="00291479" w:rsidRDefault="00701569" w:rsidP="009B26D8">
      <w:p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  <w:r w:rsidRPr="00701569">
        <w:rPr>
          <w:rFonts w:ascii="Arial" w:hAnsi="Arial" w:cs="Arial"/>
          <w:lang w:bidi="ar-SA"/>
        </w:rPr>
        <w:t>Trade-offs include balancing cost constraints with advanced features and prioritizing essential functionalities for initial deployment. The system’s design aligns with its goals of improving livestock management and enhancing productivity.</w:t>
      </w:r>
    </w:p>
    <w:p w:rsidR="009B26D8" w:rsidRDefault="009B26D8" w:rsidP="009B26D8">
      <w:p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</w:p>
    <w:p w:rsidR="009B26D8" w:rsidRDefault="009B26D8" w:rsidP="009B26D8">
      <w:p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</w:p>
    <w:p w:rsidR="009B26D8" w:rsidRDefault="009B26D8" w:rsidP="009B26D8">
      <w:p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</w:p>
    <w:p w:rsidR="009B26D8" w:rsidRDefault="009B26D8" w:rsidP="009B26D8">
      <w:p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</w:p>
    <w:p w:rsidR="009B26D8" w:rsidRDefault="009B26D8" w:rsidP="009B26D8">
      <w:p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</w:p>
    <w:p w:rsidR="009B26D8" w:rsidRDefault="009B26D8" w:rsidP="009B26D8">
      <w:p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</w:p>
    <w:p w:rsidR="009B26D8" w:rsidRPr="00701569" w:rsidRDefault="009B26D8" w:rsidP="009B26D8">
      <w:pPr>
        <w:spacing w:before="100" w:beforeAutospacing="1" w:after="100" w:afterAutospacing="1"/>
        <w:jc w:val="both"/>
        <w:rPr>
          <w:rFonts w:ascii="Arial" w:hAnsi="Arial" w:cs="Arial"/>
          <w:lang w:bidi="ar-SA"/>
        </w:rPr>
      </w:pPr>
    </w:p>
    <w:p w:rsidR="009E2CE9" w:rsidRPr="009B26D8" w:rsidRDefault="0079696C" w:rsidP="009E2CE9">
      <w:pPr>
        <w:pStyle w:val="Heading1"/>
        <w:numPr>
          <w:ilvl w:val="1"/>
          <w:numId w:val="11"/>
        </w:numPr>
        <w:rPr>
          <w:rFonts w:ascii="Arial" w:hAnsi="Arial"/>
          <w:sz w:val="28"/>
        </w:rPr>
      </w:pPr>
      <w:bookmarkStart w:id="70" w:name="_Toc497145671"/>
      <w:bookmarkStart w:id="71" w:name="_Toc188011081"/>
      <w:bookmarkStart w:id="72" w:name="_Toc51264313"/>
      <w:bookmarkStart w:id="73" w:name="_Toc51415517"/>
      <w:bookmarkStart w:id="74" w:name="_Toc182493063"/>
      <w:bookmarkStart w:id="75" w:name="_Toc182493107"/>
      <w:r w:rsidRPr="00314C84">
        <w:rPr>
          <w:rFonts w:ascii="Arial" w:hAnsi="Arial"/>
          <w:sz w:val="28"/>
        </w:rPr>
        <w:lastRenderedPageBreak/>
        <w:t>Detailed System Design</w:t>
      </w:r>
      <w:bookmarkEnd w:id="70"/>
      <w:bookmarkEnd w:id="71"/>
    </w:p>
    <w:p w:rsidR="00EA7246" w:rsidRPr="009B26D8" w:rsidRDefault="002265CC" w:rsidP="00EA7246">
      <w:pPr>
        <w:pStyle w:val="Heading2"/>
        <w:numPr>
          <w:ilvl w:val="1"/>
          <w:numId w:val="18"/>
        </w:numPr>
        <w:rPr>
          <w:rFonts w:ascii="Arial" w:hAnsi="Arial"/>
          <w:i w:val="0"/>
        </w:rPr>
      </w:pPr>
      <w:bookmarkStart w:id="76" w:name="_Toc497145673"/>
      <w:bookmarkStart w:id="77" w:name="_Toc188011083"/>
      <w:r w:rsidRPr="00314C84">
        <w:rPr>
          <w:rFonts w:ascii="Arial" w:hAnsi="Arial"/>
          <w:i w:val="0"/>
        </w:rPr>
        <w:t>Database Design</w:t>
      </w:r>
      <w:bookmarkEnd w:id="76"/>
      <w:bookmarkEnd w:id="77"/>
    </w:p>
    <w:p w:rsidR="00566FEF" w:rsidRDefault="00566FEF" w:rsidP="00D7316B">
      <w:pPr>
        <w:pStyle w:val="Heading3"/>
        <w:numPr>
          <w:ilvl w:val="2"/>
          <w:numId w:val="18"/>
        </w:numPr>
        <w:rPr>
          <w:rFonts w:ascii="Arial" w:hAnsi="Arial"/>
        </w:rPr>
      </w:pPr>
      <w:bookmarkStart w:id="78" w:name="_Toc497145674"/>
      <w:bookmarkStart w:id="79" w:name="_Toc188011084"/>
      <w:r w:rsidRPr="00701569">
        <w:rPr>
          <w:rFonts w:ascii="Arial" w:hAnsi="Arial"/>
        </w:rPr>
        <w:t>ER Diagram</w:t>
      </w:r>
      <w:bookmarkEnd w:id="78"/>
      <w:bookmarkEnd w:id="79"/>
    </w:p>
    <w:p w:rsidR="00EA7246" w:rsidRDefault="00EA7246" w:rsidP="00EA7246">
      <w:r>
        <w:rPr>
          <w:noProof/>
          <w:lang w:bidi="ar-SA"/>
        </w:rPr>
        <w:drawing>
          <wp:inline distT="0" distB="0" distL="0" distR="0" wp14:anchorId="3EA7C3F5" wp14:editId="4515590B">
            <wp:extent cx="6088380" cy="4038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 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AF9" w:rsidRDefault="00FA5AF9" w:rsidP="009B26D8">
      <w:pPr>
        <w:jc w:val="both"/>
        <w:rPr>
          <w:rFonts w:ascii="Arial" w:hAnsi="Arial" w:cs="Arial"/>
          <w:b/>
          <w:sz w:val="28"/>
        </w:rPr>
      </w:pPr>
      <w:r w:rsidRPr="00FA5AF9">
        <w:rPr>
          <w:rFonts w:ascii="Arial" w:hAnsi="Arial" w:cs="Arial"/>
          <w:b/>
          <w:sz w:val="28"/>
        </w:rPr>
        <w:t>Data Dictionary</w:t>
      </w:r>
    </w:p>
    <w:p w:rsidR="00FA5AF9" w:rsidRPr="00FA5AF9" w:rsidRDefault="00FA5AF9" w:rsidP="009B26D8">
      <w:pPr>
        <w:jc w:val="both"/>
        <w:rPr>
          <w:rFonts w:ascii="Arial" w:hAnsi="Arial" w:cs="Arial"/>
          <w:b/>
          <w:sz w:val="28"/>
        </w:rPr>
      </w:pPr>
    </w:p>
    <w:p w:rsidR="00FA5AF9" w:rsidRPr="00FA5AF9" w:rsidRDefault="00FA5AF9" w:rsidP="009B26D8">
      <w:pPr>
        <w:jc w:val="both"/>
        <w:rPr>
          <w:rFonts w:ascii="Arial" w:hAnsi="Arial" w:cs="Arial"/>
          <w:b/>
        </w:rPr>
      </w:pPr>
      <w:r w:rsidRPr="00FA5AF9">
        <w:rPr>
          <w:rFonts w:ascii="Arial" w:hAnsi="Arial" w:cs="Arial"/>
          <w:b/>
        </w:rPr>
        <w:t>User:</w:t>
      </w:r>
    </w:p>
    <w:p w:rsidR="00FA5AF9" w:rsidRPr="00FA5AF9" w:rsidRDefault="00FA5AF9" w:rsidP="009B26D8">
      <w:pPr>
        <w:jc w:val="both"/>
        <w:rPr>
          <w:rFonts w:ascii="Arial" w:hAnsi="Arial" w:cs="Arial"/>
        </w:rPr>
      </w:pPr>
    </w:p>
    <w:p w:rsidR="00FA5AF9" w:rsidRPr="00FA5AF9" w:rsidRDefault="00FA5AF9" w:rsidP="009B26D8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FA5AF9">
        <w:rPr>
          <w:rFonts w:ascii="Arial" w:hAnsi="Arial" w:cs="Arial"/>
        </w:rPr>
        <w:t>UserID</w:t>
      </w:r>
      <w:proofErr w:type="spellEnd"/>
      <w:r w:rsidRPr="00FA5AF9">
        <w:rPr>
          <w:rFonts w:ascii="Arial" w:hAnsi="Arial" w:cs="Arial"/>
        </w:rPr>
        <w:t>: Primary Key, Integer, Unique identifier for each user.</w:t>
      </w:r>
    </w:p>
    <w:p w:rsidR="00FA5AF9" w:rsidRPr="00FA5AF9" w:rsidRDefault="00FA5AF9" w:rsidP="009B26D8">
      <w:pPr>
        <w:jc w:val="both"/>
        <w:rPr>
          <w:rFonts w:ascii="Arial" w:hAnsi="Arial" w:cs="Arial"/>
        </w:rPr>
      </w:pPr>
    </w:p>
    <w:p w:rsidR="00FA5AF9" w:rsidRPr="00FA5AF9" w:rsidRDefault="00FA5AF9" w:rsidP="009B26D8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FA5AF9">
        <w:rPr>
          <w:rFonts w:ascii="Arial" w:hAnsi="Arial" w:cs="Arial"/>
        </w:rPr>
        <w:t xml:space="preserve">Username: String, </w:t>
      </w:r>
      <w:proofErr w:type="gramStart"/>
      <w:r w:rsidRPr="00FA5AF9">
        <w:rPr>
          <w:rFonts w:ascii="Arial" w:hAnsi="Arial" w:cs="Arial"/>
        </w:rPr>
        <w:t>The</w:t>
      </w:r>
      <w:proofErr w:type="gramEnd"/>
      <w:r w:rsidRPr="00FA5AF9">
        <w:rPr>
          <w:rFonts w:ascii="Arial" w:hAnsi="Arial" w:cs="Arial"/>
        </w:rPr>
        <w:t xml:space="preserve"> username chosen by the user.</w:t>
      </w:r>
    </w:p>
    <w:p w:rsidR="00FA5AF9" w:rsidRPr="00FA5AF9" w:rsidRDefault="00FA5AF9" w:rsidP="009B26D8">
      <w:pPr>
        <w:jc w:val="both"/>
        <w:rPr>
          <w:rFonts w:ascii="Arial" w:hAnsi="Arial" w:cs="Arial"/>
        </w:rPr>
      </w:pPr>
    </w:p>
    <w:p w:rsidR="00FA5AF9" w:rsidRPr="00FA5AF9" w:rsidRDefault="00FA5AF9" w:rsidP="009B26D8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FA5AF9">
        <w:rPr>
          <w:rFonts w:ascii="Arial" w:hAnsi="Arial" w:cs="Arial"/>
        </w:rPr>
        <w:t>Password: String, The password for the user account.</w:t>
      </w:r>
    </w:p>
    <w:p w:rsidR="00FA5AF9" w:rsidRPr="00FA5AF9" w:rsidRDefault="00FA5AF9" w:rsidP="009B26D8">
      <w:pPr>
        <w:jc w:val="both"/>
        <w:rPr>
          <w:rFonts w:ascii="Arial" w:hAnsi="Arial" w:cs="Arial"/>
        </w:rPr>
      </w:pPr>
    </w:p>
    <w:p w:rsidR="00FA5AF9" w:rsidRPr="00FA5AF9" w:rsidRDefault="00FA5AF9" w:rsidP="009B26D8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FA5AF9">
        <w:rPr>
          <w:rFonts w:ascii="Arial" w:hAnsi="Arial" w:cs="Arial"/>
        </w:rPr>
        <w:t>Email: String, The email address of the user.</w:t>
      </w:r>
    </w:p>
    <w:p w:rsidR="00FA5AF9" w:rsidRPr="00FA5AF9" w:rsidRDefault="00FA5AF9" w:rsidP="009B26D8">
      <w:pPr>
        <w:jc w:val="both"/>
        <w:rPr>
          <w:rFonts w:ascii="Arial" w:hAnsi="Arial" w:cs="Arial"/>
        </w:rPr>
      </w:pPr>
    </w:p>
    <w:p w:rsidR="00FA5AF9" w:rsidRPr="00FA5AF9" w:rsidRDefault="00FA5AF9" w:rsidP="009B26D8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FA5AF9">
        <w:rPr>
          <w:rFonts w:ascii="Arial" w:hAnsi="Arial" w:cs="Arial"/>
        </w:rPr>
        <w:t>Role: String, The role of the user (e.g., Admin, User).</w:t>
      </w:r>
    </w:p>
    <w:p w:rsidR="00FA5AF9" w:rsidRPr="00FA5AF9" w:rsidRDefault="00FA5AF9" w:rsidP="00FA5AF9">
      <w:pPr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SignUpDate</w:t>
      </w:r>
      <w:proofErr w:type="spellEnd"/>
      <w:r w:rsidRPr="009B26D8">
        <w:rPr>
          <w:rFonts w:ascii="Arial" w:hAnsi="Arial" w:cs="Arial"/>
        </w:rPr>
        <w:t xml:space="preserve">: Date, </w:t>
      </w:r>
      <w:proofErr w:type="gramStart"/>
      <w:r w:rsidRPr="009B26D8">
        <w:rPr>
          <w:rFonts w:ascii="Arial" w:hAnsi="Arial" w:cs="Arial"/>
        </w:rPr>
        <w:t>The</w:t>
      </w:r>
      <w:proofErr w:type="gramEnd"/>
      <w:r w:rsidRPr="009B26D8">
        <w:rPr>
          <w:rFonts w:ascii="Arial" w:hAnsi="Arial" w:cs="Arial"/>
        </w:rPr>
        <w:t xml:space="preserve"> date the user signed up.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jc w:val="both"/>
        <w:rPr>
          <w:rFonts w:ascii="Arial" w:hAnsi="Arial" w:cs="Arial"/>
          <w:b/>
        </w:rPr>
      </w:pPr>
      <w:r w:rsidRPr="009B26D8">
        <w:rPr>
          <w:rFonts w:ascii="Arial" w:hAnsi="Arial" w:cs="Arial"/>
          <w:b/>
        </w:rPr>
        <w:t>Cattle: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CattleID</w:t>
      </w:r>
      <w:proofErr w:type="spellEnd"/>
      <w:r w:rsidRPr="009B26D8">
        <w:rPr>
          <w:rFonts w:ascii="Arial" w:hAnsi="Arial" w:cs="Arial"/>
        </w:rPr>
        <w:t>: Primary Key, Integer, Unique identifier for each cattle.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9B26D8">
        <w:rPr>
          <w:rFonts w:ascii="Arial" w:hAnsi="Arial" w:cs="Arial"/>
        </w:rPr>
        <w:t>Name: String, The name of the cattle.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9B26D8">
        <w:rPr>
          <w:rFonts w:ascii="Arial" w:hAnsi="Arial" w:cs="Arial"/>
        </w:rPr>
        <w:t>Breed: String, The breed of the cattle.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9B26D8">
        <w:rPr>
          <w:rFonts w:ascii="Arial" w:hAnsi="Arial" w:cs="Arial"/>
        </w:rPr>
        <w:t>Age: Integer, The age of the cattle.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HealthStatus</w:t>
      </w:r>
      <w:proofErr w:type="spellEnd"/>
      <w:r w:rsidRPr="009B26D8">
        <w:rPr>
          <w:rFonts w:ascii="Arial" w:hAnsi="Arial" w:cs="Arial"/>
        </w:rPr>
        <w:t>: String, The health status of the cattle.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jc w:val="both"/>
        <w:rPr>
          <w:rFonts w:ascii="Arial" w:hAnsi="Arial" w:cs="Arial"/>
          <w:b/>
        </w:rPr>
      </w:pPr>
      <w:r w:rsidRPr="009B26D8">
        <w:rPr>
          <w:rFonts w:ascii="Arial" w:hAnsi="Arial" w:cs="Arial"/>
          <w:b/>
        </w:rPr>
        <w:t>Login: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LoginID</w:t>
      </w:r>
      <w:proofErr w:type="spellEnd"/>
      <w:r w:rsidRPr="009B26D8">
        <w:rPr>
          <w:rFonts w:ascii="Arial" w:hAnsi="Arial" w:cs="Arial"/>
        </w:rPr>
        <w:t>: Primary Key, Integer, Unique identifier for each login session.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UserID</w:t>
      </w:r>
      <w:proofErr w:type="spellEnd"/>
      <w:r w:rsidRPr="009B26D8">
        <w:rPr>
          <w:rFonts w:ascii="Arial" w:hAnsi="Arial" w:cs="Arial"/>
        </w:rPr>
        <w:t>: Foreign Key, Integer, References User(</w:t>
      </w:r>
      <w:proofErr w:type="spellStart"/>
      <w:r w:rsidRPr="009B26D8">
        <w:rPr>
          <w:rFonts w:ascii="Arial" w:hAnsi="Arial" w:cs="Arial"/>
        </w:rPr>
        <w:t>UserID</w:t>
      </w:r>
      <w:proofErr w:type="spellEnd"/>
      <w:r w:rsidRPr="009B26D8">
        <w:rPr>
          <w:rFonts w:ascii="Arial" w:hAnsi="Arial" w:cs="Arial"/>
        </w:rPr>
        <w:t>).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LoginTimestamp</w:t>
      </w:r>
      <w:proofErr w:type="spellEnd"/>
      <w:r w:rsidRPr="009B26D8">
        <w:rPr>
          <w:rFonts w:ascii="Arial" w:hAnsi="Arial" w:cs="Arial"/>
        </w:rPr>
        <w:t xml:space="preserve">: </w:t>
      </w:r>
      <w:proofErr w:type="spellStart"/>
      <w:r w:rsidRPr="009B26D8">
        <w:rPr>
          <w:rFonts w:ascii="Arial" w:hAnsi="Arial" w:cs="Arial"/>
        </w:rPr>
        <w:t>DateTime</w:t>
      </w:r>
      <w:proofErr w:type="spellEnd"/>
      <w:r w:rsidRPr="009B26D8">
        <w:rPr>
          <w:rFonts w:ascii="Arial" w:hAnsi="Arial" w:cs="Arial"/>
        </w:rPr>
        <w:t>, The timestamp of the login session.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jc w:val="both"/>
        <w:rPr>
          <w:rFonts w:ascii="Arial" w:hAnsi="Arial" w:cs="Arial"/>
          <w:b/>
        </w:rPr>
      </w:pPr>
      <w:proofErr w:type="spellStart"/>
      <w:r w:rsidRPr="009B26D8">
        <w:rPr>
          <w:rFonts w:ascii="Arial" w:hAnsi="Arial" w:cs="Arial"/>
          <w:b/>
        </w:rPr>
        <w:t>SensorData</w:t>
      </w:r>
      <w:proofErr w:type="spellEnd"/>
      <w:r w:rsidRPr="009B26D8">
        <w:rPr>
          <w:rFonts w:ascii="Arial" w:hAnsi="Arial" w:cs="Arial"/>
          <w:b/>
        </w:rPr>
        <w:t>: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DataID</w:t>
      </w:r>
      <w:proofErr w:type="spellEnd"/>
      <w:r w:rsidRPr="009B26D8">
        <w:rPr>
          <w:rFonts w:ascii="Arial" w:hAnsi="Arial" w:cs="Arial"/>
        </w:rPr>
        <w:t>: Primary Key, Integer, Unique identifier for each sensor data entry.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CattleID</w:t>
      </w:r>
      <w:proofErr w:type="spellEnd"/>
      <w:r w:rsidRPr="009B26D8">
        <w:rPr>
          <w:rFonts w:ascii="Arial" w:hAnsi="Arial" w:cs="Arial"/>
        </w:rPr>
        <w:t>: Foreign Key, Integer, References Cattle(</w:t>
      </w:r>
      <w:proofErr w:type="spellStart"/>
      <w:r w:rsidRPr="009B26D8">
        <w:rPr>
          <w:rFonts w:ascii="Arial" w:hAnsi="Arial" w:cs="Arial"/>
        </w:rPr>
        <w:t>CattleID</w:t>
      </w:r>
      <w:proofErr w:type="spellEnd"/>
      <w:r w:rsidRPr="009B26D8">
        <w:rPr>
          <w:rFonts w:ascii="Arial" w:hAnsi="Arial" w:cs="Arial"/>
        </w:rPr>
        <w:t>).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9B26D8">
        <w:rPr>
          <w:rFonts w:ascii="Arial" w:hAnsi="Arial" w:cs="Arial"/>
        </w:rPr>
        <w:t xml:space="preserve">Timestamp: </w:t>
      </w:r>
      <w:proofErr w:type="spellStart"/>
      <w:r w:rsidRPr="009B26D8">
        <w:rPr>
          <w:rFonts w:ascii="Arial" w:hAnsi="Arial" w:cs="Arial"/>
        </w:rPr>
        <w:t>DateTime</w:t>
      </w:r>
      <w:proofErr w:type="spellEnd"/>
      <w:r w:rsidRPr="009B26D8">
        <w:rPr>
          <w:rFonts w:ascii="Arial" w:hAnsi="Arial" w:cs="Arial"/>
        </w:rPr>
        <w:t>, The timestamp of the sensor data.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9B26D8">
        <w:rPr>
          <w:rFonts w:ascii="Arial" w:hAnsi="Arial" w:cs="Arial"/>
        </w:rPr>
        <w:t xml:space="preserve">Temperature: Float, </w:t>
      </w:r>
      <w:proofErr w:type="gramStart"/>
      <w:r w:rsidRPr="009B26D8">
        <w:rPr>
          <w:rFonts w:ascii="Arial" w:hAnsi="Arial" w:cs="Arial"/>
        </w:rPr>
        <w:t>The</w:t>
      </w:r>
      <w:proofErr w:type="gramEnd"/>
      <w:r w:rsidRPr="009B26D8">
        <w:rPr>
          <w:rFonts w:ascii="Arial" w:hAnsi="Arial" w:cs="Arial"/>
        </w:rPr>
        <w:t xml:space="preserve"> temperature reading from the sensor.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HeartRate</w:t>
      </w:r>
      <w:proofErr w:type="spellEnd"/>
      <w:r w:rsidRPr="009B26D8">
        <w:rPr>
          <w:rFonts w:ascii="Arial" w:hAnsi="Arial" w:cs="Arial"/>
        </w:rPr>
        <w:t xml:space="preserve">: Float, </w:t>
      </w:r>
      <w:proofErr w:type="gramStart"/>
      <w:r w:rsidRPr="009B26D8">
        <w:rPr>
          <w:rFonts w:ascii="Arial" w:hAnsi="Arial" w:cs="Arial"/>
        </w:rPr>
        <w:t>The</w:t>
      </w:r>
      <w:proofErr w:type="gramEnd"/>
      <w:r w:rsidRPr="009B26D8">
        <w:rPr>
          <w:rFonts w:ascii="Arial" w:hAnsi="Arial" w:cs="Arial"/>
        </w:rPr>
        <w:t xml:space="preserve"> heart rate reading from the sensor.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ActivityLevel</w:t>
      </w:r>
      <w:proofErr w:type="spellEnd"/>
      <w:r w:rsidRPr="009B26D8">
        <w:rPr>
          <w:rFonts w:ascii="Arial" w:hAnsi="Arial" w:cs="Arial"/>
        </w:rPr>
        <w:t xml:space="preserve">: Float, </w:t>
      </w:r>
      <w:proofErr w:type="gramStart"/>
      <w:r w:rsidRPr="009B26D8">
        <w:rPr>
          <w:rFonts w:ascii="Arial" w:hAnsi="Arial" w:cs="Arial"/>
        </w:rPr>
        <w:t>The</w:t>
      </w:r>
      <w:proofErr w:type="gramEnd"/>
      <w:r w:rsidRPr="009B26D8">
        <w:rPr>
          <w:rFonts w:ascii="Arial" w:hAnsi="Arial" w:cs="Arial"/>
        </w:rPr>
        <w:t xml:space="preserve"> activity level reading from the sensor.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GPSLocation</w:t>
      </w:r>
      <w:proofErr w:type="spellEnd"/>
      <w:r w:rsidRPr="009B26D8">
        <w:rPr>
          <w:rFonts w:ascii="Arial" w:hAnsi="Arial" w:cs="Arial"/>
        </w:rPr>
        <w:t>: String, The GPS location reading from the sensor.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  <w:b/>
        </w:rPr>
        <w:t>AI_Prediction</w:t>
      </w:r>
      <w:proofErr w:type="spellEnd"/>
      <w:r w:rsidRPr="009B26D8">
        <w:rPr>
          <w:rFonts w:ascii="Arial" w:hAnsi="Arial" w:cs="Arial"/>
        </w:rPr>
        <w:t>: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PredictionID</w:t>
      </w:r>
      <w:proofErr w:type="spellEnd"/>
      <w:r w:rsidRPr="009B26D8">
        <w:rPr>
          <w:rFonts w:ascii="Arial" w:hAnsi="Arial" w:cs="Arial"/>
        </w:rPr>
        <w:t>: Primary Key, Integer, Unique identifier for each AI prediction.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CattleID</w:t>
      </w:r>
      <w:proofErr w:type="spellEnd"/>
      <w:r w:rsidRPr="009B26D8">
        <w:rPr>
          <w:rFonts w:ascii="Arial" w:hAnsi="Arial" w:cs="Arial"/>
        </w:rPr>
        <w:t>: Foreign Key, Integer, References Cattle(</w:t>
      </w:r>
      <w:proofErr w:type="spellStart"/>
      <w:r w:rsidRPr="009B26D8">
        <w:rPr>
          <w:rFonts w:ascii="Arial" w:hAnsi="Arial" w:cs="Arial"/>
        </w:rPr>
        <w:t>CattleID</w:t>
      </w:r>
      <w:proofErr w:type="spellEnd"/>
      <w:r w:rsidRPr="009B26D8">
        <w:rPr>
          <w:rFonts w:ascii="Arial" w:hAnsi="Arial" w:cs="Arial"/>
        </w:rPr>
        <w:t>).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9B26D8">
        <w:rPr>
          <w:rFonts w:ascii="Arial" w:hAnsi="Arial" w:cs="Arial"/>
        </w:rPr>
        <w:t xml:space="preserve">Timestamp: </w:t>
      </w:r>
      <w:proofErr w:type="spellStart"/>
      <w:r w:rsidRPr="009B26D8">
        <w:rPr>
          <w:rFonts w:ascii="Arial" w:hAnsi="Arial" w:cs="Arial"/>
        </w:rPr>
        <w:t>DateTime</w:t>
      </w:r>
      <w:proofErr w:type="spellEnd"/>
      <w:r w:rsidRPr="009B26D8">
        <w:rPr>
          <w:rFonts w:ascii="Arial" w:hAnsi="Arial" w:cs="Arial"/>
        </w:rPr>
        <w:t>, The timestamp of the AI prediction.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PredictionResult</w:t>
      </w:r>
      <w:proofErr w:type="spellEnd"/>
      <w:r w:rsidRPr="009B26D8">
        <w:rPr>
          <w:rFonts w:ascii="Arial" w:hAnsi="Arial" w:cs="Arial"/>
        </w:rPr>
        <w:t>: String, The result of the AI prediction.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ConfidenceLevel</w:t>
      </w:r>
      <w:proofErr w:type="spellEnd"/>
      <w:r w:rsidRPr="009B26D8">
        <w:rPr>
          <w:rFonts w:ascii="Arial" w:hAnsi="Arial" w:cs="Arial"/>
        </w:rPr>
        <w:t>: Float, The confidence level of the prediction.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jc w:val="both"/>
        <w:rPr>
          <w:rFonts w:ascii="Arial" w:hAnsi="Arial" w:cs="Arial"/>
          <w:b/>
        </w:rPr>
      </w:pPr>
      <w:r w:rsidRPr="009B26D8">
        <w:rPr>
          <w:rFonts w:ascii="Arial" w:hAnsi="Arial" w:cs="Arial"/>
          <w:b/>
        </w:rPr>
        <w:t>Relationships:</w:t>
      </w:r>
    </w:p>
    <w:p w:rsidR="00FA5AF9" w:rsidRPr="009B26D8" w:rsidRDefault="00FA5AF9" w:rsidP="009B26D8">
      <w:pPr>
        <w:jc w:val="both"/>
        <w:rPr>
          <w:rFonts w:ascii="Arial" w:hAnsi="Arial" w:cs="Arial"/>
          <w:b/>
        </w:rPr>
      </w:pPr>
    </w:p>
    <w:p w:rsidR="00FA5AF9" w:rsidRPr="009B26D8" w:rsidRDefault="00FA5AF9" w:rsidP="009B26D8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9B26D8">
        <w:rPr>
          <w:rFonts w:ascii="Arial" w:hAnsi="Arial" w:cs="Arial"/>
        </w:rPr>
        <w:t>User can perform multiple Logins.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9B26D8">
        <w:rPr>
          <w:rFonts w:ascii="Arial" w:hAnsi="Arial" w:cs="Arial"/>
        </w:rPr>
        <w:t>User can manage multiple Cattle.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9B26D8">
        <w:rPr>
          <w:rFonts w:ascii="Arial" w:hAnsi="Arial" w:cs="Arial"/>
        </w:rPr>
        <w:t xml:space="preserve">Cattle can have multiple entries in </w:t>
      </w:r>
      <w:proofErr w:type="spellStart"/>
      <w:r w:rsidRPr="009B26D8">
        <w:rPr>
          <w:rFonts w:ascii="Arial" w:hAnsi="Arial" w:cs="Arial"/>
        </w:rPr>
        <w:t>SensorData</w:t>
      </w:r>
      <w:proofErr w:type="spellEnd"/>
      <w:r w:rsidRPr="009B26D8">
        <w:rPr>
          <w:rFonts w:ascii="Arial" w:hAnsi="Arial" w:cs="Arial"/>
        </w:rPr>
        <w:t>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FA5AF9" w:rsidRPr="009B26D8" w:rsidRDefault="00FA5AF9" w:rsidP="009B26D8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proofErr w:type="spellStart"/>
      <w:r w:rsidRPr="009B26D8">
        <w:rPr>
          <w:rFonts w:ascii="Arial" w:hAnsi="Arial" w:cs="Arial"/>
        </w:rPr>
        <w:t>SensorData</w:t>
      </w:r>
      <w:proofErr w:type="spellEnd"/>
      <w:r w:rsidRPr="009B26D8">
        <w:rPr>
          <w:rFonts w:ascii="Arial" w:hAnsi="Arial" w:cs="Arial"/>
        </w:rPr>
        <w:t xml:space="preserve"> can be used to generate multiple </w:t>
      </w:r>
      <w:proofErr w:type="spellStart"/>
      <w:r w:rsidRPr="009B26D8">
        <w:rPr>
          <w:rFonts w:ascii="Arial" w:hAnsi="Arial" w:cs="Arial"/>
        </w:rPr>
        <w:t>AI_Prediction</w:t>
      </w:r>
      <w:proofErr w:type="spellEnd"/>
      <w:r w:rsidRPr="009B26D8">
        <w:rPr>
          <w:rFonts w:ascii="Arial" w:hAnsi="Arial" w:cs="Arial"/>
        </w:rPr>
        <w:t>.</w:t>
      </w:r>
    </w:p>
    <w:p w:rsidR="00FA5AF9" w:rsidRPr="009B26D8" w:rsidRDefault="00FA5AF9" w:rsidP="009B26D8">
      <w:pPr>
        <w:jc w:val="both"/>
        <w:rPr>
          <w:rFonts w:ascii="Arial" w:hAnsi="Arial" w:cs="Arial"/>
        </w:rPr>
      </w:pPr>
    </w:p>
    <w:p w:rsidR="00EA7246" w:rsidRPr="009B26D8" w:rsidRDefault="00FA5AF9" w:rsidP="009B26D8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9B26D8">
        <w:rPr>
          <w:rFonts w:ascii="Arial" w:hAnsi="Arial" w:cs="Arial"/>
        </w:rPr>
        <w:t xml:space="preserve">Cattle can have multiple </w:t>
      </w:r>
      <w:proofErr w:type="spellStart"/>
      <w:r w:rsidRPr="009B26D8">
        <w:rPr>
          <w:rFonts w:ascii="Arial" w:hAnsi="Arial" w:cs="Arial"/>
        </w:rPr>
        <w:t>AI_Prediction</w:t>
      </w:r>
      <w:proofErr w:type="spellEnd"/>
      <w:r w:rsidRPr="009B26D8">
        <w:rPr>
          <w:rFonts w:ascii="Arial" w:hAnsi="Arial" w:cs="Arial"/>
        </w:rPr>
        <w:t xml:space="preserve"> results over time.</w:t>
      </w:r>
    </w:p>
    <w:p w:rsidR="00EA7246" w:rsidRDefault="00EA7246" w:rsidP="00EA7246"/>
    <w:p w:rsidR="00EA7246" w:rsidRDefault="00EA7246" w:rsidP="00EA7246"/>
    <w:p w:rsidR="00EA7246" w:rsidRDefault="00EA7246" w:rsidP="00EA7246"/>
    <w:p w:rsidR="00EA7246" w:rsidRDefault="00EA7246" w:rsidP="00EA7246"/>
    <w:p w:rsidR="00EA7246" w:rsidRDefault="00EA7246" w:rsidP="00EA7246"/>
    <w:p w:rsidR="00EA7246" w:rsidRDefault="00EA7246" w:rsidP="00EA7246"/>
    <w:p w:rsidR="00EA7246" w:rsidRDefault="00EA7246" w:rsidP="00EA7246"/>
    <w:p w:rsidR="00EA7246" w:rsidRDefault="00EA7246" w:rsidP="00EA7246"/>
    <w:p w:rsidR="00EA7246" w:rsidRPr="00EA7246" w:rsidRDefault="00EA7246" w:rsidP="00EA7246">
      <w:pPr>
        <w:pStyle w:val="Heading2"/>
        <w:numPr>
          <w:ilvl w:val="0"/>
          <w:numId w:val="0"/>
        </w:numPr>
        <w:rPr>
          <w:rFonts w:ascii="Arial" w:hAnsi="Arial"/>
        </w:rPr>
      </w:pPr>
    </w:p>
    <w:p w:rsidR="00EA7246" w:rsidRPr="00EA7246" w:rsidRDefault="00EA7246" w:rsidP="00EA7246"/>
    <w:p w:rsidR="00EA7246" w:rsidRPr="00EA7246" w:rsidRDefault="00EA7246" w:rsidP="00EA7246"/>
    <w:p w:rsidR="00566FEF" w:rsidRPr="00701569" w:rsidRDefault="00F11F83" w:rsidP="00D7316B">
      <w:pPr>
        <w:pStyle w:val="Heading2"/>
        <w:numPr>
          <w:ilvl w:val="1"/>
          <w:numId w:val="18"/>
        </w:numPr>
        <w:rPr>
          <w:rFonts w:ascii="Arial" w:hAnsi="Arial"/>
        </w:rPr>
      </w:pPr>
      <w:r w:rsidRPr="00EA7246">
        <w:br w:type="page"/>
      </w:r>
      <w:bookmarkStart w:id="80" w:name="_Toc497145679"/>
      <w:bookmarkStart w:id="81" w:name="_Toc188011085"/>
      <w:r w:rsidR="00566FEF" w:rsidRPr="00701569">
        <w:rPr>
          <w:rFonts w:ascii="Arial" w:hAnsi="Arial"/>
        </w:rPr>
        <w:lastRenderedPageBreak/>
        <w:t>Application Design</w:t>
      </w:r>
      <w:bookmarkEnd w:id="80"/>
      <w:bookmarkEnd w:id="81"/>
      <w:r w:rsidR="00566FEF" w:rsidRPr="00701569">
        <w:rPr>
          <w:rFonts w:ascii="Arial" w:hAnsi="Arial"/>
        </w:rPr>
        <w:t xml:space="preserve"> </w:t>
      </w:r>
    </w:p>
    <w:p w:rsidR="00133B2A" w:rsidRPr="00701569" w:rsidRDefault="00133B2A" w:rsidP="00133B2A">
      <w:pPr>
        <w:rPr>
          <w:rFonts w:ascii="Arial" w:hAnsi="Arial" w:cs="Arial"/>
        </w:rPr>
      </w:pPr>
    </w:p>
    <w:p w:rsidR="00286B2D" w:rsidRDefault="00286B2D" w:rsidP="00D7316B">
      <w:pPr>
        <w:pStyle w:val="Heading3"/>
        <w:numPr>
          <w:ilvl w:val="2"/>
          <w:numId w:val="18"/>
        </w:numPr>
        <w:rPr>
          <w:rFonts w:ascii="Arial" w:hAnsi="Arial"/>
        </w:rPr>
      </w:pPr>
      <w:bookmarkStart w:id="82" w:name="_Toc497145680"/>
      <w:bookmarkStart w:id="83" w:name="_Toc188011086"/>
      <w:r w:rsidRPr="00701569">
        <w:rPr>
          <w:rFonts w:ascii="Arial" w:hAnsi="Arial"/>
        </w:rPr>
        <w:t>Sequence Diagram</w:t>
      </w:r>
      <w:bookmarkEnd w:id="82"/>
      <w:r w:rsidR="00CF6841">
        <w:rPr>
          <w:rFonts w:ascii="Arial" w:hAnsi="Arial"/>
        </w:rPr>
        <w:t>:</w:t>
      </w:r>
      <w:bookmarkEnd w:id="83"/>
    </w:p>
    <w:p w:rsidR="00CF6841" w:rsidRDefault="00CF6841" w:rsidP="00CF6841">
      <w:r>
        <w:rPr>
          <w:noProof/>
          <w:lang w:bidi="ar-SA"/>
        </w:rPr>
        <w:drawing>
          <wp:inline distT="0" distB="0" distL="0" distR="0" wp14:anchorId="5F05E4A5" wp14:editId="00216C21">
            <wp:extent cx="5943600" cy="441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uml-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841" w:rsidRDefault="00CF6841" w:rsidP="00CF6841"/>
    <w:p w:rsidR="00CF6841" w:rsidRDefault="00CF6841" w:rsidP="009B26D8">
      <w:pPr>
        <w:jc w:val="both"/>
        <w:rPr>
          <w:rFonts w:ascii="Arial" w:hAnsi="Arial" w:cs="Arial"/>
          <w:b/>
          <w:sz w:val="28"/>
        </w:rPr>
      </w:pPr>
      <w:r w:rsidRPr="00CF6841">
        <w:rPr>
          <w:rFonts w:ascii="Arial" w:hAnsi="Arial" w:cs="Arial"/>
          <w:b/>
          <w:sz w:val="28"/>
        </w:rPr>
        <w:t>Explanation of the Sequence Diagram:</w:t>
      </w:r>
    </w:p>
    <w:p w:rsidR="00CF6841" w:rsidRDefault="00CF6841" w:rsidP="009B26D8">
      <w:pPr>
        <w:jc w:val="both"/>
        <w:rPr>
          <w:rFonts w:ascii="Arial" w:hAnsi="Arial" w:cs="Arial"/>
          <w:b/>
          <w:sz w:val="28"/>
        </w:rPr>
      </w:pPr>
    </w:p>
    <w:p w:rsidR="00CF6841" w:rsidRPr="00CF6841" w:rsidRDefault="00CF6841" w:rsidP="009B26D8">
      <w:pPr>
        <w:jc w:val="both"/>
        <w:rPr>
          <w:rFonts w:ascii="Arial" w:hAnsi="Arial" w:cs="Arial"/>
          <w:b/>
        </w:rPr>
      </w:pPr>
      <w:r w:rsidRPr="00CF6841">
        <w:rPr>
          <w:rFonts w:ascii="Arial" w:hAnsi="Arial" w:cs="Arial"/>
          <w:b/>
        </w:rPr>
        <w:t>Scenario 1: User Login and Dashboard Access</w:t>
      </w:r>
    </w:p>
    <w:p w:rsidR="00CF6841" w:rsidRPr="009B26D8" w:rsidRDefault="00CF6841" w:rsidP="009B26D8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9B26D8">
        <w:rPr>
          <w:rFonts w:ascii="Arial" w:hAnsi="Arial" w:cs="Arial"/>
        </w:rPr>
        <w:t>The farmer logs in via the mobile app.</w:t>
      </w:r>
    </w:p>
    <w:p w:rsidR="00CF6841" w:rsidRPr="009B26D8" w:rsidRDefault="00CF6841" w:rsidP="009B26D8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9B26D8">
        <w:rPr>
          <w:rFonts w:ascii="Arial" w:hAnsi="Arial" w:cs="Arial"/>
        </w:rPr>
        <w:t>Credentials are sent to the backend server for validation through the database.</w:t>
      </w:r>
    </w:p>
    <w:p w:rsidR="00CF6841" w:rsidRPr="009B26D8" w:rsidRDefault="00CF6841" w:rsidP="009B26D8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9B26D8">
        <w:rPr>
          <w:rFonts w:ascii="Arial" w:hAnsi="Arial" w:cs="Arial"/>
        </w:rPr>
        <w:t>Upon successful validation, the user data is retrieved, and the dashboard is displayed to the farmer.</w:t>
      </w:r>
    </w:p>
    <w:p w:rsidR="00CF6841" w:rsidRDefault="00CF6841" w:rsidP="009B26D8">
      <w:pPr>
        <w:jc w:val="both"/>
        <w:rPr>
          <w:rFonts w:ascii="Arial" w:hAnsi="Arial" w:cs="Arial"/>
        </w:rPr>
      </w:pPr>
    </w:p>
    <w:p w:rsidR="00CF6841" w:rsidRPr="00CF6841" w:rsidRDefault="00CF6841" w:rsidP="009B26D8">
      <w:pPr>
        <w:jc w:val="both"/>
        <w:rPr>
          <w:rFonts w:ascii="Arial" w:hAnsi="Arial" w:cs="Arial"/>
          <w:b/>
        </w:rPr>
      </w:pPr>
      <w:r w:rsidRPr="00CF6841">
        <w:rPr>
          <w:rFonts w:ascii="Arial" w:hAnsi="Arial" w:cs="Arial"/>
          <w:b/>
        </w:rPr>
        <w:t>Scenario 2: Sensor Data Processing and Health Prediction</w:t>
      </w:r>
    </w:p>
    <w:p w:rsidR="00CF6841" w:rsidRPr="00CF6841" w:rsidRDefault="00CF6841" w:rsidP="009B26D8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CF6841">
        <w:rPr>
          <w:rFonts w:ascii="Arial" w:hAnsi="Arial" w:cs="Arial"/>
        </w:rPr>
        <w:t>Sensor hardware collects data from cattle and sends it to the cloud server.</w:t>
      </w:r>
    </w:p>
    <w:p w:rsidR="00CF6841" w:rsidRPr="00CF6841" w:rsidRDefault="00CF6841" w:rsidP="009B26D8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CF6841">
        <w:rPr>
          <w:rFonts w:ascii="Arial" w:hAnsi="Arial" w:cs="Arial"/>
        </w:rPr>
        <w:t>The cloud server forwards raw data to the AI model for health prediction.</w:t>
      </w:r>
    </w:p>
    <w:p w:rsidR="00CF6841" w:rsidRPr="00CF6841" w:rsidRDefault="00CF6841" w:rsidP="009B26D8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CF6841">
        <w:rPr>
          <w:rFonts w:ascii="Arial" w:hAnsi="Arial" w:cs="Arial"/>
        </w:rPr>
        <w:t>The AI model processes the data and returns predictions.</w:t>
      </w:r>
    </w:p>
    <w:p w:rsidR="00CF6841" w:rsidRDefault="00CF6841" w:rsidP="00D7316B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F6841">
        <w:rPr>
          <w:rFonts w:ascii="Arial" w:hAnsi="Arial" w:cs="Arial"/>
        </w:rPr>
        <w:t>The processed data and predictions are displayed to the farmer through the mobile app.</w:t>
      </w:r>
    </w:p>
    <w:p w:rsidR="00CF6841" w:rsidRPr="00CF6841" w:rsidRDefault="00CF6841" w:rsidP="009B26D8">
      <w:pPr>
        <w:pStyle w:val="ListParagraph"/>
        <w:rPr>
          <w:rFonts w:ascii="Arial" w:hAnsi="Arial" w:cs="Arial"/>
        </w:rPr>
      </w:pPr>
    </w:p>
    <w:p w:rsidR="00CF6841" w:rsidRPr="00CF6841" w:rsidRDefault="00CF6841" w:rsidP="00CF6841">
      <w:pPr>
        <w:rPr>
          <w:rFonts w:ascii="Arial" w:hAnsi="Arial" w:cs="Arial"/>
          <w:b/>
        </w:rPr>
      </w:pPr>
      <w:r w:rsidRPr="00CF6841">
        <w:rPr>
          <w:rFonts w:ascii="Arial" w:hAnsi="Arial" w:cs="Arial"/>
          <w:b/>
        </w:rPr>
        <w:t>Scenario 3: Adding New Cattle</w:t>
      </w:r>
    </w:p>
    <w:p w:rsidR="00CF6841" w:rsidRPr="00CF6841" w:rsidRDefault="00CF6841" w:rsidP="00D7316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CF6841">
        <w:rPr>
          <w:rFonts w:ascii="Arial" w:hAnsi="Arial" w:cs="Arial"/>
        </w:rPr>
        <w:t>The farmer selects the option to add new cattle through the mobile app.</w:t>
      </w:r>
    </w:p>
    <w:p w:rsidR="00CF6841" w:rsidRPr="00CF6841" w:rsidRDefault="00CF6841" w:rsidP="00D7316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CF6841">
        <w:rPr>
          <w:rFonts w:ascii="Arial" w:hAnsi="Arial" w:cs="Arial"/>
        </w:rPr>
        <w:t>New cattle details are sent to the backend server, which updates the database.</w:t>
      </w:r>
    </w:p>
    <w:p w:rsidR="00CF6841" w:rsidRPr="00CF6841" w:rsidRDefault="00CF6841" w:rsidP="00D7316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CF6841">
        <w:rPr>
          <w:rFonts w:ascii="Arial" w:hAnsi="Arial" w:cs="Arial"/>
        </w:rPr>
        <w:t>A confirmation of the update is sent back to the farmer and displayed in the app.</w:t>
      </w:r>
    </w:p>
    <w:p w:rsidR="00CF6841" w:rsidRPr="00CF6841" w:rsidRDefault="00CF6841" w:rsidP="00CF6841"/>
    <w:p w:rsidR="004D3842" w:rsidRPr="00701569" w:rsidRDefault="004D3842" w:rsidP="004D3842">
      <w:pPr>
        <w:rPr>
          <w:rFonts w:ascii="Arial" w:hAnsi="Arial" w:cs="Arial"/>
        </w:rPr>
      </w:pPr>
    </w:p>
    <w:p w:rsidR="004D3842" w:rsidRPr="00701569" w:rsidRDefault="004D3842" w:rsidP="00D7316B">
      <w:pPr>
        <w:pStyle w:val="Heading3"/>
        <w:numPr>
          <w:ilvl w:val="2"/>
          <w:numId w:val="18"/>
        </w:numPr>
        <w:rPr>
          <w:rFonts w:ascii="Arial" w:hAnsi="Arial"/>
        </w:rPr>
      </w:pPr>
      <w:bookmarkStart w:id="84" w:name="_Toc497145684"/>
      <w:bookmarkStart w:id="85" w:name="_Toc188011087"/>
      <w:r w:rsidRPr="00701569">
        <w:rPr>
          <w:rFonts w:ascii="Arial" w:hAnsi="Arial"/>
        </w:rPr>
        <w:t>State Diagram</w:t>
      </w:r>
      <w:bookmarkEnd w:id="84"/>
      <w:bookmarkEnd w:id="85"/>
    </w:p>
    <w:p w:rsidR="00C57DE0" w:rsidRPr="00C23BEA" w:rsidRDefault="00C23BEA" w:rsidP="008051BC">
      <w:pPr>
        <w:pStyle w:val="ItalicNormal"/>
        <w:rPr>
          <w:i w:val="0"/>
        </w:rPr>
      </w:pPr>
      <w:r>
        <w:rPr>
          <w:i w:val="0"/>
          <w:noProof/>
          <w:lang w:bidi="ar-SA"/>
        </w:rPr>
        <w:drawing>
          <wp:inline distT="0" distB="0" distL="0" distR="0" wp14:anchorId="1D3DEDD4" wp14:editId="6BD9AE90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E0" w:rsidRPr="00701569" w:rsidRDefault="00C57DE0" w:rsidP="008051BC">
      <w:pPr>
        <w:pStyle w:val="ItalicNormal"/>
      </w:pPr>
    </w:p>
    <w:p w:rsidR="00091710" w:rsidRDefault="00091710" w:rsidP="00091710">
      <w:pPr>
        <w:pStyle w:val="Heading2"/>
        <w:numPr>
          <w:ilvl w:val="0"/>
          <w:numId w:val="0"/>
        </w:numPr>
        <w:ind w:left="1026"/>
        <w:rPr>
          <w:rFonts w:ascii="Arial" w:hAnsi="Arial"/>
        </w:rPr>
      </w:pPr>
      <w:bookmarkStart w:id="86" w:name="_Toc497145688"/>
    </w:p>
    <w:p w:rsidR="00825940" w:rsidRDefault="00825940" w:rsidP="009B26D8">
      <w:pPr>
        <w:jc w:val="both"/>
        <w:rPr>
          <w:rFonts w:ascii="Arial" w:hAnsi="Arial" w:cs="Arial"/>
          <w:b/>
          <w:sz w:val="28"/>
        </w:rPr>
      </w:pPr>
      <w:r w:rsidRPr="00825940">
        <w:rPr>
          <w:rFonts w:ascii="Arial" w:hAnsi="Arial" w:cs="Arial"/>
          <w:b/>
          <w:sz w:val="28"/>
        </w:rPr>
        <w:t>Explanation of the State Diagram:</w:t>
      </w:r>
    </w:p>
    <w:p w:rsidR="00825940" w:rsidRPr="00825940" w:rsidRDefault="00825940" w:rsidP="009B26D8">
      <w:pPr>
        <w:jc w:val="both"/>
        <w:rPr>
          <w:rFonts w:ascii="Arial" w:hAnsi="Arial" w:cs="Arial"/>
          <w:b/>
          <w:sz w:val="28"/>
        </w:rPr>
      </w:pPr>
    </w:p>
    <w:p w:rsidR="00825940" w:rsidRPr="00D97034" w:rsidRDefault="00825940" w:rsidP="009B26D8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97034">
        <w:rPr>
          <w:rFonts w:ascii="Arial" w:hAnsi="Arial" w:cs="Arial"/>
        </w:rPr>
        <w:t>Idle: The starting state where the app launches.</w:t>
      </w:r>
    </w:p>
    <w:p w:rsidR="00825940" w:rsidRPr="00D97034" w:rsidRDefault="00825940" w:rsidP="009B26D8">
      <w:pPr>
        <w:jc w:val="both"/>
        <w:rPr>
          <w:rFonts w:ascii="Arial" w:hAnsi="Arial" w:cs="Arial"/>
        </w:rPr>
      </w:pPr>
    </w:p>
    <w:p w:rsidR="00825940" w:rsidRPr="00D97034" w:rsidRDefault="00825940" w:rsidP="009B26D8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proofErr w:type="spellStart"/>
      <w:r w:rsidRPr="00D97034">
        <w:rPr>
          <w:rFonts w:ascii="Arial" w:hAnsi="Arial" w:cs="Arial"/>
        </w:rPr>
        <w:t>LoginSignup</w:t>
      </w:r>
      <w:proofErr w:type="spellEnd"/>
      <w:r w:rsidRPr="00D97034">
        <w:rPr>
          <w:rFonts w:ascii="Arial" w:hAnsi="Arial" w:cs="Arial"/>
        </w:rPr>
        <w:t>: The state for user login or signup. Successful login/signup transitions to the Dashboard.</w:t>
      </w:r>
    </w:p>
    <w:p w:rsidR="00825940" w:rsidRPr="00D97034" w:rsidRDefault="00825940" w:rsidP="009B26D8">
      <w:pPr>
        <w:jc w:val="both"/>
        <w:rPr>
          <w:rFonts w:ascii="Arial" w:hAnsi="Arial" w:cs="Arial"/>
        </w:rPr>
      </w:pPr>
    </w:p>
    <w:p w:rsidR="00825940" w:rsidRPr="00D97034" w:rsidRDefault="00825940" w:rsidP="009B26D8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D97034">
        <w:rPr>
          <w:rFonts w:ascii="Arial" w:hAnsi="Arial" w:cs="Arial"/>
        </w:rPr>
        <w:t>Dashboard: The main screen where users can:</w:t>
      </w:r>
    </w:p>
    <w:p w:rsidR="00825940" w:rsidRPr="00D97034" w:rsidRDefault="00825940" w:rsidP="009B26D8">
      <w:pPr>
        <w:jc w:val="both"/>
        <w:rPr>
          <w:rFonts w:ascii="Arial" w:hAnsi="Arial" w:cs="Arial"/>
        </w:rPr>
      </w:pPr>
    </w:p>
    <w:p w:rsidR="00825940" w:rsidRPr="00D97034" w:rsidRDefault="00825940" w:rsidP="009B26D8"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 w:rsidRPr="00D97034">
        <w:rPr>
          <w:rFonts w:ascii="Arial" w:hAnsi="Arial" w:cs="Arial"/>
        </w:rPr>
        <w:t>View cattle information and AI predictions.</w:t>
      </w:r>
    </w:p>
    <w:p w:rsidR="00825940" w:rsidRPr="00D97034" w:rsidRDefault="00825940" w:rsidP="009B26D8">
      <w:pPr>
        <w:ind w:left="2880"/>
        <w:jc w:val="both"/>
        <w:rPr>
          <w:rFonts w:ascii="Arial" w:hAnsi="Arial" w:cs="Arial"/>
        </w:rPr>
      </w:pPr>
    </w:p>
    <w:p w:rsidR="00825940" w:rsidRPr="00D97034" w:rsidRDefault="00825940" w:rsidP="009B26D8"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 w:rsidRPr="00D97034">
        <w:rPr>
          <w:rFonts w:ascii="Arial" w:hAnsi="Arial" w:cs="Arial"/>
        </w:rPr>
        <w:t xml:space="preserve">Navigate to </w:t>
      </w:r>
      <w:proofErr w:type="spellStart"/>
      <w:r w:rsidRPr="00D97034">
        <w:rPr>
          <w:rFonts w:ascii="Arial" w:hAnsi="Arial" w:cs="Arial"/>
        </w:rPr>
        <w:t>CattleDetails</w:t>
      </w:r>
      <w:proofErr w:type="spellEnd"/>
      <w:r w:rsidRPr="00D97034">
        <w:rPr>
          <w:rFonts w:ascii="Arial" w:hAnsi="Arial" w:cs="Arial"/>
        </w:rPr>
        <w:t xml:space="preserve"> to select or add cattle.</w:t>
      </w:r>
    </w:p>
    <w:p w:rsidR="00825940" w:rsidRPr="00D97034" w:rsidRDefault="00825940" w:rsidP="00825940">
      <w:pPr>
        <w:ind w:left="2880"/>
        <w:rPr>
          <w:rFonts w:ascii="Arial" w:hAnsi="Arial" w:cs="Arial"/>
        </w:rPr>
      </w:pPr>
    </w:p>
    <w:p w:rsidR="00825940" w:rsidRPr="00D97034" w:rsidRDefault="00825940" w:rsidP="009B26D8"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proofErr w:type="spellStart"/>
      <w:r w:rsidRPr="00D97034">
        <w:rPr>
          <w:rFonts w:ascii="Arial" w:hAnsi="Arial" w:cs="Arial"/>
        </w:rPr>
        <w:lastRenderedPageBreak/>
        <w:t>DataUpload</w:t>
      </w:r>
      <w:proofErr w:type="spellEnd"/>
      <w:r w:rsidRPr="00D97034">
        <w:rPr>
          <w:rFonts w:ascii="Arial" w:hAnsi="Arial" w:cs="Arial"/>
        </w:rPr>
        <w:t>: Upload cattle data, then return to the Dashboard.</w:t>
      </w:r>
    </w:p>
    <w:p w:rsidR="00825940" w:rsidRPr="00D97034" w:rsidRDefault="00825940" w:rsidP="009B26D8">
      <w:pPr>
        <w:ind w:left="2880"/>
        <w:jc w:val="both"/>
        <w:rPr>
          <w:rFonts w:ascii="Arial" w:hAnsi="Arial" w:cs="Arial"/>
        </w:rPr>
      </w:pPr>
    </w:p>
    <w:p w:rsidR="00825940" w:rsidRPr="00D97034" w:rsidRDefault="00825940" w:rsidP="009B26D8">
      <w:pPr>
        <w:pStyle w:val="ListParagraph"/>
        <w:numPr>
          <w:ilvl w:val="1"/>
          <w:numId w:val="22"/>
        </w:numPr>
        <w:jc w:val="both"/>
        <w:rPr>
          <w:rFonts w:ascii="Arial" w:hAnsi="Arial" w:cs="Arial"/>
        </w:rPr>
      </w:pPr>
      <w:r w:rsidRPr="00D97034">
        <w:rPr>
          <w:rFonts w:ascii="Arial" w:hAnsi="Arial" w:cs="Arial"/>
        </w:rPr>
        <w:t>Logout/Exit to return to Idle.</w:t>
      </w:r>
    </w:p>
    <w:p w:rsidR="00825940" w:rsidRPr="00D97034" w:rsidRDefault="00825940" w:rsidP="009B26D8">
      <w:pPr>
        <w:jc w:val="both"/>
        <w:rPr>
          <w:rFonts w:ascii="Arial" w:hAnsi="Arial" w:cs="Arial"/>
        </w:rPr>
      </w:pPr>
    </w:p>
    <w:p w:rsidR="00825940" w:rsidRPr="00D97034" w:rsidRDefault="00825940" w:rsidP="009B26D8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proofErr w:type="spellStart"/>
      <w:r w:rsidRPr="00D97034">
        <w:rPr>
          <w:rFonts w:ascii="Arial" w:hAnsi="Arial" w:cs="Arial"/>
        </w:rPr>
        <w:t>CattleDetails</w:t>
      </w:r>
      <w:proofErr w:type="spellEnd"/>
      <w:r w:rsidRPr="00D97034">
        <w:rPr>
          <w:rFonts w:ascii="Arial" w:hAnsi="Arial" w:cs="Arial"/>
        </w:rPr>
        <w:t>: Users can navigate back to the Dashboard.</w:t>
      </w:r>
    </w:p>
    <w:p w:rsidR="00825940" w:rsidRPr="00D97034" w:rsidRDefault="00825940" w:rsidP="009B26D8">
      <w:pPr>
        <w:jc w:val="both"/>
        <w:rPr>
          <w:rFonts w:ascii="Arial" w:hAnsi="Arial" w:cs="Arial"/>
        </w:rPr>
      </w:pPr>
    </w:p>
    <w:p w:rsidR="00825940" w:rsidRDefault="00825940" w:rsidP="009B26D8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proofErr w:type="spellStart"/>
      <w:r w:rsidRPr="00D97034">
        <w:rPr>
          <w:rFonts w:ascii="Arial" w:hAnsi="Arial" w:cs="Arial"/>
        </w:rPr>
        <w:t>DataUpload</w:t>
      </w:r>
      <w:proofErr w:type="spellEnd"/>
      <w:r w:rsidRPr="00D97034">
        <w:rPr>
          <w:rFonts w:ascii="Arial" w:hAnsi="Arial" w:cs="Arial"/>
        </w:rPr>
        <w:t xml:space="preserve">: Transitions to </w:t>
      </w:r>
      <w:proofErr w:type="spellStart"/>
      <w:r w:rsidRPr="00D97034">
        <w:rPr>
          <w:rFonts w:ascii="Arial" w:hAnsi="Arial" w:cs="Arial"/>
        </w:rPr>
        <w:t>AIPrediction</w:t>
      </w:r>
      <w:proofErr w:type="spellEnd"/>
      <w:r w:rsidRPr="00D97034">
        <w:rPr>
          <w:rFonts w:ascii="Arial" w:hAnsi="Arial" w:cs="Arial"/>
        </w:rPr>
        <w:t xml:space="preserve"> upon data upload and sends predictions back to the Dashboard.</w:t>
      </w:r>
    </w:p>
    <w:p w:rsidR="003D0F0D" w:rsidRPr="003D0F0D" w:rsidRDefault="003D0F0D" w:rsidP="003D0F0D">
      <w:pPr>
        <w:pStyle w:val="ListParagraph"/>
        <w:rPr>
          <w:rFonts w:ascii="Arial" w:hAnsi="Arial" w:cs="Arial"/>
        </w:rPr>
      </w:pPr>
    </w:p>
    <w:p w:rsidR="003D0F0D" w:rsidRDefault="003D0F0D" w:rsidP="00D7316B">
      <w:pPr>
        <w:pStyle w:val="ListParagraph"/>
        <w:numPr>
          <w:ilvl w:val="2"/>
          <w:numId w:val="18"/>
        </w:numPr>
        <w:rPr>
          <w:rFonts w:ascii="Arial" w:hAnsi="Arial" w:cs="Arial"/>
          <w:b/>
          <w:sz w:val="28"/>
        </w:rPr>
      </w:pPr>
      <w:r w:rsidRPr="003D0F0D">
        <w:rPr>
          <w:rFonts w:ascii="Arial" w:hAnsi="Arial" w:cs="Arial"/>
          <w:b/>
          <w:sz w:val="28"/>
        </w:rPr>
        <w:t>Use Case Diagram:</w:t>
      </w:r>
    </w:p>
    <w:p w:rsidR="003D0F0D" w:rsidRDefault="003D0F0D" w:rsidP="003D0F0D">
      <w:pPr>
        <w:ind w:left="162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bidi="ar-SA"/>
        </w:rPr>
        <w:drawing>
          <wp:inline distT="0" distB="0" distL="0" distR="0" wp14:anchorId="190ABCA8" wp14:editId="4BF433B3">
            <wp:extent cx="4023360" cy="5364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2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6D8" w:rsidRDefault="009B26D8" w:rsidP="003D0F0D">
      <w:pPr>
        <w:ind w:left="1620"/>
        <w:rPr>
          <w:rFonts w:ascii="Arial" w:hAnsi="Arial" w:cs="Arial"/>
          <w:b/>
          <w:sz w:val="28"/>
        </w:rPr>
      </w:pPr>
    </w:p>
    <w:p w:rsidR="009B26D8" w:rsidRPr="003D0F0D" w:rsidRDefault="009B26D8" w:rsidP="003D0F0D">
      <w:pPr>
        <w:ind w:left="1620"/>
        <w:rPr>
          <w:rFonts w:ascii="Arial" w:hAnsi="Arial" w:cs="Arial"/>
          <w:b/>
          <w:sz w:val="28"/>
        </w:rPr>
      </w:pPr>
    </w:p>
    <w:p w:rsidR="00E47AC8" w:rsidRDefault="003B7A0F" w:rsidP="003B7A0F">
      <w:pPr>
        <w:pStyle w:val="Heading2"/>
        <w:numPr>
          <w:ilvl w:val="0"/>
          <w:numId w:val="0"/>
        </w:numPr>
        <w:rPr>
          <w:rFonts w:ascii="Arial" w:hAnsi="Arial"/>
          <w:i w:val="0"/>
        </w:rPr>
      </w:pPr>
      <w:bookmarkStart w:id="87" w:name="_Toc188011088"/>
      <w:r>
        <w:rPr>
          <w:rFonts w:ascii="Arial" w:hAnsi="Arial"/>
          <w:i w:val="0"/>
        </w:rPr>
        <w:lastRenderedPageBreak/>
        <w:t xml:space="preserve">5.3 </w:t>
      </w:r>
      <w:r w:rsidR="00A858AE" w:rsidRPr="00D97034">
        <w:rPr>
          <w:rFonts w:ascii="Arial" w:hAnsi="Arial"/>
          <w:i w:val="0"/>
        </w:rPr>
        <w:t>GUI Design</w:t>
      </w:r>
      <w:bookmarkEnd w:id="86"/>
      <w:bookmarkEnd w:id="87"/>
    </w:p>
    <w:p w:rsidR="003331E4" w:rsidRDefault="003331E4" w:rsidP="003331E4"/>
    <w:p w:rsidR="003331E4" w:rsidRPr="003331E4" w:rsidRDefault="003331E4" w:rsidP="003331E4">
      <w:pPr>
        <w:rPr>
          <w:rFonts w:ascii="Arial" w:hAnsi="Arial" w:cs="Arial"/>
          <w:b/>
        </w:rPr>
      </w:pPr>
      <w:r w:rsidRPr="003331E4">
        <w:rPr>
          <w:rFonts w:ascii="Arial" w:hAnsi="Arial" w:cs="Arial"/>
          <w:b/>
        </w:rPr>
        <w:t>Login Page:</w:t>
      </w:r>
    </w:p>
    <w:p w:rsidR="003331E4" w:rsidRDefault="00EB1E87" w:rsidP="003331E4">
      <w:r>
        <w:rPr>
          <w:noProof/>
          <w:lang w:bidi="ar-SA"/>
        </w:rPr>
        <w:drawing>
          <wp:inline distT="0" distB="0" distL="0" distR="0" wp14:anchorId="72703C7B" wp14:editId="56CD2E72">
            <wp:extent cx="1385464" cy="28956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0171786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122" cy="29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E4" w:rsidRDefault="003331E4" w:rsidP="00EB1E87">
      <w:pPr>
        <w:ind w:left="1440"/>
        <w:jc w:val="both"/>
      </w:pPr>
    </w:p>
    <w:p w:rsidR="003331E4" w:rsidRDefault="003331E4" w:rsidP="003331E4">
      <w:pPr>
        <w:rPr>
          <w:rFonts w:ascii="Arial" w:hAnsi="Arial" w:cs="Arial"/>
          <w:b/>
        </w:rPr>
      </w:pPr>
      <w:r w:rsidRPr="003331E4">
        <w:rPr>
          <w:rFonts w:ascii="Arial" w:hAnsi="Arial" w:cs="Arial"/>
          <w:b/>
        </w:rPr>
        <w:t>Dashboard:</w:t>
      </w:r>
    </w:p>
    <w:p w:rsidR="00EB1E87" w:rsidRPr="003331E4" w:rsidRDefault="00EB1E87" w:rsidP="003331E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bidi="ar-SA"/>
        </w:rPr>
        <w:drawing>
          <wp:inline distT="0" distB="0" distL="0" distR="0">
            <wp:extent cx="1912620" cy="40050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00171787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614" cy="40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  <w:noProof/>
          <w:lang w:bidi="ar-SA"/>
        </w:rPr>
        <w:drawing>
          <wp:inline distT="0" distB="0" distL="0" distR="0">
            <wp:extent cx="1897380" cy="4000334"/>
            <wp:effectExtent l="0" t="0" r="762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0017179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631" cy="401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1E4" w:rsidRPr="003331E4" w:rsidRDefault="003331E4" w:rsidP="009B26D8">
      <w:pPr>
        <w:ind w:left="2880"/>
      </w:pPr>
    </w:p>
    <w:p w:rsidR="00D97034" w:rsidRPr="00EB1E87" w:rsidRDefault="00EB1E87" w:rsidP="00D97034">
      <w:pPr>
        <w:rPr>
          <w:b/>
        </w:rPr>
      </w:pPr>
      <w:r w:rsidRPr="00EB1E87">
        <w:rPr>
          <w:b/>
        </w:rPr>
        <w:t>Other Screens:</w:t>
      </w:r>
    </w:p>
    <w:p w:rsidR="00A3647B" w:rsidRDefault="00EB1E87" w:rsidP="00A3647B">
      <w:r>
        <w:rPr>
          <w:noProof/>
          <w:lang w:bidi="ar-SA"/>
        </w:rPr>
        <w:drawing>
          <wp:inline distT="0" distB="0" distL="0" distR="0">
            <wp:extent cx="1980843" cy="4145280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00171789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495" cy="415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bidi="ar-SA"/>
        </w:rPr>
        <w:drawing>
          <wp:inline distT="0" distB="0" distL="0" distR="0">
            <wp:extent cx="1988820" cy="4143907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0017179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171" cy="41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87" w:rsidRDefault="00EB1E87" w:rsidP="00A3647B"/>
    <w:p w:rsidR="00EB1E87" w:rsidRDefault="00EB1E87" w:rsidP="00A3647B"/>
    <w:p w:rsidR="00EB1E87" w:rsidRDefault="00EB1E87" w:rsidP="00A3647B"/>
    <w:p w:rsidR="00EB1E87" w:rsidRDefault="00EB1E87" w:rsidP="00A3647B"/>
    <w:p w:rsidR="00EB1E87" w:rsidRDefault="00EB1E87" w:rsidP="00A3647B"/>
    <w:p w:rsidR="00EB1E87" w:rsidRDefault="00EB1E87" w:rsidP="00A3647B"/>
    <w:p w:rsidR="00EB1E87" w:rsidRDefault="00EB1E87" w:rsidP="00A3647B"/>
    <w:p w:rsidR="00EB1E87" w:rsidRDefault="00EB1E87" w:rsidP="00A3647B"/>
    <w:p w:rsidR="00EB1E87" w:rsidRDefault="00EB1E87" w:rsidP="00A3647B"/>
    <w:p w:rsidR="00EB1E87" w:rsidRDefault="00EB1E87" w:rsidP="00A3647B"/>
    <w:p w:rsidR="00EB1E87" w:rsidRDefault="00EB1E87" w:rsidP="00A3647B"/>
    <w:p w:rsidR="00EB1E87" w:rsidRDefault="00EB1E87" w:rsidP="00A3647B"/>
    <w:p w:rsidR="00EB1E87" w:rsidRDefault="00EB1E87" w:rsidP="00A3647B"/>
    <w:p w:rsidR="00EB1E87" w:rsidRDefault="00EB1E87" w:rsidP="00A3647B"/>
    <w:p w:rsidR="00EB1E87" w:rsidRDefault="00EB1E87" w:rsidP="00A3647B"/>
    <w:p w:rsidR="00EB1E87" w:rsidRDefault="00EB1E87" w:rsidP="00A3647B"/>
    <w:p w:rsidR="00EB1E87" w:rsidRDefault="00EB1E87" w:rsidP="00A3647B"/>
    <w:p w:rsidR="003D0F0D" w:rsidRPr="003D0F0D" w:rsidRDefault="003D0F0D" w:rsidP="003D0F0D">
      <w:pPr>
        <w:pStyle w:val="ItalicNormal"/>
      </w:pPr>
      <w:bookmarkStart w:id="88" w:name="_Toc51413059"/>
      <w:bookmarkStart w:id="89" w:name="_Toc51413183"/>
      <w:bookmarkStart w:id="90" w:name="_Toc51413214"/>
      <w:bookmarkStart w:id="91" w:name="_Toc51414600"/>
      <w:bookmarkStart w:id="92" w:name="_Toc51414768"/>
      <w:bookmarkStart w:id="93" w:name="_Toc182493070"/>
      <w:bookmarkStart w:id="94" w:name="_Toc182493109"/>
      <w:bookmarkEnd w:id="72"/>
      <w:bookmarkEnd w:id="73"/>
      <w:bookmarkEnd w:id="74"/>
      <w:bookmarkEnd w:id="75"/>
      <w:bookmarkEnd w:id="88"/>
      <w:bookmarkEnd w:id="89"/>
      <w:bookmarkEnd w:id="90"/>
      <w:bookmarkEnd w:id="91"/>
      <w:bookmarkEnd w:id="92"/>
    </w:p>
    <w:p w:rsidR="00291479" w:rsidRPr="00701569" w:rsidRDefault="00FC070B" w:rsidP="00D7316B">
      <w:pPr>
        <w:pStyle w:val="Heading1"/>
        <w:numPr>
          <w:ilvl w:val="1"/>
          <w:numId w:val="10"/>
        </w:numPr>
        <w:rPr>
          <w:rFonts w:ascii="Arial" w:hAnsi="Arial"/>
        </w:rPr>
      </w:pPr>
      <w:bookmarkStart w:id="95" w:name="_Toc497145692"/>
      <w:bookmarkStart w:id="96" w:name="_Toc188011089"/>
      <w:r w:rsidRPr="00701569">
        <w:rPr>
          <w:rFonts w:ascii="Arial" w:hAnsi="Arial"/>
        </w:rPr>
        <w:lastRenderedPageBreak/>
        <w:t>R</w:t>
      </w:r>
      <w:r w:rsidR="00291479" w:rsidRPr="00701569">
        <w:rPr>
          <w:rFonts w:ascii="Arial" w:hAnsi="Arial"/>
        </w:rPr>
        <w:t>eferences</w:t>
      </w:r>
      <w:bookmarkEnd w:id="93"/>
      <w:bookmarkEnd w:id="94"/>
      <w:bookmarkEnd w:id="95"/>
      <w:bookmarkEnd w:id="96"/>
    </w:p>
    <w:p w:rsidR="00291479" w:rsidRPr="00701569" w:rsidRDefault="00291479" w:rsidP="00DC4A84">
      <w:pPr>
        <w:rPr>
          <w:rFonts w:ascii="Arial" w:hAnsi="Arial" w:cs="Arial"/>
        </w:rPr>
      </w:pPr>
    </w:p>
    <w:p w:rsidR="00291479" w:rsidRPr="00701569" w:rsidRDefault="0014410E" w:rsidP="00D7316B">
      <w:pPr>
        <w:pStyle w:val="Heading1"/>
        <w:numPr>
          <w:ilvl w:val="1"/>
          <w:numId w:val="10"/>
        </w:numPr>
        <w:rPr>
          <w:rFonts w:ascii="Arial" w:hAnsi="Arial"/>
        </w:rPr>
      </w:pPr>
      <w:bookmarkStart w:id="97" w:name="_Toc182493071"/>
      <w:bookmarkStart w:id="98" w:name="_Toc182493110"/>
      <w:r w:rsidRPr="00701569">
        <w:rPr>
          <w:rFonts w:ascii="Arial" w:hAnsi="Arial"/>
        </w:rPr>
        <w:br w:type="page"/>
      </w:r>
      <w:bookmarkStart w:id="99" w:name="_Toc497145693"/>
      <w:bookmarkStart w:id="100" w:name="_Toc188011090"/>
      <w:r w:rsidR="002C5105" w:rsidRPr="00701569">
        <w:rPr>
          <w:rFonts w:ascii="Arial" w:hAnsi="Arial"/>
        </w:rPr>
        <w:lastRenderedPageBreak/>
        <w:t>Ap</w:t>
      </w:r>
      <w:r w:rsidR="00291479" w:rsidRPr="00701569">
        <w:rPr>
          <w:rFonts w:ascii="Arial" w:hAnsi="Arial"/>
        </w:rPr>
        <w:t>pendices</w:t>
      </w:r>
      <w:bookmarkEnd w:id="97"/>
      <w:bookmarkEnd w:id="98"/>
      <w:bookmarkEnd w:id="99"/>
      <w:bookmarkEnd w:id="100"/>
    </w:p>
    <w:p w:rsidR="00291479" w:rsidRPr="00701569" w:rsidRDefault="00291479" w:rsidP="00DC4A84">
      <w:pPr>
        <w:rPr>
          <w:rFonts w:ascii="Arial" w:hAnsi="Arial" w:cs="Arial"/>
        </w:rPr>
      </w:pPr>
    </w:p>
    <w:p w:rsidR="00291479" w:rsidRPr="00701569" w:rsidRDefault="00291479" w:rsidP="00DC4A84">
      <w:pPr>
        <w:rPr>
          <w:rFonts w:ascii="Arial" w:hAnsi="Arial" w:cs="Arial"/>
        </w:rPr>
      </w:pPr>
    </w:p>
    <w:p w:rsidR="00291479" w:rsidRPr="00701569" w:rsidRDefault="00291479" w:rsidP="00DC4A84">
      <w:pPr>
        <w:rPr>
          <w:rFonts w:ascii="Arial" w:hAnsi="Arial" w:cs="Arial"/>
        </w:rPr>
      </w:pPr>
    </w:p>
    <w:p w:rsidR="00291479" w:rsidRPr="00701569" w:rsidRDefault="00291479" w:rsidP="00DC4A84">
      <w:pPr>
        <w:rPr>
          <w:rFonts w:ascii="Arial" w:hAnsi="Arial" w:cs="Arial"/>
        </w:rPr>
      </w:pPr>
    </w:p>
    <w:sectPr w:rsidR="00291479" w:rsidRPr="00701569">
      <w:headerReference w:type="default" r:id="rId21"/>
      <w:footerReference w:type="default" r:id="rId22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389" w:rsidRDefault="005B2389">
      <w:r>
        <w:separator/>
      </w:r>
    </w:p>
  </w:endnote>
  <w:endnote w:type="continuationSeparator" w:id="0">
    <w:p w:rsidR="005B2389" w:rsidRDefault="005B2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A67" w:rsidRDefault="00851A67">
    <w:pPr>
      <w:pStyle w:val="Header"/>
      <w:pBdr>
        <w:bottom w:val="single" w:sz="4" w:space="1" w:color="auto"/>
      </w:pBdr>
      <w:tabs>
        <w:tab w:val="clear" w:pos="8640"/>
        <w:tab w:val="center" w:pos="5220"/>
        <w:tab w:val="right" w:pos="9360"/>
        <w:tab w:val="right" w:pos="10350"/>
      </w:tabs>
      <w:rPr>
        <w:rFonts w:ascii="Tahoma" w:hAnsi="Tahoma" w:cs="Tahoma"/>
        <w:sz w:val="16"/>
      </w:rPr>
    </w:pPr>
  </w:p>
  <w:p w:rsidR="00851A67" w:rsidRDefault="00851A67" w:rsidP="001F2AE0">
    <w:pPr>
      <w:pStyle w:val="Footer"/>
      <w:tabs>
        <w:tab w:val="clear" w:pos="8640"/>
        <w:tab w:val="right" w:pos="8820"/>
      </w:tabs>
      <w:jc w:val="right"/>
    </w:pPr>
    <w:r>
      <w:rPr>
        <w:rFonts w:ascii="Tahoma" w:hAnsi="Tahoma" w:cs="Tahoma"/>
        <w:sz w:val="16"/>
      </w:rPr>
      <w:t xml:space="preserve">Page </w:t>
    </w:r>
    <w:r>
      <w:rPr>
        <w:rFonts w:ascii="Tahoma" w:hAnsi="Tahoma" w:cs="Tahoma"/>
        <w:sz w:val="16"/>
      </w:rPr>
      <w:fldChar w:fldCharType="begin"/>
    </w:r>
    <w:r>
      <w:rPr>
        <w:rFonts w:ascii="Tahoma" w:hAnsi="Tahoma" w:cs="Tahoma"/>
        <w:sz w:val="16"/>
      </w:rPr>
      <w:instrText xml:space="preserve"> PAGE \* Arabic \* MERGEFORMAT </w:instrText>
    </w:r>
    <w:r>
      <w:rPr>
        <w:rFonts w:ascii="Tahoma" w:hAnsi="Tahoma" w:cs="Tahoma"/>
        <w:sz w:val="16"/>
      </w:rPr>
      <w:fldChar w:fldCharType="separate"/>
    </w:r>
    <w:r w:rsidR="00EB1E87">
      <w:rPr>
        <w:rFonts w:ascii="Tahoma" w:hAnsi="Tahoma" w:cs="Tahoma"/>
        <w:noProof/>
        <w:sz w:val="16"/>
      </w:rPr>
      <w:t>10</w:t>
    </w:r>
    <w:r>
      <w:rPr>
        <w:rFonts w:ascii="Tahoma" w:hAnsi="Tahoma" w:cs="Tahoma"/>
        <w:sz w:val="16"/>
      </w:rPr>
      <w:fldChar w:fldCharType="end"/>
    </w:r>
    <w:r>
      <w:rPr>
        <w:rFonts w:ascii="Tahoma" w:hAnsi="Tahoma" w:cs="Tahoma"/>
        <w:sz w:val="16"/>
      </w:rPr>
      <w:t xml:space="preserve"> of </w:t>
    </w:r>
    <w:r w:rsidR="005B2389">
      <w:fldChar w:fldCharType="begin"/>
    </w:r>
    <w:r w:rsidR="005B2389">
      <w:instrText xml:space="preserve"> NUMPAGES \* Arabic \* MERGEFORMAT </w:instrText>
    </w:r>
    <w:r w:rsidR="005B2389">
      <w:fldChar w:fldCharType="separate"/>
    </w:r>
    <w:r w:rsidR="00EB1E87" w:rsidRPr="00EB1E87">
      <w:rPr>
        <w:rFonts w:ascii="Tahoma" w:hAnsi="Tahoma" w:cs="Tahoma"/>
        <w:noProof/>
        <w:sz w:val="16"/>
      </w:rPr>
      <w:t>18</w:t>
    </w:r>
    <w:r w:rsidR="005B2389">
      <w:rPr>
        <w:rFonts w:ascii="Tahoma" w:hAnsi="Tahoma" w:cs="Tahoma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389" w:rsidRDefault="005B2389">
      <w:r>
        <w:separator/>
      </w:r>
    </w:p>
  </w:footnote>
  <w:footnote w:type="continuationSeparator" w:id="0">
    <w:p w:rsidR="005B2389" w:rsidRDefault="005B2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Light"/>
      <w:tblW w:w="9558" w:type="dxa"/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51A67" w:rsidRPr="00246FFA" w:rsidTr="00091710">
      <w:tc>
        <w:tcPr>
          <w:tcW w:w="6379" w:type="dxa"/>
        </w:tcPr>
        <w:tbl>
          <w:tblPr>
            <w:tblStyle w:val="TableGridLight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6379"/>
            <w:gridCol w:w="3179"/>
          </w:tblGrid>
          <w:tr w:rsidR="00851A67" w:rsidTr="00091710">
            <w:trPr>
              <w:gridAfter w:val="1"/>
              <w:wAfter w:w="3179" w:type="dxa"/>
            </w:trPr>
            <w:tc>
              <w:tcPr>
                <w:tcW w:w="637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:rsidR="00851A67" w:rsidRDefault="00851A67" w:rsidP="00091710">
                <w:pPr>
                  <w:tabs>
                    <w:tab w:val="left" w:pos="720"/>
                  </w:tabs>
                  <w:rPr>
                    <w:sz w:val="20"/>
                    <w:szCs w:val="20"/>
                    <w:lang w:bidi="ar-SA"/>
                  </w:rPr>
                </w:pPr>
                <w:r>
                  <w:rPr>
                    <w:b/>
                    <w:sz w:val="20"/>
                    <w:szCs w:val="20"/>
                  </w:rPr>
                  <w:t>Smart cattle health monitoring system with IoT and AI/ML</w:t>
                </w:r>
              </w:p>
            </w:tc>
          </w:tr>
          <w:tr w:rsidR="00851A67" w:rsidTr="00091710">
            <w:trPr>
              <w:gridAfter w:val="1"/>
              <w:wAfter w:w="3179" w:type="dxa"/>
            </w:trPr>
            <w:tc>
              <w:tcPr>
                <w:tcW w:w="637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:rsidR="00851A67" w:rsidRDefault="00851A67" w:rsidP="003D0F0D">
                <w:pPr>
                  <w:tabs>
                    <w:tab w:val="left" w:pos="720"/>
                  </w:tabs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Software </w:t>
                </w:r>
                <w:r w:rsidR="003D0F0D">
                  <w:rPr>
                    <w:sz w:val="20"/>
                    <w:szCs w:val="20"/>
                  </w:rPr>
                  <w:t xml:space="preserve">Designs </w:t>
                </w:r>
                <w:r>
                  <w:rPr>
                    <w:sz w:val="20"/>
                    <w:szCs w:val="20"/>
                  </w:rPr>
                  <w:t>Specifications</w:t>
                </w:r>
              </w:p>
            </w:tc>
          </w:tr>
          <w:tr w:rsidR="00851A67" w:rsidTr="00091710">
            <w:tc>
              <w:tcPr>
                <w:tcW w:w="9558" w:type="dxa"/>
                <w:gridSpan w:val="2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hideMark/>
              </w:tcPr>
              <w:p w:rsidR="00851A67" w:rsidRDefault="003D0F0D" w:rsidP="00091710">
                <w:pPr>
                  <w:tabs>
                    <w:tab w:val="left" w:pos="720"/>
                  </w:tabs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FYP-033/FL24-SD</w:t>
                </w:r>
                <w:r w:rsidR="00851A67">
                  <w:rPr>
                    <w:sz w:val="20"/>
                    <w:szCs w:val="20"/>
                  </w:rPr>
                  <w:t>S</w:t>
                </w:r>
              </w:p>
            </w:tc>
          </w:tr>
        </w:tbl>
        <w:p w:rsidR="00851A67" w:rsidRPr="00246FFA" w:rsidRDefault="00851A67" w:rsidP="00BA2D99">
          <w:pPr>
            <w:rPr>
              <w:sz w:val="20"/>
              <w:szCs w:val="20"/>
            </w:rPr>
          </w:pPr>
        </w:p>
      </w:tc>
      <w:tc>
        <w:tcPr>
          <w:tcW w:w="3179" w:type="dxa"/>
        </w:tcPr>
        <w:p w:rsidR="00851A67" w:rsidRDefault="00851A67" w:rsidP="00BA2D99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  <w:r w:rsidRPr="00246FFA">
            <w:rPr>
              <w:sz w:val="20"/>
              <w:szCs w:val="20"/>
            </w:rPr>
            <w:t xml:space="preserve">  Version</w:t>
          </w:r>
          <w:r>
            <w:rPr>
              <w:sz w:val="20"/>
              <w:szCs w:val="20"/>
            </w:rPr>
            <w:t xml:space="preserve">:  </w:t>
          </w:r>
          <w:r w:rsidR="003D0F0D">
            <w:rPr>
              <w:sz w:val="20"/>
              <w:szCs w:val="20"/>
            </w:rPr>
            <w:t>1.0</w:t>
          </w:r>
        </w:p>
        <w:p w:rsidR="00851A67" w:rsidRDefault="003D0F0D" w:rsidP="00380ACB">
          <w:pPr>
            <w:tabs>
              <w:tab w:val="left" w:pos="720"/>
            </w:tabs>
            <w:rPr>
              <w:sz w:val="20"/>
              <w:szCs w:val="20"/>
              <w:lang w:bidi="ar-SA"/>
            </w:rPr>
          </w:pPr>
          <w:r>
            <w:rPr>
              <w:sz w:val="20"/>
              <w:szCs w:val="20"/>
            </w:rPr>
            <w:t xml:space="preserve">  Date:  6</w:t>
          </w:r>
          <w:r w:rsidR="00851A67">
            <w:rPr>
              <w:sz w:val="20"/>
              <w:szCs w:val="20"/>
            </w:rPr>
            <w:t>-Jan-2025</w:t>
          </w:r>
        </w:p>
        <w:p w:rsidR="00851A67" w:rsidRPr="00246FFA" w:rsidRDefault="00851A67" w:rsidP="00BA2D99">
          <w:pPr>
            <w:tabs>
              <w:tab w:val="left" w:pos="1135"/>
            </w:tabs>
            <w:spacing w:before="40"/>
            <w:ind w:right="68"/>
            <w:rPr>
              <w:sz w:val="20"/>
              <w:szCs w:val="20"/>
            </w:rPr>
          </w:pPr>
        </w:p>
      </w:tc>
    </w:tr>
  </w:tbl>
  <w:p w:rsidR="00851A67" w:rsidRPr="00BA2D99" w:rsidRDefault="00851A67" w:rsidP="00BA2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4B2D"/>
    <w:multiLevelType w:val="hybridMultilevel"/>
    <w:tmpl w:val="52E0D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62964"/>
    <w:multiLevelType w:val="hybridMultilevel"/>
    <w:tmpl w:val="4DD0B81E"/>
    <w:lvl w:ilvl="0" w:tplc="E398BBF6">
      <w:start w:val="8"/>
      <w:numFmt w:val="bullet"/>
      <w:pStyle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12BD2"/>
    <w:multiLevelType w:val="multilevel"/>
    <w:tmpl w:val="9E7A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D13A8"/>
    <w:multiLevelType w:val="multilevel"/>
    <w:tmpl w:val="CEE8446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SRSH2"/>
      <w:lvlText w:val="%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4" w15:restartNumberingAfterBreak="0">
    <w:nsid w:val="08137AA2"/>
    <w:multiLevelType w:val="hybridMultilevel"/>
    <w:tmpl w:val="A79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E313C"/>
    <w:multiLevelType w:val="hybridMultilevel"/>
    <w:tmpl w:val="991A0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765E1"/>
    <w:multiLevelType w:val="hybridMultilevel"/>
    <w:tmpl w:val="6BC8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B550A"/>
    <w:multiLevelType w:val="multilevel"/>
    <w:tmpl w:val="0F42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801CE"/>
    <w:multiLevelType w:val="multilevel"/>
    <w:tmpl w:val="3970CD84"/>
    <w:lvl w:ilvl="0">
      <w:start w:val="1"/>
      <w:numFmt w:val="decimal"/>
      <w:pStyle w:val="SRSH1"/>
      <w:lvlText w:val="Section %1:"/>
      <w:lvlJc w:val="left"/>
      <w:pPr>
        <w:tabs>
          <w:tab w:val="num" w:pos="180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2363427"/>
    <w:multiLevelType w:val="hybridMultilevel"/>
    <w:tmpl w:val="8CB6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11FC5"/>
    <w:multiLevelType w:val="hybridMultilevel"/>
    <w:tmpl w:val="FD929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262B6"/>
    <w:multiLevelType w:val="hybridMultilevel"/>
    <w:tmpl w:val="4B489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96F7D"/>
    <w:multiLevelType w:val="hybridMultilevel"/>
    <w:tmpl w:val="B0F6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A7992"/>
    <w:multiLevelType w:val="hybridMultilevel"/>
    <w:tmpl w:val="ED6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F4E9F"/>
    <w:multiLevelType w:val="multilevel"/>
    <w:tmpl w:val="F384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D33DD"/>
    <w:multiLevelType w:val="multilevel"/>
    <w:tmpl w:val="4A9E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60165"/>
    <w:multiLevelType w:val="hybridMultilevel"/>
    <w:tmpl w:val="80EA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C3E6F"/>
    <w:multiLevelType w:val="multilevel"/>
    <w:tmpl w:val="DD6C32E0"/>
    <w:lvl w:ilvl="0">
      <w:start w:val="1"/>
      <w:numFmt w:val="decimal"/>
      <w:lvlText w:val="%1."/>
      <w:lvlJc w:val="left"/>
      <w:pPr>
        <w:ind w:left="90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2160"/>
      </w:pPr>
      <w:rPr>
        <w:rFonts w:hint="default"/>
      </w:rPr>
    </w:lvl>
  </w:abstractNum>
  <w:abstractNum w:abstractNumId="18" w15:restartNumberingAfterBreak="0">
    <w:nsid w:val="4EDF1994"/>
    <w:multiLevelType w:val="hybridMultilevel"/>
    <w:tmpl w:val="602AB3A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5489532C"/>
    <w:multiLevelType w:val="multilevel"/>
    <w:tmpl w:val="F650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6FEF"/>
    <w:multiLevelType w:val="multilevel"/>
    <w:tmpl w:val="2784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05D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0D46479"/>
    <w:multiLevelType w:val="multilevel"/>
    <w:tmpl w:val="7E4C86E0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3" w15:restartNumberingAfterBreak="0">
    <w:nsid w:val="626E5C89"/>
    <w:multiLevelType w:val="hybridMultilevel"/>
    <w:tmpl w:val="90EA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377AB"/>
    <w:multiLevelType w:val="hybridMultilevel"/>
    <w:tmpl w:val="A5042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E635A4"/>
    <w:multiLevelType w:val="singleLevel"/>
    <w:tmpl w:val="C696E788"/>
    <w:lvl w:ilvl="0">
      <w:start w:val="1"/>
      <w:numFmt w:val="bullet"/>
      <w:pStyle w:val="ListBulletFirstItem"/>
      <w:lvlText w:val=""/>
      <w:lvlJc w:val="left"/>
      <w:pPr>
        <w:tabs>
          <w:tab w:val="num" w:pos="360"/>
        </w:tabs>
        <w:ind w:left="360" w:hanging="360"/>
      </w:pPr>
      <w:rPr>
        <w:rFonts w:ascii="CommonBullets" w:hAnsi="CommonBullets" w:hint="default"/>
      </w:rPr>
    </w:lvl>
  </w:abstractNum>
  <w:abstractNum w:abstractNumId="26" w15:restartNumberingAfterBreak="0">
    <w:nsid w:val="73B93EF2"/>
    <w:multiLevelType w:val="hybridMultilevel"/>
    <w:tmpl w:val="13A05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91EDC"/>
    <w:multiLevelType w:val="multilevel"/>
    <w:tmpl w:val="37E84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DAB4D33"/>
    <w:multiLevelType w:val="multilevel"/>
    <w:tmpl w:val="A5BA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5"/>
  </w:num>
  <w:num w:numId="4">
    <w:abstractNumId w:val="1"/>
  </w:num>
  <w:num w:numId="5">
    <w:abstractNumId w:val="2"/>
  </w:num>
  <w:num w:numId="6">
    <w:abstractNumId w:val="7"/>
  </w:num>
  <w:num w:numId="7">
    <w:abstractNumId w:val="14"/>
  </w:num>
  <w:num w:numId="8">
    <w:abstractNumId w:val="28"/>
  </w:num>
  <w:num w:numId="9">
    <w:abstractNumId w:val="19"/>
  </w:num>
  <w:num w:numId="10">
    <w:abstractNumId w:val="20"/>
  </w:num>
  <w:num w:numId="11">
    <w:abstractNumId w:val="15"/>
  </w:num>
  <w:num w:numId="12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4"/>
  </w:num>
  <w:num w:numId="15">
    <w:abstractNumId w:val="5"/>
  </w:num>
  <w:num w:numId="16">
    <w:abstractNumId w:val="17"/>
  </w:num>
  <w:num w:numId="17">
    <w:abstractNumId w:val="21"/>
  </w:num>
  <w:num w:numId="18">
    <w:abstractNumId w:val="22"/>
  </w:num>
  <w:num w:numId="19">
    <w:abstractNumId w:val="0"/>
  </w:num>
  <w:num w:numId="20">
    <w:abstractNumId w:val="24"/>
  </w:num>
  <w:num w:numId="21">
    <w:abstractNumId w:val="9"/>
  </w:num>
  <w:num w:numId="22">
    <w:abstractNumId w:val="26"/>
  </w:num>
  <w:num w:numId="23">
    <w:abstractNumId w:val="6"/>
  </w:num>
  <w:num w:numId="24">
    <w:abstractNumId w:val="12"/>
  </w:num>
  <w:num w:numId="25">
    <w:abstractNumId w:val="16"/>
  </w:num>
  <w:num w:numId="26">
    <w:abstractNumId w:val="10"/>
  </w:num>
  <w:num w:numId="27">
    <w:abstractNumId w:val="11"/>
  </w:num>
  <w:num w:numId="28">
    <w:abstractNumId w:val="23"/>
  </w:num>
  <w:num w:numId="29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46"/>
    <w:rsid w:val="00013FCC"/>
    <w:rsid w:val="00024968"/>
    <w:rsid w:val="0004187C"/>
    <w:rsid w:val="0005336A"/>
    <w:rsid w:val="00056818"/>
    <w:rsid w:val="00065612"/>
    <w:rsid w:val="00091710"/>
    <w:rsid w:val="000A0FA9"/>
    <w:rsid w:val="000C1E9A"/>
    <w:rsid w:val="000C2553"/>
    <w:rsid w:val="000F35C8"/>
    <w:rsid w:val="00102ED2"/>
    <w:rsid w:val="00133B2A"/>
    <w:rsid w:val="0013594E"/>
    <w:rsid w:val="0014410E"/>
    <w:rsid w:val="00151DCC"/>
    <w:rsid w:val="00163181"/>
    <w:rsid w:val="001651D1"/>
    <w:rsid w:val="00166B3C"/>
    <w:rsid w:val="0017077F"/>
    <w:rsid w:val="00187573"/>
    <w:rsid w:val="00192277"/>
    <w:rsid w:val="001925E0"/>
    <w:rsid w:val="0019646D"/>
    <w:rsid w:val="001B7433"/>
    <w:rsid w:val="001C0C90"/>
    <w:rsid w:val="001C2B95"/>
    <w:rsid w:val="001C4D1B"/>
    <w:rsid w:val="001D70D2"/>
    <w:rsid w:val="001E4DFE"/>
    <w:rsid w:val="001F2AE0"/>
    <w:rsid w:val="00207D3F"/>
    <w:rsid w:val="00207FFA"/>
    <w:rsid w:val="00216D55"/>
    <w:rsid w:val="00225A2E"/>
    <w:rsid w:val="002265CC"/>
    <w:rsid w:val="00285CEC"/>
    <w:rsid w:val="00286B2D"/>
    <w:rsid w:val="00291479"/>
    <w:rsid w:val="002A787F"/>
    <w:rsid w:val="002B0A95"/>
    <w:rsid w:val="002B45B1"/>
    <w:rsid w:val="002C5105"/>
    <w:rsid w:val="002D1AFD"/>
    <w:rsid w:val="002D3552"/>
    <w:rsid w:val="002F285E"/>
    <w:rsid w:val="00310A1E"/>
    <w:rsid w:val="00313B69"/>
    <w:rsid w:val="00313F55"/>
    <w:rsid w:val="00314C84"/>
    <w:rsid w:val="00327572"/>
    <w:rsid w:val="003331E4"/>
    <w:rsid w:val="00342D1C"/>
    <w:rsid w:val="00351FA4"/>
    <w:rsid w:val="00360FF8"/>
    <w:rsid w:val="00365FAD"/>
    <w:rsid w:val="00375B83"/>
    <w:rsid w:val="0038082E"/>
    <w:rsid w:val="00380ACB"/>
    <w:rsid w:val="00383D32"/>
    <w:rsid w:val="0039597D"/>
    <w:rsid w:val="003A1A5A"/>
    <w:rsid w:val="003A5E2D"/>
    <w:rsid w:val="003B7A0F"/>
    <w:rsid w:val="003C3F1C"/>
    <w:rsid w:val="003D0F0D"/>
    <w:rsid w:val="003D527B"/>
    <w:rsid w:val="003D6900"/>
    <w:rsid w:val="003E4DF2"/>
    <w:rsid w:val="004243A6"/>
    <w:rsid w:val="004330CA"/>
    <w:rsid w:val="004543C3"/>
    <w:rsid w:val="004B1F20"/>
    <w:rsid w:val="004D3842"/>
    <w:rsid w:val="004D3FA2"/>
    <w:rsid w:val="004D7451"/>
    <w:rsid w:val="004F4EFE"/>
    <w:rsid w:val="00503A84"/>
    <w:rsid w:val="005068D1"/>
    <w:rsid w:val="0052460C"/>
    <w:rsid w:val="00535676"/>
    <w:rsid w:val="00566FEF"/>
    <w:rsid w:val="0057549E"/>
    <w:rsid w:val="00581D4D"/>
    <w:rsid w:val="00587084"/>
    <w:rsid w:val="005878E5"/>
    <w:rsid w:val="005B2389"/>
    <w:rsid w:val="005B4393"/>
    <w:rsid w:val="005D3193"/>
    <w:rsid w:val="005E6A02"/>
    <w:rsid w:val="005F5E67"/>
    <w:rsid w:val="00603D20"/>
    <w:rsid w:val="00604746"/>
    <w:rsid w:val="00615C09"/>
    <w:rsid w:val="006168B8"/>
    <w:rsid w:val="006269C0"/>
    <w:rsid w:val="00651EC5"/>
    <w:rsid w:val="0067426A"/>
    <w:rsid w:val="00676B7E"/>
    <w:rsid w:val="00687F8A"/>
    <w:rsid w:val="00693EBE"/>
    <w:rsid w:val="006A07E5"/>
    <w:rsid w:val="006F17D6"/>
    <w:rsid w:val="00701569"/>
    <w:rsid w:val="0072768B"/>
    <w:rsid w:val="007570EE"/>
    <w:rsid w:val="00771552"/>
    <w:rsid w:val="0077577C"/>
    <w:rsid w:val="0079696C"/>
    <w:rsid w:val="007F6BC2"/>
    <w:rsid w:val="00803147"/>
    <w:rsid w:val="008051BC"/>
    <w:rsid w:val="00812BED"/>
    <w:rsid w:val="00812E53"/>
    <w:rsid w:val="00824111"/>
    <w:rsid w:val="00825940"/>
    <w:rsid w:val="00825C9D"/>
    <w:rsid w:val="00832FAA"/>
    <w:rsid w:val="00851A67"/>
    <w:rsid w:val="00856CD6"/>
    <w:rsid w:val="008A37A5"/>
    <w:rsid w:val="00904ECC"/>
    <w:rsid w:val="00915449"/>
    <w:rsid w:val="00941A6D"/>
    <w:rsid w:val="00944898"/>
    <w:rsid w:val="00964FF1"/>
    <w:rsid w:val="00985C54"/>
    <w:rsid w:val="00987B32"/>
    <w:rsid w:val="009A6111"/>
    <w:rsid w:val="009B26D8"/>
    <w:rsid w:val="009E2CE9"/>
    <w:rsid w:val="009E6599"/>
    <w:rsid w:val="00A01B26"/>
    <w:rsid w:val="00A10779"/>
    <w:rsid w:val="00A32EDE"/>
    <w:rsid w:val="00A3647B"/>
    <w:rsid w:val="00A44991"/>
    <w:rsid w:val="00A506F0"/>
    <w:rsid w:val="00A60898"/>
    <w:rsid w:val="00A858AE"/>
    <w:rsid w:val="00A90A7C"/>
    <w:rsid w:val="00AB3F6B"/>
    <w:rsid w:val="00AC6D49"/>
    <w:rsid w:val="00B155E1"/>
    <w:rsid w:val="00B2465B"/>
    <w:rsid w:val="00B507D1"/>
    <w:rsid w:val="00B77C0A"/>
    <w:rsid w:val="00B82483"/>
    <w:rsid w:val="00BA137C"/>
    <w:rsid w:val="00BA2D99"/>
    <w:rsid w:val="00BC6EC4"/>
    <w:rsid w:val="00BE539A"/>
    <w:rsid w:val="00C23BEA"/>
    <w:rsid w:val="00C27F6E"/>
    <w:rsid w:val="00C316F0"/>
    <w:rsid w:val="00C57DE0"/>
    <w:rsid w:val="00C7364B"/>
    <w:rsid w:val="00C95ADE"/>
    <w:rsid w:val="00CE75AF"/>
    <w:rsid w:val="00CF6841"/>
    <w:rsid w:val="00D6592E"/>
    <w:rsid w:val="00D7316B"/>
    <w:rsid w:val="00D7385C"/>
    <w:rsid w:val="00D92443"/>
    <w:rsid w:val="00D97034"/>
    <w:rsid w:val="00DC10A3"/>
    <w:rsid w:val="00DC4A84"/>
    <w:rsid w:val="00DC658F"/>
    <w:rsid w:val="00DE003B"/>
    <w:rsid w:val="00E32DAB"/>
    <w:rsid w:val="00E47AC8"/>
    <w:rsid w:val="00E5361E"/>
    <w:rsid w:val="00E64E8E"/>
    <w:rsid w:val="00EA7246"/>
    <w:rsid w:val="00EB1E87"/>
    <w:rsid w:val="00EB24AD"/>
    <w:rsid w:val="00EF6929"/>
    <w:rsid w:val="00F11F83"/>
    <w:rsid w:val="00F517F2"/>
    <w:rsid w:val="00F63343"/>
    <w:rsid w:val="00F75FAB"/>
    <w:rsid w:val="00F7669B"/>
    <w:rsid w:val="00F82781"/>
    <w:rsid w:val="00F95D0D"/>
    <w:rsid w:val="00FA5AF9"/>
    <w:rsid w:val="00FB47FC"/>
    <w:rsid w:val="00FC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21A5C"/>
  <w15:docId w15:val="{D6CF686B-060A-4E25-AD99-6A3A9B20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EC4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A84"/>
    <w:pPr>
      <w:keepNext/>
      <w:numPr>
        <w:numId w:val="17"/>
      </w:numPr>
      <w:spacing w:before="240" w:after="60"/>
      <w:outlineLvl w:val="0"/>
    </w:pPr>
    <w:rPr>
      <w:rFonts w:ascii="Cambria" w:hAnsi="Cambri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A84"/>
    <w:pPr>
      <w:keepNext/>
      <w:numPr>
        <w:ilvl w:val="1"/>
        <w:numId w:val="17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A84"/>
    <w:pPr>
      <w:keepNext/>
      <w:numPr>
        <w:ilvl w:val="2"/>
        <w:numId w:val="17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5FAD"/>
    <w:pPr>
      <w:keepNext/>
      <w:numPr>
        <w:ilvl w:val="3"/>
        <w:numId w:val="17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5FAD"/>
    <w:pPr>
      <w:numPr>
        <w:ilvl w:val="4"/>
        <w:numId w:val="17"/>
      </w:numPr>
      <w:spacing w:before="24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4A84"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C4A84"/>
    <w:pPr>
      <w:numPr>
        <w:ilvl w:val="6"/>
        <w:numId w:val="1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4A84"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4A84"/>
    <w:pPr>
      <w:numPr>
        <w:ilvl w:val="8"/>
        <w:numId w:val="17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rsid w:val="003B7A0F"/>
    <w:pPr>
      <w:tabs>
        <w:tab w:val="right" w:pos="9350"/>
      </w:tabs>
      <w:spacing w:before="240" w:after="120"/>
    </w:pPr>
    <w:rPr>
      <w:rFonts w:ascii="Arial" w:hAnsi="Arial" w:cs="Arial"/>
      <w:b/>
      <w:bCs/>
      <w:noProof/>
      <w:color w:val="000000" w:themeColor="text1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F6929"/>
    <w:pPr>
      <w:tabs>
        <w:tab w:val="left" w:pos="960"/>
        <w:tab w:val="right" w:pos="9350"/>
      </w:tabs>
      <w:spacing w:before="120"/>
    </w:pPr>
    <w:rPr>
      <w:rFonts w:ascii="Arial" w:hAnsi="Arial" w:cs="Arial"/>
      <w:b/>
      <w:iCs/>
      <w:noProof/>
      <w:color w:val="000000" w:themeColor="text1"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sz w:val="16"/>
      <w:szCs w:val="16"/>
    </w:rPr>
  </w:style>
  <w:style w:type="paragraph" w:customStyle="1" w:styleId="title1">
    <w:name w:val="title1"/>
    <w:basedOn w:val="Normal"/>
    <w:pPr>
      <w:jc w:val="center"/>
    </w:pPr>
  </w:style>
  <w:style w:type="paragraph" w:styleId="BodyText">
    <w:name w:val="Body Text"/>
    <w:basedOn w:val="Normal"/>
    <w:pPr>
      <w:jc w:val="center"/>
    </w:pPr>
  </w:style>
  <w:style w:type="paragraph" w:customStyle="1" w:styleId="title2">
    <w:name w:val="title 2"/>
    <w:basedOn w:val="Normal"/>
    <w:autoRedefine/>
    <w:rPr>
      <w:b/>
      <w:i/>
      <w:sz w:val="20"/>
    </w:rPr>
  </w:style>
  <w:style w:type="paragraph" w:styleId="BodyText2">
    <w:name w:val="Body Text 2"/>
    <w:basedOn w:val="Normal"/>
    <w:rPr>
      <w:i/>
      <w:iCs/>
    </w:rPr>
  </w:style>
  <w:style w:type="paragraph" w:customStyle="1" w:styleId="SRSH1">
    <w:name w:val="SRSH1"/>
    <w:basedOn w:val="Heading1"/>
    <w:autoRedefine/>
    <w:pPr>
      <w:numPr>
        <w:numId w:val="1"/>
      </w:numPr>
    </w:pPr>
    <w:rPr>
      <w:rFonts w:ascii="Verdana" w:hAnsi="Verdana"/>
      <w:sz w:val="22"/>
    </w:rPr>
  </w:style>
  <w:style w:type="paragraph" w:customStyle="1" w:styleId="SRSH2">
    <w:name w:val="SRSH2"/>
    <w:basedOn w:val="Heading2"/>
    <w:autoRedefine/>
    <w:pPr>
      <w:numPr>
        <w:numId w:val="2"/>
      </w:numPr>
    </w:pPr>
    <w:rPr>
      <w:i w:val="0"/>
      <w:sz w:val="24"/>
    </w:rPr>
  </w:style>
  <w:style w:type="paragraph" w:customStyle="1" w:styleId="h1">
    <w:name w:val="h1"/>
    <w:basedOn w:val="Normal"/>
    <w:rPr>
      <w:rFonts w:ascii="Arial" w:hAnsi="Arial"/>
      <w:b/>
      <w:sz w:val="28"/>
    </w:rPr>
  </w:style>
  <w:style w:type="paragraph" w:customStyle="1" w:styleId="H2">
    <w:name w:val="H2"/>
    <w:basedOn w:val="Normal"/>
    <w:rPr>
      <w:b/>
      <w:sz w:val="28"/>
    </w:rPr>
  </w:style>
  <w:style w:type="paragraph" w:customStyle="1" w:styleId="H3">
    <w:name w:val="H3"/>
    <w:basedOn w:val="Normal"/>
    <w:rPr>
      <w:b/>
    </w:rPr>
  </w:style>
  <w:style w:type="paragraph" w:styleId="BodyText3">
    <w:name w:val="Body Text 3"/>
    <w:basedOn w:val="Normal"/>
    <w:rPr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doctitle">
    <w:name w:val="doctitle"/>
    <w:basedOn w:val="Normal"/>
    <w:pPr>
      <w:spacing w:before="720" w:after="240"/>
      <w:jc w:val="center"/>
    </w:pPr>
    <w:rPr>
      <w:rFonts w:ascii="Century Gothic" w:hAnsi="Century Gothic"/>
      <w:b/>
      <w:bCs/>
      <w:sz w:val="72"/>
    </w:rPr>
  </w:style>
  <w:style w:type="paragraph" w:styleId="Title">
    <w:name w:val="Title"/>
    <w:basedOn w:val="Normal"/>
    <w:next w:val="Normal"/>
    <w:link w:val="TitleChar"/>
    <w:qFormat/>
    <w:rsid w:val="00DC4A84"/>
    <w:pPr>
      <w:spacing w:before="240" w:after="60"/>
      <w:jc w:val="center"/>
      <w:outlineLvl w:val="0"/>
    </w:pPr>
    <w:rPr>
      <w:rFonts w:ascii="Cambria" w:hAnsi="Cambria" w:cs="Arial"/>
      <w:b/>
      <w:bCs/>
      <w:kern w:val="28"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special">
    <w:name w:val="special"/>
    <w:basedOn w:val="doctitle"/>
    <w:pPr>
      <w:spacing w:before="0" w:after="0"/>
      <w:jc w:val="left"/>
    </w:pPr>
    <w:rPr>
      <w:rFonts w:ascii="Arial" w:hAnsi="Arial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TMLVariable">
    <w:name w:val="HTML Variable"/>
    <w:basedOn w:val="DefaultParagraphFont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A84"/>
    <w:pPr>
      <w:spacing w:after="60"/>
      <w:jc w:val="center"/>
      <w:outlineLvl w:val="1"/>
    </w:pPr>
    <w:rPr>
      <w:rFonts w:ascii="Cambria" w:hAnsi="Cambria"/>
    </w:rPr>
  </w:style>
  <w:style w:type="paragraph" w:customStyle="1" w:styleId="TableEntry">
    <w:name w:val="Table Entry"/>
    <w:basedOn w:val="Normal"/>
    <w:rPr>
      <w:rFonts w:ascii="Verdana" w:hAnsi="Verdana"/>
      <w:color w:val="000000"/>
      <w:sz w:val="16"/>
      <w:szCs w:val="20"/>
    </w:rPr>
  </w:style>
  <w:style w:type="paragraph" w:customStyle="1" w:styleId="TableHeading">
    <w:name w:val="Table Heading"/>
    <w:basedOn w:val="TableEntry"/>
    <w:rPr>
      <w:b/>
      <w:color w:val="FFFFFF"/>
    </w:rPr>
  </w:style>
  <w:style w:type="paragraph" w:customStyle="1" w:styleId="ListBulletFirstItem">
    <w:name w:val="List Bullet First Item"/>
    <w:basedOn w:val="Normal"/>
    <w:pPr>
      <w:numPr>
        <w:numId w:val="3"/>
      </w:numPr>
      <w:spacing w:before="120"/>
    </w:pPr>
    <w:rPr>
      <w:rFonts w:ascii="Verdana" w:hAnsi="Verdana"/>
      <w:sz w:val="20"/>
      <w:szCs w:val="20"/>
    </w:rPr>
  </w:style>
  <w:style w:type="paragraph" w:styleId="BodyTextIndent2">
    <w:name w:val="Body Text Indent 2"/>
    <w:basedOn w:val="Normal"/>
    <w:pPr>
      <w:ind w:left="360"/>
      <w:jc w:val="both"/>
    </w:pPr>
    <w:rPr>
      <w:i/>
      <w:sz w:val="20"/>
    </w:rPr>
  </w:style>
  <w:style w:type="paragraph" w:styleId="BodyTextIndent3">
    <w:name w:val="Body Text Indent 3"/>
    <w:basedOn w:val="Normal"/>
    <w:pPr>
      <w:ind w:left="390"/>
      <w:jc w:val="both"/>
    </w:pPr>
    <w:rPr>
      <w:i/>
      <w:sz w:val="20"/>
    </w:rPr>
  </w:style>
  <w:style w:type="paragraph" w:customStyle="1" w:styleId="List-Bulleted">
    <w:name w:val="List - Bulleted"/>
    <w:basedOn w:val="Normal"/>
    <w:pPr>
      <w:overflowPunct w:val="0"/>
      <w:autoSpaceDE w:val="0"/>
      <w:autoSpaceDN w:val="0"/>
      <w:adjustRightInd w:val="0"/>
      <w:spacing w:after="120"/>
      <w:ind w:left="360" w:hanging="360"/>
      <w:jc w:val="both"/>
      <w:textAlignment w:val="baseline"/>
    </w:pPr>
    <w:rPr>
      <w:sz w:val="20"/>
      <w:szCs w:val="20"/>
    </w:rPr>
  </w:style>
  <w:style w:type="paragraph" w:styleId="FootnoteText">
    <w:name w:val="footnote text"/>
    <w:basedOn w:val="Normal"/>
    <w:semiHidden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sz w:val="18"/>
      <w:szCs w:val="20"/>
    </w:rPr>
  </w:style>
  <w:style w:type="paragraph" w:styleId="BalloonText">
    <w:name w:val="Balloon Text"/>
    <w:basedOn w:val="Normal"/>
    <w:semiHidden/>
    <w:rsid w:val="006A07E5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A84"/>
    <w:pPr>
      <w:outlineLvl w:val="9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C4A84"/>
    <w:rPr>
      <w:rFonts w:ascii="Cambria" w:hAnsi="Cambria" w:cs="Arial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C4A84"/>
    <w:rPr>
      <w:rFonts w:ascii="Cambria" w:hAnsi="Cambria" w:cs="Arial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C4A84"/>
    <w:rPr>
      <w:rFonts w:ascii="Cambria" w:hAnsi="Cambria" w:cs="Arial"/>
      <w:b/>
      <w:bCs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365FAD"/>
    <w:rPr>
      <w:b/>
      <w:bCs/>
      <w:sz w:val="24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365FAD"/>
    <w:rPr>
      <w:b/>
      <w:bCs/>
      <w:i/>
      <w:iCs/>
      <w:sz w:val="22"/>
      <w:szCs w:val="26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DC4A84"/>
    <w:rPr>
      <w:b/>
      <w:bCs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rsid w:val="00DC4A84"/>
    <w:rPr>
      <w:sz w:val="24"/>
      <w:szCs w:val="24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rsid w:val="00DC4A84"/>
    <w:rPr>
      <w:i/>
      <w:iCs/>
      <w:sz w:val="24"/>
      <w:szCs w:val="24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rsid w:val="00DC4A84"/>
    <w:rPr>
      <w:rFonts w:ascii="Cambria" w:hAnsi="Cambria" w:cs="Arial"/>
      <w:sz w:val="22"/>
      <w:szCs w:val="2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C4A84"/>
    <w:rPr>
      <w:rFonts w:ascii="Cambria" w:eastAsia="Times New Roman" w:hAnsi="Cambria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C4A84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DC4A84"/>
    <w:rPr>
      <w:b/>
      <w:bCs/>
    </w:rPr>
  </w:style>
  <w:style w:type="character" w:styleId="Emphasis">
    <w:name w:val="Emphasis"/>
    <w:basedOn w:val="DefaultParagraphFont"/>
    <w:uiPriority w:val="20"/>
    <w:qFormat/>
    <w:rsid w:val="00DC4A84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DC4A84"/>
    <w:rPr>
      <w:szCs w:val="32"/>
    </w:rPr>
  </w:style>
  <w:style w:type="paragraph" w:styleId="ListParagraph">
    <w:name w:val="List Paragraph"/>
    <w:basedOn w:val="Normal"/>
    <w:uiPriority w:val="34"/>
    <w:qFormat/>
    <w:rsid w:val="00DC4A8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4A8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4A8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A8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A84"/>
    <w:rPr>
      <w:b/>
      <w:i/>
      <w:sz w:val="24"/>
    </w:rPr>
  </w:style>
  <w:style w:type="character" w:styleId="SubtleEmphasis">
    <w:name w:val="Subtle Emphasis"/>
    <w:uiPriority w:val="19"/>
    <w:qFormat/>
    <w:rsid w:val="00DC4A84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DC4A8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C4A8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C4A8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C4A84"/>
    <w:rPr>
      <w:rFonts w:ascii="Cambria" w:eastAsia="Times New Roman" w:hAnsi="Cambria"/>
      <w:b/>
      <w:i/>
      <w:sz w:val="24"/>
      <w:szCs w:val="24"/>
    </w:rPr>
  </w:style>
  <w:style w:type="paragraph" w:customStyle="1" w:styleId="ItalicNormal">
    <w:name w:val="ItalicNormal"/>
    <w:basedOn w:val="Normal"/>
    <w:qFormat/>
    <w:rsid w:val="005D3193"/>
    <w:rPr>
      <w:rFonts w:ascii="Arial" w:hAnsi="Arial" w:cs="Arial"/>
      <w:i/>
      <w:sz w:val="20"/>
    </w:rPr>
  </w:style>
  <w:style w:type="paragraph" w:customStyle="1" w:styleId="OtherHeading">
    <w:name w:val="OtherHeading"/>
    <w:basedOn w:val="Normal"/>
    <w:qFormat/>
    <w:rsid w:val="005D3193"/>
    <w:rPr>
      <w:rFonts w:ascii="Arial" w:hAnsi="Arial" w:cs="Arial"/>
      <w:b/>
      <w:sz w:val="32"/>
    </w:rPr>
  </w:style>
  <w:style w:type="paragraph" w:customStyle="1" w:styleId="bullet">
    <w:name w:val="bullet"/>
    <w:basedOn w:val="Normal"/>
    <w:qFormat/>
    <w:rsid w:val="0038082E"/>
    <w:pPr>
      <w:numPr>
        <w:numId w:val="4"/>
      </w:numPr>
    </w:pPr>
    <w:rPr>
      <w:rFonts w:ascii="Arial" w:hAnsi="Arial" w:cs="Arial"/>
      <w:i/>
      <w:sz w:val="20"/>
    </w:rPr>
  </w:style>
  <w:style w:type="table" w:styleId="TableGrid">
    <w:name w:val="Table Grid"/>
    <w:basedOn w:val="TableNormal"/>
    <w:uiPriority w:val="39"/>
    <w:rsid w:val="001922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40"/>
    <w:rsid w:val="00342D1C"/>
    <w:rPr>
      <w:rFonts w:ascii="Times New Roman" w:hAnsi="Times New Roman"/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text"/>
    <w:basedOn w:val="Normal"/>
    <w:rsid w:val="00342D1C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15FE9-6706-45E7-95BB-12E966BC0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18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Template</vt:lpstr>
    </vt:vector>
  </TitlesOfParts>
  <Company>FAST</Company>
  <LinksUpToDate>false</LinksUpToDate>
  <CharactersWithSpaces>12637</CharactersWithSpaces>
  <SharedDoc>false</SharedDoc>
  <HLinks>
    <vt:vector size="186" baseType="variant">
      <vt:variant>
        <vt:i4>1376308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_Toc307473752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_Toc307473751</vt:lpwstr>
      </vt:variant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_Toc307473750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_Toc307473749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_Toc307473748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_Toc307473747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_Toc307473746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_Toc307473745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_Toc307473744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_Toc307473743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_Toc307473742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_Toc307473741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_Toc307473740</vt:lpwstr>
      </vt:variant>
      <vt:variant>
        <vt:i4>1245236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_Toc307473739</vt:lpwstr>
      </vt:variant>
      <vt:variant>
        <vt:i4>1245236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_Toc307473738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_Toc307473737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_Toc307473736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_Toc307473735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_Toc307473734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_Toc307473733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_Toc307473732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_Toc307473731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_Toc307473730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_Toc307473729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_Toc307473728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_Toc307473727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_Toc307473726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_Toc307473725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_Toc307473724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_Toc307473723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_Toc307473722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Template</dc:title>
  <dc:subject/>
  <dc:creator>Talha Javed</dc:creator>
  <cp:keywords/>
  <dc:description/>
  <cp:lastModifiedBy>user</cp:lastModifiedBy>
  <cp:revision>15</cp:revision>
  <cp:lastPrinted>2005-10-17T08:33:00Z</cp:lastPrinted>
  <dcterms:created xsi:type="dcterms:W3CDTF">2025-01-17T08:04:00Z</dcterms:created>
  <dcterms:modified xsi:type="dcterms:W3CDTF">2025-07-06T13:42:00Z</dcterms:modified>
</cp:coreProperties>
</file>