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11,544,539 B2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Hardware Neural Network Conversion Method, Computing Device, Compiling Method and SW-HW Collaboration System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Tsinghua University  -  Youhui Zhang, Yu Ji  -  2023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Deploying a neural-network application on (neuromorphic) hardware that has hardware constraints requires automatic conversion of the network.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Conversion of a neural-network connection graph into a 'hardware neural network' of basic-module virtual entities (ingress / egress nodes).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Support for multicast and reduction operations mapped onto module entities.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Compilation to satisfy a hardware constraint condition; weights calibrated to hardware (fixed-point) precision.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NN-to-hardware compilation, not sparse-matrix kernels.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Obtain the NN connection graph.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Decompose it into hardware basic units.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Map operations (matrix / reduction) onto module virtual entities.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Assemble an equivalent hardware network.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Calibrate / retrain weights to hardware precision; emit the hardware configuration.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 route to deploy the patent's network on constrained hardware (compile-to-hardware), useful for an inference-time benchmark. Not the CSR sparse-matmul the original summary claimed.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11,544,539 B2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