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9B8BE" w14:textId="5BC72F60" w:rsidR="006F3845" w:rsidRPr="004371E4" w:rsidRDefault="006F3845" w:rsidP="006F3845">
      <w:pPr>
        <w:jc w:val="center"/>
        <w:rPr>
          <w:rFonts w:ascii="Arial" w:hAnsi="Arial" w:cs="Arial"/>
          <w:b/>
          <w:sz w:val="48"/>
          <w:szCs w:val="48"/>
          <w:u w:val="single"/>
        </w:rPr>
      </w:pPr>
      <w:r w:rsidRPr="004371E4">
        <w:rPr>
          <w:rFonts w:ascii="Arial" w:hAnsi="Arial" w:cs="Arial"/>
          <w:b/>
          <w:sz w:val="48"/>
          <w:szCs w:val="48"/>
          <w:u w:val="single"/>
        </w:rPr>
        <w:t>CLOUD COMPUTING LAB</w:t>
      </w:r>
      <w:r>
        <w:rPr>
          <w:rFonts w:ascii="Arial" w:hAnsi="Arial" w:cs="Arial"/>
          <w:b/>
          <w:sz w:val="48"/>
          <w:szCs w:val="48"/>
          <w:u w:val="single"/>
        </w:rPr>
        <w:t xml:space="preserve"> EXAM</w:t>
      </w:r>
    </w:p>
    <w:p w14:paraId="5371355A" w14:textId="77777777" w:rsidR="006F3845" w:rsidRPr="004371E4" w:rsidRDefault="006F3845" w:rsidP="006F3845">
      <w:pPr>
        <w:jc w:val="center"/>
        <w:rPr>
          <w:rFonts w:ascii="Arial" w:hAnsi="Arial" w:cs="Arial"/>
          <w:b/>
          <w:sz w:val="48"/>
          <w:szCs w:val="48"/>
          <w:u w:val="single"/>
        </w:rPr>
      </w:pPr>
      <w:r w:rsidRPr="004371E4">
        <w:rPr>
          <w:rFonts w:ascii="Arial" w:hAnsi="Arial" w:cs="Arial"/>
          <w:noProof/>
          <w:lang w:eastAsia="en-GB"/>
        </w:rPr>
        <w:drawing>
          <wp:inline distT="0" distB="0" distL="0" distR="0" wp14:anchorId="0FBD91F9" wp14:editId="7695A9A9">
            <wp:extent cx="1816640" cy="15811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9811" cy="161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9FDA" w14:textId="77777777" w:rsidR="006F3845" w:rsidRPr="004371E4" w:rsidRDefault="006F3845" w:rsidP="006F3845">
      <w:pPr>
        <w:jc w:val="center"/>
        <w:rPr>
          <w:rFonts w:ascii="Arial" w:hAnsi="Arial" w:cs="Arial"/>
          <w:b/>
          <w:sz w:val="32"/>
          <w:szCs w:val="32"/>
        </w:rPr>
      </w:pPr>
      <w:r w:rsidRPr="004371E4">
        <w:rPr>
          <w:rFonts w:ascii="Arial" w:hAnsi="Arial" w:cs="Arial"/>
          <w:b/>
          <w:sz w:val="32"/>
          <w:szCs w:val="32"/>
        </w:rPr>
        <w:t>Submitted By: Zunaira Khatoon</w:t>
      </w:r>
    </w:p>
    <w:p w14:paraId="00B94617" w14:textId="77777777" w:rsidR="006F3845" w:rsidRPr="004371E4" w:rsidRDefault="006F3845" w:rsidP="006F3845">
      <w:pPr>
        <w:jc w:val="center"/>
        <w:rPr>
          <w:rFonts w:ascii="Arial" w:hAnsi="Arial" w:cs="Arial"/>
          <w:b/>
          <w:sz w:val="32"/>
          <w:szCs w:val="32"/>
        </w:rPr>
      </w:pPr>
      <w:r w:rsidRPr="004371E4">
        <w:rPr>
          <w:rFonts w:ascii="Arial" w:hAnsi="Arial" w:cs="Arial"/>
          <w:b/>
          <w:sz w:val="32"/>
          <w:szCs w:val="32"/>
        </w:rPr>
        <w:t>Submitted To: Engr. Muhammad Shoaib</w:t>
      </w:r>
    </w:p>
    <w:p w14:paraId="5EC2964D" w14:textId="77777777" w:rsidR="006F3845" w:rsidRPr="004371E4" w:rsidRDefault="006F3845" w:rsidP="006F3845">
      <w:pPr>
        <w:jc w:val="center"/>
        <w:rPr>
          <w:rFonts w:ascii="Arial" w:hAnsi="Arial" w:cs="Arial"/>
          <w:b/>
          <w:sz w:val="32"/>
          <w:szCs w:val="32"/>
        </w:rPr>
      </w:pPr>
      <w:r w:rsidRPr="004371E4">
        <w:rPr>
          <w:rFonts w:ascii="Arial" w:hAnsi="Arial" w:cs="Arial"/>
          <w:b/>
          <w:sz w:val="32"/>
          <w:szCs w:val="32"/>
        </w:rPr>
        <w:t xml:space="preserve"> Roll No: BSE-2023-074</w:t>
      </w:r>
    </w:p>
    <w:p w14:paraId="6A0CFFC8" w14:textId="77777777" w:rsidR="006F3845" w:rsidRPr="004371E4" w:rsidRDefault="006F3845" w:rsidP="006F3845">
      <w:pPr>
        <w:jc w:val="center"/>
        <w:rPr>
          <w:rFonts w:ascii="Arial" w:hAnsi="Arial" w:cs="Arial"/>
          <w:b/>
          <w:sz w:val="32"/>
          <w:szCs w:val="32"/>
        </w:rPr>
      </w:pPr>
      <w:r w:rsidRPr="004371E4">
        <w:rPr>
          <w:rFonts w:ascii="Arial" w:hAnsi="Arial" w:cs="Arial"/>
          <w:b/>
          <w:sz w:val="32"/>
          <w:szCs w:val="32"/>
        </w:rPr>
        <w:t xml:space="preserve">Section: V-B </w:t>
      </w:r>
    </w:p>
    <w:p w14:paraId="14311685" w14:textId="77777777" w:rsidR="006F3845" w:rsidRDefault="006F3845" w:rsidP="006F3845">
      <w:pPr>
        <w:rPr>
          <w:b/>
          <w:bCs/>
        </w:rPr>
      </w:pPr>
    </w:p>
    <w:p w14:paraId="002F35D0" w14:textId="5986672D" w:rsidR="006F3845" w:rsidRDefault="006F3845" w:rsidP="006F3845">
      <w:pPr>
        <w:rPr>
          <w:b/>
          <w:bCs/>
        </w:rPr>
      </w:pPr>
      <w:r w:rsidRPr="006F3845">
        <w:rPr>
          <w:b/>
          <w:bCs/>
        </w:rPr>
        <w:t>Q1 – AWS IAM Setup Using AWS CLI and Console Verification (10 marks)</w:t>
      </w:r>
    </w:p>
    <w:p w14:paraId="56F349FC" w14:textId="60E56C20" w:rsidR="00653EFB" w:rsidRPr="00653EFB" w:rsidRDefault="006F3845" w:rsidP="00653EFB">
      <w:pPr>
        <w:pStyle w:val="ListParagraph"/>
        <w:numPr>
          <w:ilvl w:val="0"/>
          <w:numId w:val="1"/>
        </w:numPr>
      </w:pPr>
      <w:r w:rsidRPr="006F3845">
        <w:rPr>
          <w:b/>
          <w:bCs/>
        </w:rPr>
        <w:t>Create IAM group SoftwareEngineering using AWS CL</w:t>
      </w:r>
      <w:r w:rsidR="00653EFB">
        <w:rPr>
          <w:b/>
          <w:bCs/>
        </w:rPr>
        <w:t>I</w:t>
      </w:r>
    </w:p>
    <w:p w14:paraId="7A0466B7" w14:textId="77777777" w:rsidR="00653EFB" w:rsidRDefault="00653EFB" w:rsidP="00653EF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Use the AWS CLI to </w:t>
      </w:r>
      <w:r>
        <w:rPr>
          <w:rStyle w:val="Strong"/>
          <w:rFonts w:ascii="Segoe UI" w:eastAsiaTheme="majorEastAsia" w:hAnsi="Segoe UI" w:cs="Segoe UI"/>
          <w:color w:val="1F2328"/>
        </w:rPr>
        <w:t>create</w:t>
      </w:r>
      <w:r>
        <w:rPr>
          <w:rFonts w:ascii="Segoe UI" w:hAnsi="Segoe UI" w:cs="Segoe UI"/>
          <w:color w:val="1F2328"/>
        </w:rPr>
        <w:t> an IAM group named </w:t>
      </w:r>
      <w:r>
        <w:rPr>
          <w:rStyle w:val="HTMLCode"/>
          <w:rFonts w:ascii="Consolas" w:eastAsiaTheme="majorEastAsia" w:hAnsi="Consolas"/>
          <w:color w:val="1F2328"/>
        </w:rPr>
        <w:t>SoftwareEngineering</w:t>
      </w:r>
      <w:r>
        <w:rPr>
          <w:rFonts w:ascii="Segoe UI" w:hAnsi="Segoe UI" w:cs="Segoe UI"/>
          <w:color w:val="1F2328"/>
        </w:rPr>
        <w:t>.</w:t>
      </w:r>
    </w:p>
    <w:p w14:paraId="59484050" w14:textId="7A4321B6" w:rsidR="00653EFB" w:rsidRDefault="00653EFB" w:rsidP="00653EFB">
      <w:pPr>
        <w:ind w:left="360"/>
      </w:pPr>
      <w:r w:rsidRPr="006F3845">
        <w:rPr>
          <w:noProof/>
        </w:rPr>
        <w:drawing>
          <wp:inline distT="0" distB="0" distL="0" distR="0" wp14:anchorId="7C71433E" wp14:editId="24722A56">
            <wp:extent cx="5731510" cy="1433195"/>
            <wp:effectExtent l="0" t="0" r="2540" b="0"/>
            <wp:docPr id="102543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321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4C14B" w14:textId="77777777" w:rsidR="00653EFB" w:rsidRPr="00653EFB" w:rsidRDefault="00653EFB" w:rsidP="00653EFB">
      <w:pPr>
        <w:numPr>
          <w:ilvl w:val="0"/>
          <w:numId w:val="5"/>
        </w:numPr>
      </w:pPr>
      <w:r w:rsidRPr="00653EFB">
        <w:t>Then use the AWS CLI to </w:t>
      </w:r>
      <w:r w:rsidRPr="00653EFB">
        <w:rPr>
          <w:b/>
          <w:bCs/>
        </w:rPr>
        <w:t>view the group details</w:t>
      </w:r>
      <w:r w:rsidRPr="00653EFB">
        <w:t>.</w:t>
      </w:r>
    </w:p>
    <w:p w14:paraId="1FF17782" w14:textId="790778C0" w:rsidR="00653EFB" w:rsidRPr="00653EFB" w:rsidRDefault="00653EFB" w:rsidP="00653EFB">
      <w:pPr>
        <w:ind w:left="360"/>
      </w:pPr>
      <w:r w:rsidRPr="00653EFB">
        <w:rPr>
          <w:noProof/>
        </w:rPr>
        <w:drawing>
          <wp:inline distT="0" distB="0" distL="0" distR="0" wp14:anchorId="2EB066A5" wp14:editId="4FE75A43">
            <wp:extent cx="5731510" cy="1492885"/>
            <wp:effectExtent l="0" t="0" r="2540" b="0"/>
            <wp:docPr id="94157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793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860CD" w14:textId="77777777" w:rsidR="00653EFB" w:rsidRPr="00653EFB" w:rsidRDefault="00653EFB" w:rsidP="00653EFB">
      <w:pPr>
        <w:pStyle w:val="ListParagraph"/>
      </w:pPr>
    </w:p>
    <w:p w14:paraId="5C2C34AC" w14:textId="789E5E1F" w:rsidR="00653EFB" w:rsidRPr="00653EFB" w:rsidRDefault="00653EFB" w:rsidP="00653EFB">
      <w:pPr>
        <w:pStyle w:val="ListParagraph"/>
        <w:numPr>
          <w:ilvl w:val="0"/>
          <w:numId w:val="1"/>
        </w:numPr>
      </w:pPr>
      <w:r w:rsidRPr="00653EFB">
        <w:rPr>
          <w:b/>
          <w:bCs/>
        </w:rPr>
        <w:t>Create IAM user (your name) and view details</w:t>
      </w:r>
    </w:p>
    <w:p w14:paraId="13D9A0D8" w14:textId="77777777" w:rsidR="00653EFB" w:rsidRDefault="00653EFB" w:rsidP="00653EF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Using the AWS CLI, </w:t>
      </w:r>
      <w:r>
        <w:rPr>
          <w:rStyle w:val="Strong"/>
          <w:rFonts w:ascii="Segoe UI" w:eastAsiaTheme="majorEastAsia" w:hAnsi="Segoe UI" w:cs="Segoe UI"/>
          <w:color w:val="1F2328"/>
        </w:rPr>
        <w:t>create an IAM user</w:t>
      </w:r>
      <w:r>
        <w:rPr>
          <w:rFonts w:ascii="Segoe UI" w:hAnsi="Segoe UI" w:cs="Segoe UI"/>
          <w:color w:val="1F2328"/>
        </w:rPr>
        <w:t> whose username is based on your own name (for example, </w:t>
      </w:r>
      <w:r>
        <w:rPr>
          <w:rStyle w:val="HTMLCode"/>
          <w:rFonts w:ascii="Consolas" w:eastAsiaTheme="majorEastAsia" w:hAnsi="Consolas"/>
          <w:color w:val="1F2328"/>
        </w:rPr>
        <w:t>Ali</w:t>
      </w:r>
      <w:r>
        <w:rPr>
          <w:rFonts w:ascii="Segoe UI" w:hAnsi="Segoe UI" w:cs="Segoe UI"/>
          <w:color w:val="1F2328"/>
        </w:rPr>
        <w:t>, </w:t>
      </w:r>
      <w:r>
        <w:rPr>
          <w:rStyle w:val="HTMLCode"/>
          <w:rFonts w:ascii="Consolas" w:eastAsiaTheme="majorEastAsia" w:hAnsi="Consolas"/>
          <w:color w:val="1F2328"/>
        </w:rPr>
        <w:t>Sara</w:t>
      </w:r>
      <w:r>
        <w:rPr>
          <w:rFonts w:ascii="Segoe UI" w:hAnsi="Segoe UI" w:cs="Segoe UI"/>
          <w:color w:val="1F2328"/>
        </w:rPr>
        <w:t>, </w:t>
      </w:r>
      <w:r>
        <w:rPr>
          <w:rStyle w:val="HTMLCode"/>
          <w:rFonts w:ascii="Consolas" w:eastAsiaTheme="majorEastAsia" w:hAnsi="Consolas"/>
          <w:color w:val="1F2328"/>
        </w:rPr>
        <w:t>YOURNAME</w:t>
      </w:r>
      <w:r>
        <w:rPr>
          <w:rFonts w:ascii="Segoe UI" w:hAnsi="Segoe UI" w:cs="Segoe UI"/>
          <w:color w:val="1F2328"/>
        </w:rPr>
        <w:t>).</w:t>
      </w:r>
    </w:p>
    <w:p w14:paraId="7CD22DF4" w14:textId="2639E4AD" w:rsidR="00653EFB" w:rsidRDefault="00653EFB" w:rsidP="00653EF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1F2328"/>
        </w:rPr>
      </w:pPr>
      <w:r w:rsidRPr="00653EFB">
        <w:rPr>
          <w:b/>
          <w:bCs/>
          <w:noProof/>
        </w:rPr>
        <w:drawing>
          <wp:inline distT="0" distB="0" distL="0" distR="0" wp14:anchorId="16067E38" wp14:editId="0781AA76">
            <wp:extent cx="5731510" cy="1215390"/>
            <wp:effectExtent l="0" t="0" r="2540" b="3810"/>
            <wp:docPr id="200652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269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239E0" w14:textId="77777777" w:rsidR="00653EFB" w:rsidRDefault="00653EFB" w:rsidP="00653EFB">
      <w:pPr>
        <w:pStyle w:val="NormalWeb"/>
        <w:spacing w:before="0" w:after="0"/>
        <w:ind w:left="360"/>
        <w:rPr>
          <w:rFonts w:ascii="Segoe UI" w:hAnsi="Segoe UI" w:cs="Segoe UI"/>
          <w:color w:val="1F2328"/>
        </w:rPr>
      </w:pPr>
      <w:r w:rsidRPr="00653EFB">
        <w:rPr>
          <w:rFonts w:ascii="Segoe UI" w:hAnsi="Segoe UI" w:cs="Segoe UI"/>
          <w:color w:val="1F2328"/>
        </w:rPr>
        <w:t>Use the AWS CLI to </w:t>
      </w:r>
      <w:r w:rsidRPr="00653EFB">
        <w:rPr>
          <w:rFonts w:ascii="Segoe UI" w:hAnsi="Segoe UI" w:cs="Segoe UI"/>
          <w:b/>
          <w:bCs/>
          <w:color w:val="1F2328"/>
        </w:rPr>
        <w:t>view the user details</w:t>
      </w:r>
      <w:r w:rsidRPr="00653EFB">
        <w:rPr>
          <w:rFonts w:ascii="Segoe UI" w:hAnsi="Segoe UI" w:cs="Segoe UI"/>
          <w:color w:val="1F2328"/>
        </w:rPr>
        <w:t>.</w:t>
      </w:r>
    </w:p>
    <w:p w14:paraId="00CF7AD5" w14:textId="0FD27BBA" w:rsidR="00653EFB" w:rsidRPr="00653EFB" w:rsidRDefault="00653EFB" w:rsidP="00653EFB">
      <w:pPr>
        <w:pStyle w:val="NormalWeb"/>
        <w:spacing w:before="0" w:after="0"/>
        <w:ind w:left="360"/>
        <w:rPr>
          <w:rFonts w:ascii="Segoe UI" w:hAnsi="Segoe UI" w:cs="Segoe UI"/>
          <w:color w:val="1F2328"/>
        </w:rPr>
      </w:pPr>
      <w:r w:rsidRPr="00653EFB">
        <w:rPr>
          <w:rFonts w:ascii="Segoe UI" w:hAnsi="Segoe UI" w:cs="Segoe UI"/>
          <w:noProof/>
          <w:color w:val="1F2328"/>
        </w:rPr>
        <w:drawing>
          <wp:inline distT="0" distB="0" distL="0" distR="0" wp14:anchorId="18E135D6" wp14:editId="22E7C350">
            <wp:extent cx="5731510" cy="1528445"/>
            <wp:effectExtent l="0" t="0" r="2540" b="0"/>
            <wp:docPr id="198432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291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E8A30" w14:textId="326CDF98" w:rsidR="00653EFB" w:rsidRPr="00BF2C34" w:rsidRDefault="00653EFB" w:rsidP="00653EFB">
      <w:pPr>
        <w:pStyle w:val="ListParagraph"/>
        <w:numPr>
          <w:ilvl w:val="0"/>
          <w:numId w:val="1"/>
        </w:numPr>
      </w:pPr>
      <w:r w:rsidRPr="00653EFB">
        <w:rPr>
          <w:b/>
          <w:bCs/>
        </w:rPr>
        <w:t>Add the IAM user to the SoftwareEngineering group</w:t>
      </w:r>
    </w:p>
    <w:p w14:paraId="7DF4E340" w14:textId="77777777" w:rsidR="00BF2C34" w:rsidRDefault="00BF2C34" w:rsidP="00BF2C34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Using the AWS CLI, </w:t>
      </w:r>
      <w:r>
        <w:rPr>
          <w:rStyle w:val="Strong"/>
          <w:rFonts w:ascii="Segoe UI" w:eastAsiaTheme="majorEastAsia" w:hAnsi="Segoe UI" w:cs="Segoe UI"/>
          <w:color w:val="1F2328"/>
        </w:rPr>
        <w:t>add the IAM user</w:t>
      </w:r>
      <w:r>
        <w:rPr>
          <w:rFonts w:ascii="Segoe UI" w:hAnsi="Segoe UI" w:cs="Segoe UI"/>
          <w:color w:val="1F2328"/>
        </w:rPr>
        <w:t> (created above) to the </w:t>
      </w:r>
      <w:r>
        <w:rPr>
          <w:rStyle w:val="HTMLCode"/>
          <w:rFonts w:ascii="Consolas" w:eastAsiaTheme="majorEastAsia" w:hAnsi="Consolas"/>
          <w:color w:val="1F2328"/>
        </w:rPr>
        <w:t>SoftwareEngineering</w:t>
      </w:r>
      <w:r>
        <w:rPr>
          <w:rFonts w:ascii="Segoe UI" w:hAnsi="Segoe UI" w:cs="Segoe UI"/>
          <w:color w:val="1F2328"/>
        </w:rPr>
        <w:t> group.</w:t>
      </w:r>
    </w:p>
    <w:p w14:paraId="20B4E1F1" w14:textId="452580E9" w:rsidR="00653EFB" w:rsidRDefault="00653EFB" w:rsidP="00653EFB">
      <w:pPr>
        <w:ind w:left="360"/>
      </w:pPr>
      <w:r w:rsidRPr="00653EFB">
        <w:rPr>
          <w:noProof/>
        </w:rPr>
        <w:drawing>
          <wp:inline distT="0" distB="0" distL="0" distR="0" wp14:anchorId="4ACF4994" wp14:editId="18FB3171">
            <wp:extent cx="5731510" cy="262255"/>
            <wp:effectExtent l="0" t="0" r="2540" b="4445"/>
            <wp:docPr id="138047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772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749F" w14:textId="5CDB2142" w:rsidR="00BF2C34" w:rsidRDefault="00BF2C34" w:rsidP="00BF2C34">
      <w:pPr>
        <w:ind w:left="360"/>
      </w:pPr>
      <w:r w:rsidRPr="00BF2C34">
        <w:t>se the AWS CLI to </w:t>
      </w:r>
      <w:r w:rsidRPr="00BF2C34">
        <w:rPr>
          <w:b/>
          <w:bCs/>
        </w:rPr>
        <w:t>view the group membership</w:t>
      </w:r>
      <w:r w:rsidRPr="00BF2C34">
        <w:t> and confirm your user is a member.</w:t>
      </w:r>
    </w:p>
    <w:p w14:paraId="4B3D86B0" w14:textId="7BED2BE5" w:rsidR="00BF2C34" w:rsidRPr="00653EFB" w:rsidRDefault="00BF2C34" w:rsidP="00BF2C34">
      <w:pPr>
        <w:ind w:left="360"/>
      </w:pPr>
      <w:r w:rsidRPr="00BF2C34">
        <w:rPr>
          <w:noProof/>
        </w:rPr>
        <w:drawing>
          <wp:inline distT="0" distB="0" distL="0" distR="0" wp14:anchorId="54B9EE38" wp14:editId="19EB7C9D">
            <wp:extent cx="5731510" cy="2420620"/>
            <wp:effectExtent l="0" t="0" r="2540" b="0"/>
            <wp:docPr id="211972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241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FFA81" w14:textId="63B06825" w:rsidR="00653EFB" w:rsidRPr="00BF2C34" w:rsidRDefault="00653EFB" w:rsidP="00653EFB">
      <w:pPr>
        <w:pStyle w:val="ListParagraph"/>
        <w:numPr>
          <w:ilvl w:val="0"/>
          <w:numId w:val="1"/>
        </w:numPr>
      </w:pPr>
      <w:r w:rsidRPr="00653EFB">
        <w:rPr>
          <w:b/>
          <w:bCs/>
        </w:rPr>
        <w:t>Attach AdministratorAccess managed policy to the SoftwareEngineering group</w:t>
      </w:r>
    </w:p>
    <w:p w14:paraId="13D0F92C" w14:textId="72C635EC" w:rsidR="00BF2C34" w:rsidRDefault="00BF2C34" w:rsidP="00BF2C34">
      <w:pPr>
        <w:pStyle w:val="ListParagraph"/>
      </w:pPr>
      <w:r w:rsidRPr="00BF2C34">
        <w:t>Using the AWS CLI, </w:t>
      </w:r>
      <w:r w:rsidRPr="00BF2C34">
        <w:rPr>
          <w:b/>
          <w:bCs/>
        </w:rPr>
        <w:t>locate and identify</w:t>
      </w:r>
      <w:r w:rsidRPr="00BF2C34">
        <w:t> the AWS managed policy named AdministratorAccess, including its ARN</w:t>
      </w:r>
    </w:p>
    <w:p w14:paraId="32DAC14A" w14:textId="20B588C2" w:rsidR="00BF2C34" w:rsidRDefault="00BF2C34" w:rsidP="00BF2C34">
      <w:pPr>
        <w:pStyle w:val="ListParagraph"/>
      </w:pPr>
      <w:r w:rsidRPr="00BF2C34">
        <w:rPr>
          <w:noProof/>
        </w:rPr>
        <w:lastRenderedPageBreak/>
        <w:drawing>
          <wp:inline distT="0" distB="0" distL="0" distR="0" wp14:anchorId="6F4C4A1F" wp14:editId="654A54DD">
            <wp:extent cx="5731510" cy="1718310"/>
            <wp:effectExtent l="0" t="0" r="2540" b="0"/>
            <wp:docPr id="35292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239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D4336" w14:textId="77777777" w:rsidR="00BF2C34" w:rsidRDefault="00BF2C34" w:rsidP="00BF2C34">
      <w:pPr>
        <w:pStyle w:val="ListParagraph"/>
      </w:pPr>
    </w:p>
    <w:p w14:paraId="2E6C3F0D" w14:textId="77777777" w:rsidR="00BF2C34" w:rsidRPr="00BF2C34" w:rsidRDefault="00BF2C34" w:rsidP="00BF2C34">
      <w:pPr>
        <w:pStyle w:val="ListParagraph"/>
      </w:pPr>
      <w:r w:rsidRPr="00BF2C34">
        <w:t>Using the AWS CLI, </w:t>
      </w:r>
      <w:r w:rsidRPr="00BF2C34">
        <w:rPr>
          <w:b/>
          <w:bCs/>
        </w:rPr>
        <w:t>attach</w:t>
      </w:r>
      <w:r w:rsidRPr="00BF2C34">
        <w:t> the AdministratorAccess managed policy to the SoftwareEngineering group using its policy ARN.</w:t>
      </w:r>
    </w:p>
    <w:p w14:paraId="59224E55" w14:textId="30744197" w:rsidR="00BF2C34" w:rsidRDefault="00BF2C34" w:rsidP="00BF2C34">
      <w:pPr>
        <w:pStyle w:val="ListParagraph"/>
      </w:pPr>
      <w:r w:rsidRPr="00BF2C34">
        <w:rPr>
          <w:noProof/>
        </w:rPr>
        <w:drawing>
          <wp:inline distT="0" distB="0" distL="0" distR="0" wp14:anchorId="77050B7A" wp14:editId="01AB12FE">
            <wp:extent cx="5731510" cy="648970"/>
            <wp:effectExtent l="0" t="0" r="2540" b="0"/>
            <wp:docPr id="38344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461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AFFC" w14:textId="77777777" w:rsidR="008824F0" w:rsidRDefault="008824F0" w:rsidP="008824F0">
      <w:pPr>
        <w:pStyle w:val="ListParagraph"/>
      </w:pPr>
    </w:p>
    <w:p w14:paraId="15A2D541" w14:textId="77E69750" w:rsidR="008824F0" w:rsidRDefault="008824F0" w:rsidP="008824F0">
      <w:pPr>
        <w:pStyle w:val="ListParagraph"/>
        <w:numPr>
          <w:ilvl w:val="0"/>
          <w:numId w:val="1"/>
        </w:numPr>
      </w:pPr>
      <w:r w:rsidRPr="008824F0">
        <w:rPr>
          <w:b/>
          <w:bCs/>
        </w:rPr>
        <w:t>List attached policies of the SoftwareEngineering group</w:t>
      </w:r>
    </w:p>
    <w:p w14:paraId="2EE8E096" w14:textId="1F081F3B" w:rsidR="008824F0" w:rsidRPr="008824F0" w:rsidRDefault="008824F0" w:rsidP="008824F0">
      <w:pPr>
        <w:pStyle w:val="ListParagraph"/>
      </w:pPr>
      <w:r w:rsidRPr="008824F0">
        <w:t>Using the AWS CLI, </w:t>
      </w:r>
      <w:r w:rsidRPr="008824F0">
        <w:rPr>
          <w:b/>
          <w:bCs/>
        </w:rPr>
        <w:t>list the policies</w:t>
      </w:r>
      <w:r w:rsidRPr="008824F0">
        <w:t> attached to the SoftwareEngineering group</w:t>
      </w:r>
      <w:r w:rsidRPr="008824F0">
        <w:br/>
        <w:t>(for example, list-attached-group-policies).</w:t>
      </w:r>
    </w:p>
    <w:p w14:paraId="1C17E499" w14:textId="77777777" w:rsidR="008824F0" w:rsidRDefault="008824F0" w:rsidP="008824F0">
      <w:pPr>
        <w:pStyle w:val="ListParagraph"/>
      </w:pPr>
    </w:p>
    <w:p w14:paraId="0F21F071" w14:textId="06C51013" w:rsidR="008824F0" w:rsidRDefault="008824F0" w:rsidP="00BF2C34">
      <w:pPr>
        <w:pStyle w:val="ListParagraph"/>
      </w:pPr>
      <w:r w:rsidRPr="008824F0">
        <w:rPr>
          <w:noProof/>
        </w:rPr>
        <w:drawing>
          <wp:inline distT="0" distB="0" distL="0" distR="0" wp14:anchorId="51064CA4" wp14:editId="016849D0">
            <wp:extent cx="5731510" cy="1537970"/>
            <wp:effectExtent l="0" t="0" r="2540" b="5080"/>
            <wp:docPr id="112398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802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03F96" w14:textId="2989481C" w:rsidR="008824F0" w:rsidRPr="008824F0" w:rsidRDefault="008824F0" w:rsidP="008824F0">
      <w:pPr>
        <w:pStyle w:val="ListParagraph"/>
        <w:numPr>
          <w:ilvl w:val="0"/>
          <w:numId w:val="1"/>
        </w:numPr>
      </w:pPr>
      <w:r w:rsidRPr="008824F0">
        <w:rPr>
          <w:b/>
          <w:bCs/>
        </w:rPr>
        <w:t>Verify IAM configuration in AWS Management Console</w:t>
      </w:r>
    </w:p>
    <w:p w14:paraId="34620BA4" w14:textId="495E7A0D" w:rsidR="008824F0" w:rsidRDefault="008824F0" w:rsidP="008824F0">
      <w:pPr>
        <w:pStyle w:val="ListParagraph"/>
      </w:pPr>
      <w:r w:rsidRPr="008824F0">
        <w:rPr>
          <w:noProof/>
        </w:rPr>
        <w:drawing>
          <wp:inline distT="0" distB="0" distL="0" distR="0" wp14:anchorId="487D13EC" wp14:editId="0A831FC1">
            <wp:extent cx="5731510" cy="2517140"/>
            <wp:effectExtent l="0" t="0" r="2540" b="0"/>
            <wp:docPr id="15711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60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597C" w14:textId="77777777" w:rsidR="008824F0" w:rsidRPr="008824F0" w:rsidRDefault="008824F0" w:rsidP="008824F0">
      <w:pPr>
        <w:jc w:val="both"/>
        <w:rPr>
          <w:b/>
          <w:bCs/>
        </w:rPr>
      </w:pPr>
      <w:r w:rsidRPr="008824F0">
        <w:rPr>
          <w:b/>
          <w:bCs/>
        </w:rPr>
        <w:t>Q2 – Terraform Lab: Simple AWS Environment with Nginx over HTTPS (30 marks)</w:t>
      </w:r>
    </w:p>
    <w:p w14:paraId="4C31E9A1" w14:textId="0CD13273" w:rsidR="008824F0" w:rsidRPr="008824F0" w:rsidRDefault="008824F0" w:rsidP="008824F0">
      <w:pPr>
        <w:pStyle w:val="ListParagraph"/>
        <w:numPr>
          <w:ilvl w:val="0"/>
          <w:numId w:val="1"/>
        </w:numPr>
        <w:jc w:val="both"/>
      </w:pPr>
      <w:r w:rsidRPr="008824F0">
        <w:rPr>
          <w:b/>
          <w:bCs/>
        </w:rPr>
        <w:t>Configure the AWS provider</w:t>
      </w:r>
    </w:p>
    <w:p w14:paraId="67A9EE6C" w14:textId="7245BABD" w:rsidR="008824F0" w:rsidRDefault="008824F0" w:rsidP="008824F0">
      <w:pPr>
        <w:pStyle w:val="ListParagraph"/>
        <w:jc w:val="both"/>
      </w:pPr>
      <w:r w:rsidRPr="008824F0">
        <w:rPr>
          <w:noProof/>
        </w:rPr>
        <w:lastRenderedPageBreak/>
        <w:drawing>
          <wp:inline distT="0" distB="0" distL="0" distR="0" wp14:anchorId="7819CAB6" wp14:editId="19C7A9F0">
            <wp:extent cx="5731510" cy="1722120"/>
            <wp:effectExtent l="0" t="0" r="2540" b="0"/>
            <wp:docPr id="39077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748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2FFB" w14:textId="1957FD49" w:rsidR="001F342E" w:rsidRPr="008824F0" w:rsidRDefault="001F342E" w:rsidP="001F342E">
      <w:pPr>
        <w:pStyle w:val="ListParagraph"/>
        <w:numPr>
          <w:ilvl w:val="0"/>
          <w:numId w:val="1"/>
        </w:numPr>
        <w:jc w:val="both"/>
      </w:pPr>
      <w:r w:rsidRPr="001F342E">
        <w:rPr>
          <w:b/>
          <w:bCs/>
        </w:rPr>
        <w:t>Define input variables</w:t>
      </w:r>
    </w:p>
    <w:p w14:paraId="75A991EC" w14:textId="3696DF74" w:rsidR="008824F0" w:rsidRDefault="00BD62AF" w:rsidP="001F342E">
      <w:pPr>
        <w:jc w:val="both"/>
      </w:pPr>
      <w:r w:rsidRPr="00BD62AF">
        <w:rPr>
          <w:noProof/>
        </w:rPr>
        <w:drawing>
          <wp:inline distT="0" distB="0" distL="0" distR="0" wp14:anchorId="5507261A" wp14:editId="0E4D9FCC">
            <wp:extent cx="5600988" cy="3378374"/>
            <wp:effectExtent l="0" t="0" r="0" b="0"/>
            <wp:docPr id="38147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755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337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1472B" w14:textId="737901C1" w:rsidR="001F342E" w:rsidRPr="00BD62AF" w:rsidRDefault="001F342E" w:rsidP="001F342E">
      <w:pPr>
        <w:pStyle w:val="ListParagraph"/>
        <w:numPr>
          <w:ilvl w:val="0"/>
          <w:numId w:val="1"/>
        </w:numPr>
        <w:jc w:val="both"/>
      </w:pPr>
      <w:r w:rsidRPr="001F342E">
        <w:rPr>
          <w:b/>
          <w:bCs/>
        </w:rPr>
        <w:t>Create VPC and subnet</w:t>
      </w:r>
    </w:p>
    <w:p w14:paraId="0BADFEFB" w14:textId="77777777" w:rsidR="00BD62AF" w:rsidRDefault="00BD62AF" w:rsidP="00BD62AF">
      <w:pPr>
        <w:pStyle w:val="ListParagraph"/>
      </w:pPr>
    </w:p>
    <w:p w14:paraId="46C47567" w14:textId="342AE3EF" w:rsidR="00BD62AF" w:rsidRPr="001F342E" w:rsidRDefault="00BD62AF" w:rsidP="00BD62AF">
      <w:pPr>
        <w:pStyle w:val="ListParagraph"/>
        <w:jc w:val="both"/>
      </w:pPr>
      <w:r w:rsidRPr="001F342E">
        <w:rPr>
          <w:noProof/>
        </w:rPr>
        <w:lastRenderedPageBreak/>
        <w:drawing>
          <wp:inline distT="0" distB="0" distL="0" distR="0" wp14:anchorId="6C771DD7" wp14:editId="78C7BBF3">
            <wp:extent cx="5731510" cy="3395345"/>
            <wp:effectExtent l="0" t="0" r="2540" b="0"/>
            <wp:docPr id="159376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627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780BE" w14:textId="5412ACE4" w:rsidR="00BD62AF" w:rsidRDefault="00BD62AF" w:rsidP="00BD62AF">
      <w:pPr>
        <w:pStyle w:val="ListParagraph"/>
        <w:numPr>
          <w:ilvl w:val="0"/>
          <w:numId w:val="1"/>
        </w:numPr>
        <w:jc w:val="both"/>
      </w:pPr>
      <w:r w:rsidRPr="00BD62AF">
        <w:rPr>
          <w:b/>
          <w:bCs/>
        </w:rPr>
        <w:t>Create Internet Gateway and configure default route table</w:t>
      </w:r>
    </w:p>
    <w:p w14:paraId="79AC7643" w14:textId="2240DBA8" w:rsidR="001F342E" w:rsidRDefault="001F342E" w:rsidP="001F342E">
      <w:pPr>
        <w:pStyle w:val="ListParagraph"/>
        <w:jc w:val="both"/>
      </w:pPr>
      <w:r w:rsidRPr="001F342E">
        <w:rPr>
          <w:noProof/>
        </w:rPr>
        <w:drawing>
          <wp:inline distT="0" distB="0" distL="0" distR="0" wp14:anchorId="279A357D" wp14:editId="2454EC12">
            <wp:extent cx="5731510" cy="3308985"/>
            <wp:effectExtent l="0" t="0" r="2540" b="5715"/>
            <wp:docPr id="129137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774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A7DCD" w14:textId="21B6F652" w:rsidR="00BD62AF" w:rsidRDefault="00BD62AF" w:rsidP="00BD62AF">
      <w:pPr>
        <w:pStyle w:val="ListParagraph"/>
        <w:numPr>
          <w:ilvl w:val="0"/>
          <w:numId w:val="1"/>
        </w:numPr>
        <w:jc w:val="both"/>
      </w:pPr>
      <w:r w:rsidRPr="00BD62AF">
        <w:rPr>
          <w:b/>
          <w:bCs/>
        </w:rPr>
        <w:t>Discover public IP and compute /32 CIDR using data + locals</w:t>
      </w:r>
    </w:p>
    <w:p w14:paraId="0E6E8B30" w14:textId="18D4F2C0" w:rsidR="00BD62AF" w:rsidRDefault="00BD62AF" w:rsidP="001F342E">
      <w:pPr>
        <w:pStyle w:val="ListParagraph"/>
        <w:jc w:val="both"/>
      </w:pPr>
      <w:r w:rsidRPr="00BD62AF">
        <w:rPr>
          <w:noProof/>
        </w:rPr>
        <w:lastRenderedPageBreak/>
        <w:drawing>
          <wp:inline distT="0" distB="0" distL="0" distR="0" wp14:anchorId="3C71694C" wp14:editId="65E14F44">
            <wp:extent cx="5150115" cy="1892397"/>
            <wp:effectExtent l="0" t="0" r="0" b="0"/>
            <wp:docPr id="9184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07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65B49" w14:textId="598C580B" w:rsidR="00BD62AF" w:rsidRDefault="00BD62AF" w:rsidP="00BD62AF">
      <w:pPr>
        <w:pStyle w:val="ListParagraph"/>
        <w:numPr>
          <w:ilvl w:val="0"/>
          <w:numId w:val="1"/>
        </w:numPr>
        <w:jc w:val="both"/>
      </w:pPr>
      <w:r w:rsidRPr="00BD62AF">
        <w:t>Configure the default security group in the VPC</w:t>
      </w:r>
    </w:p>
    <w:p w14:paraId="6E45EAC9" w14:textId="10601191" w:rsidR="00BD62AF" w:rsidRDefault="00BD62AF" w:rsidP="00BD62AF">
      <w:pPr>
        <w:pStyle w:val="ListParagraph"/>
        <w:jc w:val="both"/>
      </w:pPr>
      <w:r w:rsidRPr="00BD62AF">
        <w:rPr>
          <w:noProof/>
        </w:rPr>
        <w:drawing>
          <wp:inline distT="0" distB="0" distL="0" distR="0" wp14:anchorId="508EB36D" wp14:editId="0D864EF1">
            <wp:extent cx="5112013" cy="3683189"/>
            <wp:effectExtent l="0" t="0" r="0" b="0"/>
            <wp:docPr id="13017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41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73D0F" w14:textId="6937D5C2" w:rsidR="00BD62AF" w:rsidRPr="00BD62AF" w:rsidRDefault="00BD62AF" w:rsidP="00BD62AF">
      <w:pPr>
        <w:pStyle w:val="ListParagraph"/>
        <w:numPr>
          <w:ilvl w:val="0"/>
          <w:numId w:val="1"/>
        </w:numPr>
        <w:jc w:val="both"/>
      </w:pPr>
      <w:r w:rsidRPr="00BD62AF">
        <w:rPr>
          <w:b/>
          <w:bCs/>
        </w:rPr>
        <w:t>Create an AWS key pair for SSH</w:t>
      </w:r>
    </w:p>
    <w:p w14:paraId="516DF066" w14:textId="0402CEEE" w:rsidR="00BD62AF" w:rsidRDefault="00BD62AF" w:rsidP="00BD62AF">
      <w:pPr>
        <w:pStyle w:val="ListParagraph"/>
        <w:jc w:val="both"/>
      </w:pPr>
      <w:r w:rsidRPr="00BD62AF">
        <w:rPr>
          <w:noProof/>
        </w:rPr>
        <w:drawing>
          <wp:inline distT="0" distB="0" distL="0" distR="0" wp14:anchorId="7AC94099" wp14:editId="15C03100">
            <wp:extent cx="4496031" cy="1085906"/>
            <wp:effectExtent l="0" t="0" r="0" b="0"/>
            <wp:docPr id="87524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482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C8C8B" w14:textId="5C522ED6" w:rsidR="00BD62AF" w:rsidRDefault="007D73EA" w:rsidP="007D73EA">
      <w:pPr>
        <w:pStyle w:val="ListParagraph"/>
        <w:numPr>
          <w:ilvl w:val="0"/>
          <w:numId w:val="1"/>
        </w:numPr>
        <w:jc w:val="both"/>
      </w:pPr>
      <w:r w:rsidRPr="007D73EA">
        <w:rPr>
          <w:b/>
          <w:bCs/>
        </w:rPr>
        <w:t>Create the EC2 instance resource</w:t>
      </w:r>
    </w:p>
    <w:p w14:paraId="7BD1A311" w14:textId="482E6846" w:rsidR="00BD62AF" w:rsidRDefault="00BD62AF" w:rsidP="00BD62AF">
      <w:pPr>
        <w:pStyle w:val="ListParagraph"/>
        <w:jc w:val="both"/>
      </w:pPr>
      <w:r w:rsidRPr="00BD62AF">
        <w:rPr>
          <w:noProof/>
        </w:rPr>
        <w:lastRenderedPageBreak/>
        <w:drawing>
          <wp:inline distT="0" distB="0" distL="0" distR="0" wp14:anchorId="37631168" wp14:editId="63191A23">
            <wp:extent cx="5731510" cy="2555240"/>
            <wp:effectExtent l="0" t="0" r="2540" b="0"/>
            <wp:docPr id="89024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482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4C202" w14:textId="5115E5BB" w:rsidR="007D73EA" w:rsidRDefault="007D73EA" w:rsidP="007D73EA">
      <w:pPr>
        <w:pStyle w:val="ListParagraph"/>
        <w:numPr>
          <w:ilvl w:val="0"/>
          <w:numId w:val="1"/>
        </w:numPr>
        <w:jc w:val="both"/>
      </w:pPr>
      <w:r w:rsidRPr="007D73EA">
        <w:rPr>
          <w:b/>
          <w:bCs/>
        </w:rPr>
        <w:t>Create entry-script.sh to configure Nginx + HTTPS</w:t>
      </w:r>
    </w:p>
    <w:p w14:paraId="1C581AF3" w14:textId="1B45D6F9" w:rsidR="007D73EA" w:rsidRDefault="007D73EA" w:rsidP="007D73EA">
      <w:pPr>
        <w:ind w:left="360"/>
        <w:jc w:val="both"/>
      </w:pPr>
      <w:r w:rsidRPr="007D73EA">
        <w:rPr>
          <w:noProof/>
        </w:rPr>
        <w:drawing>
          <wp:inline distT="0" distB="0" distL="0" distR="0" wp14:anchorId="7F5BD09A" wp14:editId="32164445">
            <wp:extent cx="5731510" cy="2969895"/>
            <wp:effectExtent l="0" t="0" r="2540" b="1905"/>
            <wp:docPr id="25662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271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FE90" w14:textId="1F4F9D23" w:rsidR="007D73EA" w:rsidRDefault="007D73EA" w:rsidP="007D73EA">
      <w:pPr>
        <w:pStyle w:val="ListParagraph"/>
        <w:numPr>
          <w:ilvl w:val="0"/>
          <w:numId w:val="1"/>
        </w:numPr>
        <w:jc w:val="both"/>
      </w:pPr>
      <w:r w:rsidRPr="007D73EA">
        <w:rPr>
          <w:b/>
          <w:bCs/>
        </w:rPr>
        <w:t>Add Terraform output for public IP</w:t>
      </w:r>
    </w:p>
    <w:p w14:paraId="57E8A5F6" w14:textId="55810740" w:rsidR="007D73EA" w:rsidRDefault="007D73EA" w:rsidP="007D73EA">
      <w:pPr>
        <w:ind w:left="360"/>
        <w:jc w:val="both"/>
      </w:pPr>
      <w:r w:rsidRPr="007D73EA">
        <w:rPr>
          <w:noProof/>
        </w:rPr>
        <w:drawing>
          <wp:inline distT="0" distB="0" distL="0" distR="0" wp14:anchorId="50323A34" wp14:editId="31EFBF0C">
            <wp:extent cx="4597636" cy="1524078"/>
            <wp:effectExtent l="0" t="0" r="0" b="0"/>
            <wp:docPr id="152610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035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F8D1" w14:textId="61B7C71F" w:rsidR="007D73EA" w:rsidRDefault="007D73EA" w:rsidP="007D73EA">
      <w:pPr>
        <w:pStyle w:val="ListParagraph"/>
        <w:numPr>
          <w:ilvl w:val="0"/>
          <w:numId w:val="1"/>
        </w:numPr>
        <w:jc w:val="both"/>
      </w:pPr>
      <w:r w:rsidRPr="007D73EA">
        <w:rPr>
          <w:b/>
          <w:bCs/>
        </w:rPr>
        <w:t>Set variable values for apply time</w:t>
      </w:r>
    </w:p>
    <w:p w14:paraId="4C478D82" w14:textId="5652C3E4" w:rsidR="007D73EA" w:rsidRDefault="007D73EA" w:rsidP="007D73EA">
      <w:pPr>
        <w:ind w:left="360"/>
        <w:jc w:val="both"/>
      </w:pPr>
      <w:r w:rsidRPr="007D73EA">
        <w:rPr>
          <w:noProof/>
        </w:rPr>
        <w:lastRenderedPageBreak/>
        <w:drawing>
          <wp:inline distT="0" distB="0" distL="0" distR="0" wp14:anchorId="1825D28A" wp14:editId="7E0ABC17">
            <wp:extent cx="3473629" cy="1549480"/>
            <wp:effectExtent l="0" t="0" r="0" b="0"/>
            <wp:docPr id="20941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98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89D4D" w14:textId="14F91BEE" w:rsidR="007D73EA" w:rsidRPr="007D73EA" w:rsidRDefault="007D73EA" w:rsidP="007D73EA">
      <w:pPr>
        <w:pStyle w:val="ListParagraph"/>
        <w:numPr>
          <w:ilvl w:val="0"/>
          <w:numId w:val="1"/>
        </w:numPr>
        <w:jc w:val="both"/>
      </w:pPr>
      <w:r w:rsidRPr="007D73EA">
        <w:rPr>
          <w:b/>
          <w:bCs/>
        </w:rPr>
        <w:t>Run Terraform commands and capture outputs</w:t>
      </w:r>
    </w:p>
    <w:p w14:paraId="096D0029" w14:textId="74A227A0" w:rsidR="007D73EA" w:rsidRDefault="007D73EA" w:rsidP="007D73EA">
      <w:pPr>
        <w:pStyle w:val="ListParagraph"/>
        <w:numPr>
          <w:ilvl w:val="0"/>
          <w:numId w:val="11"/>
        </w:numPr>
        <w:jc w:val="both"/>
      </w:pPr>
      <w:r>
        <w:t>Terraform init</w:t>
      </w:r>
    </w:p>
    <w:p w14:paraId="15B205A0" w14:textId="48850564" w:rsidR="007D73EA" w:rsidRDefault="007D73EA" w:rsidP="007D73EA">
      <w:pPr>
        <w:pStyle w:val="ListParagraph"/>
        <w:ind w:left="1440"/>
        <w:jc w:val="both"/>
      </w:pPr>
      <w:r w:rsidRPr="007D73EA">
        <w:rPr>
          <w:noProof/>
        </w:rPr>
        <w:drawing>
          <wp:inline distT="0" distB="0" distL="0" distR="0" wp14:anchorId="322CA957" wp14:editId="35D2B3E2">
            <wp:extent cx="5731510" cy="3855720"/>
            <wp:effectExtent l="0" t="0" r="2540" b="0"/>
            <wp:docPr id="39532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295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2A13" w14:textId="1925412D" w:rsidR="007D73EA" w:rsidRDefault="007D73EA" w:rsidP="007D73EA">
      <w:pPr>
        <w:pStyle w:val="ListParagraph"/>
        <w:numPr>
          <w:ilvl w:val="0"/>
          <w:numId w:val="11"/>
        </w:numPr>
        <w:jc w:val="both"/>
      </w:pPr>
      <w:r>
        <w:t>Terraform plan</w:t>
      </w:r>
    </w:p>
    <w:p w14:paraId="45B86E71" w14:textId="15740099" w:rsidR="007D73EA" w:rsidRDefault="007D73EA" w:rsidP="007D73EA">
      <w:pPr>
        <w:ind w:left="1080"/>
        <w:jc w:val="both"/>
      </w:pPr>
      <w:r w:rsidRPr="007D73EA">
        <w:rPr>
          <w:noProof/>
        </w:rPr>
        <w:lastRenderedPageBreak/>
        <w:drawing>
          <wp:inline distT="0" distB="0" distL="0" distR="0" wp14:anchorId="1E479FDC" wp14:editId="40C0E563">
            <wp:extent cx="5731510" cy="3260725"/>
            <wp:effectExtent l="0" t="0" r="2540" b="0"/>
            <wp:docPr id="109738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810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C708B" w14:textId="2C7E6DEC" w:rsidR="007D73EA" w:rsidRDefault="007D73EA" w:rsidP="007D73EA">
      <w:pPr>
        <w:pStyle w:val="ListParagraph"/>
        <w:numPr>
          <w:ilvl w:val="0"/>
          <w:numId w:val="11"/>
        </w:numPr>
        <w:jc w:val="both"/>
      </w:pPr>
      <w:r>
        <w:t>Terraformapply</w:t>
      </w:r>
    </w:p>
    <w:p w14:paraId="287ACA44" w14:textId="36443059" w:rsidR="00DC316F" w:rsidRDefault="00F669DD" w:rsidP="00DC316F">
      <w:pPr>
        <w:ind w:left="1080"/>
        <w:jc w:val="both"/>
      </w:pPr>
      <w:r w:rsidRPr="00F669DD">
        <w:drawing>
          <wp:inline distT="0" distB="0" distL="0" distR="0" wp14:anchorId="70FF9AD9" wp14:editId="2C7B4F96">
            <wp:extent cx="5731510" cy="2319655"/>
            <wp:effectExtent l="0" t="0" r="2540" b="4445"/>
            <wp:docPr id="8367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84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2F3F2" w14:textId="08B820E4" w:rsidR="007D73EA" w:rsidRDefault="007D73EA" w:rsidP="007D73EA">
      <w:pPr>
        <w:pStyle w:val="ListParagraph"/>
        <w:numPr>
          <w:ilvl w:val="0"/>
          <w:numId w:val="11"/>
        </w:numPr>
        <w:jc w:val="both"/>
      </w:pPr>
      <w:r>
        <w:t>Terraform output</w:t>
      </w:r>
    </w:p>
    <w:p w14:paraId="672370D6" w14:textId="4A07A154" w:rsidR="00226EA0" w:rsidRDefault="00F669DD" w:rsidP="00F669DD">
      <w:pPr>
        <w:ind w:left="1080"/>
        <w:jc w:val="both"/>
      </w:pPr>
      <w:r w:rsidRPr="00F669DD">
        <w:drawing>
          <wp:inline distT="0" distB="0" distL="0" distR="0" wp14:anchorId="50C5F881" wp14:editId="55DB3F0F">
            <wp:extent cx="5600988" cy="552478"/>
            <wp:effectExtent l="0" t="0" r="0" b="0"/>
            <wp:docPr id="111489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959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B7D36" w14:textId="77777777" w:rsidR="00805039" w:rsidRDefault="00805039" w:rsidP="00226EA0">
      <w:pPr>
        <w:jc w:val="both"/>
      </w:pPr>
    </w:p>
    <w:p w14:paraId="1C4DFCA9" w14:textId="2328D90B" w:rsidR="00F669DD" w:rsidRPr="00F669DD" w:rsidRDefault="00F669DD" w:rsidP="00F669DD">
      <w:pPr>
        <w:pStyle w:val="ListParagraph"/>
        <w:numPr>
          <w:ilvl w:val="0"/>
          <w:numId w:val="1"/>
        </w:numPr>
        <w:jc w:val="both"/>
      </w:pPr>
      <w:r w:rsidRPr="00F669DD">
        <w:rPr>
          <w:b/>
          <w:bCs/>
        </w:rPr>
        <w:t>Verify Terraform resources in AWS console</w:t>
      </w:r>
    </w:p>
    <w:p w14:paraId="63A6B62D" w14:textId="700E32EE" w:rsidR="00F669DD" w:rsidRPr="00F669DD" w:rsidRDefault="00F669DD" w:rsidP="00F669DD">
      <w:pPr>
        <w:pStyle w:val="ListParagraph"/>
        <w:jc w:val="both"/>
      </w:pPr>
      <w:r w:rsidRPr="00F669DD">
        <w:rPr>
          <w:b/>
          <w:bCs/>
        </w:rPr>
        <w:t>VPC and Subnet</w:t>
      </w:r>
    </w:p>
    <w:p w14:paraId="4373F482" w14:textId="1957347F" w:rsidR="00F669DD" w:rsidRDefault="00F669DD" w:rsidP="00F669DD">
      <w:pPr>
        <w:ind w:left="360"/>
        <w:jc w:val="both"/>
      </w:pPr>
      <w:r w:rsidRPr="00F669DD">
        <w:lastRenderedPageBreak/>
        <w:drawing>
          <wp:inline distT="0" distB="0" distL="0" distR="0" wp14:anchorId="4185A921" wp14:editId="6BB93678">
            <wp:extent cx="5731510" cy="2395855"/>
            <wp:effectExtent l="0" t="0" r="2540" b="4445"/>
            <wp:docPr id="85295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591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8185" w14:textId="42C83EBA" w:rsidR="00F669DD" w:rsidRDefault="00F669DD" w:rsidP="00F669DD">
      <w:pPr>
        <w:ind w:left="360"/>
        <w:jc w:val="both"/>
      </w:pPr>
      <w:r w:rsidRPr="00F669DD">
        <w:drawing>
          <wp:inline distT="0" distB="0" distL="0" distR="0" wp14:anchorId="171B4FD2" wp14:editId="760001B8">
            <wp:extent cx="5731510" cy="1428115"/>
            <wp:effectExtent l="0" t="0" r="2540" b="635"/>
            <wp:docPr id="122449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965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48A4F" w14:textId="150646BE" w:rsidR="00F669DD" w:rsidRDefault="00F669DD" w:rsidP="00F669DD">
      <w:pPr>
        <w:ind w:left="360"/>
        <w:jc w:val="both"/>
        <w:rPr>
          <w:b/>
          <w:bCs/>
        </w:rPr>
      </w:pPr>
      <w:r w:rsidRPr="00F669DD">
        <w:rPr>
          <w:b/>
          <w:bCs/>
        </w:rPr>
        <w:t>Internet Gateway and Route Table</w:t>
      </w:r>
    </w:p>
    <w:p w14:paraId="4E2D2011" w14:textId="1EF95AFF" w:rsidR="00F669DD" w:rsidRDefault="00F669DD" w:rsidP="00F669DD">
      <w:pPr>
        <w:ind w:left="360"/>
        <w:jc w:val="both"/>
      </w:pPr>
      <w:r w:rsidRPr="00F669DD">
        <w:drawing>
          <wp:inline distT="0" distB="0" distL="0" distR="0" wp14:anchorId="5F24B42A" wp14:editId="15D5ACD3">
            <wp:extent cx="5731510" cy="1205230"/>
            <wp:effectExtent l="0" t="0" r="2540" b="0"/>
            <wp:docPr id="40813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317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5C31A" w14:textId="7CB48839" w:rsidR="00F669DD" w:rsidRDefault="00F669DD" w:rsidP="00F669DD">
      <w:pPr>
        <w:ind w:left="360"/>
        <w:jc w:val="both"/>
      </w:pPr>
      <w:r w:rsidRPr="00F669DD">
        <w:drawing>
          <wp:inline distT="0" distB="0" distL="0" distR="0" wp14:anchorId="34DAFDA0" wp14:editId="58310112">
            <wp:extent cx="5731510" cy="1184275"/>
            <wp:effectExtent l="0" t="0" r="2540" b="0"/>
            <wp:docPr id="1101390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906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719D4" w14:textId="17DF13C0" w:rsidR="00F669DD" w:rsidRDefault="00F669DD" w:rsidP="00F669DD">
      <w:pPr>
        <w:ind w:left="360"/>
        <w:jc w:val="both"/>
        <w:rPr>
          <w:b/>
          <w:bCs/>
        </w:rPr>
      </w:pPr>
      <w:r w:rsidRPr="00F669DD">
        <w:rPr>
          <w:b/>
          <w:bCs/>
        </w:rPr>
        <w:t>Security Group</w:t>
      </w:r>
    </w:p>
    <w:p w14:paraId="234417E2" w14:textId="7EAA3067" w:rsidR="00F669DD" w:rsidRDefault="00F669DD" w:rsidP="00F669DD">
      <w:pPr>
        <w:ind w:left="360"/>
        <w:jc w:val="both"/>
      </w:pPr>
      <w:r w:rsidRPr="00F669DD">
        <w:drawing>
          <wp:inline distT="0" distB="0" distL="0" distR="0" wp14:anchorId="620FD85A" wp14:editId="49DB1404">
            <wp:extent cx="5731510" cy="1057910"/>
            <wp:effectExtent l="0" t="0" r="2540" b="8890"/>
            <wp:docPr id="126472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2893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A40C" w14:textId="340B265E" w:rsidR="00F669DD" w:rsidRDefault="00F669DD" w:rsidP="00F669DD">
      <w:pPr>
        <w:ind w:left="360"/>
        <w:jc w:val="both"/>
      </w:pPr>
      <w:r w:rsidRPr="00F669DD">
        <w:rPr>
          <w:b/>
          <w:bCs/>
        </w:rPr>
        <w:t>EC2 instance</w:t>
      </w:r>
    </w:p>
    <w:p w14:paraId="16F89138" w14:textId="32807A3D" w:rsidR="00F669DD" w:rsidRPr="00F669DD" w:rsidRDefault="00F669DD" w:rsidP="00F669DD">
      <w:pPr>
        <w:ind w:left="360"/>
        <w:jc w:val="both"/>
      </w:pPr>
      <w:r w:rsidRPr="00F669DD">
        <w:lastRenderedPageBreak/>
        <w:drawing>
          <wp:inline distT="0" distB="0" distL="0" distR="0" wp14:anchorId="05DE503A" wp14:editId="481ECDB9">
            <wp:extent cx="5731510" cy="1319530"/>
            <wp:effectExtent l="0" t="0" r="2540" b="0"/>
            <wp:docPr id="154981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112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AACF" w14:textId="21C4F73F" w:rsidR="00805039" w:rsidRPr="00805039" w:rsidRDefault="00805039" w:rsidP="00805039">
      <w:pPr>
        <w:pStyle w:val="ListParagraph"/>
        <w:numPr>
          <w:ilvl w:val="0"/>
          <w:numId w:val="1"/>
        </w:numPr>
        <w:jc w:val="both"/>
      </w:pPr>
      <w:r w:rsidRPr="00805039">
        <w:rPr>
          <w:b/>
          <w:bCs/>
        </w:rPr>
        <w:t>Verify HTTPS access from browser</w:t>
      </w:r>
    </w:p>
    <w:p w14:paraId="3803454C" w14:textId="2B8D28C8" w:rsidR="00805039" w:rsidRDefault="00805039" w:rsidP="00805039">
      <w:pPr>
        <w:pStyle w:val="ListParagraph"/>
        <w:jc w:val="both"/>
      </w:pPr>
    </w:p>
    <w:p w14:paraId="45661695" w14:textId="74B25B78" w:rsidR="009A5063" w:rsidRDefault="00F669DD" w:rsidP="00805039">
      <w:pPr>
        <w:pStyle w:val="ListParagraph"/>
        <w:jc w:val="both"/>
      </w:pPr>
      <w:r w:rsidRPr="00F669DD">
        <w:drawing>
          <wp:inline distT="0" distB="0" distL="0" distR="0" wp14:anchorId="796C11B0" wp14:editId="4FA4F6D4">
            <wp:extent cx="5731510" cy="2879090"/>
            <wp:effectExtent l="0" t="0" r="2540" b="0"/>
            <wp:docPr id="35650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0647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F2C20" w14:textId="2C70A6E3" w:rsidR="00F669DD" w:rsidRDefault="00F669DD" w:rsidP="00805039">
      <w:pPr>
        <w:pStyle w:val="ListParagraph"/>
        <w:jc w:val="both"/>
      </w:pPr>
      <w:r w:rsidRPr="00F669DD">
        <w:drawing>
          <wp:inline distT="0" distB="0" distL="0" distR="0" wp14:anchorId="78BF2256" wp14:editId="5C10CEDD">
            <wp:extent cx="5731510" cy="1309370"/>
            <wp:effectExtent l="0" t="0" r="2540" b="5080"/>
            <wp:docPr id="88985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5844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8AE0" w14:textId="77777777" w:rsidR="00805039" w:rsidRPr="00805039" w:rsidRDefault="00805039" w:rsidP="00805039">
      <w:pPr>
        <w:jc w:val="both"/>
        <w:rPr>
          <w:b/>
          <w:bCs/>
        </w:rPr>
      </w:pPr>
      <w:r w:rsidRPr="00805039">
        <w:rPr>
          <w:b/>
          <w:bCs/>
        </w:rPr>
        <w:t>Q3 – Ansible Playbook for EC2 Web Server Using Q2 Instance (10 marks)</w:t>
      </w:r>
    </w:p>
    <w:p w14:paraId="69647459" w14:textId="6313487E" w:rsidR="00805039" w:rsidRPr="001472AD" w:rsidRDefault="00805039" w:rsidP="00F669DD">
      <w:pPr>
        <w:pStyle w:val="ListParagraph"/>
        <w:numPr>
          <w:ilvl w:val="0"/>
          <w:numId w:val="1"/>
        </w:numPr>
        <w:jc w:val="both"/>
      </w:pPr>
      <w:r w:rsidRPr="00F669DD">
        <w:rPr>
          <w:b/>
          <w:bCs/>
        </w:rPr>
        <w:t>Create Ansible inventory file host</w:t>
      </w:r>
    </w:p>
    <w:p w14:paraId="70734EA6" w14:textId="6E11F9A0" w:rsidR="001472AD" w:rsidRPr="00F669DD" w:rsidRDefault="001472AD" w:rsidP="001472AD">
      <w:pPr>
        <w:pStyle w:val="ListParagraph"/>
        <w:jc w:val="both"/>
      </w:pPr>
      <w:r w:rsidRPr="001472AD">
        <w:drawing>
          <wp:inline distT="0" distB="0" distL="0" distR="0" wp14:anchorId="42A255DA" wp14:editId="3566B0F3">
            <wp:extent cx="5731510" cy="1925320"/>
            <wp:effectExtent l="0" t="0" r="2540" b="0"/>
            <wp:docPr id="133682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231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541CB" w14:textId="63747179" w:rsidR="00F669DD" w:rsidRPr="001472AD" w:rsidRDefault="001472AD" w:rsidP="001472AD">
      <w:pPr>
        <w:pStyle w:val="ListParagraph"/>
        <w:numPr>
          <w:ilvl w:val="0"/>
          <w:numId w:val="1"/>
        </w:numPr>
        <w:jc w:val="both"/>
      </w:pPr>
      <w:r w:rsidRPr="001472AD">
        <w:rPr>
          <w:b/>
          <w:bCs/>
        </w:rPr>
        <w:t>Create project-level ansible.cfg</w:t>
      </w:r>
    </w:p>
    <w:p w14:paraId="59E15198" w14:textId="7CD52447" w:rsidR="001472AD" w:rsidRPr="001472AD" w:rsidRDefault="001472AD" w:rsidP="001472AD">
      <w:pPr>
        <w:pStyle w:val="ListParagraph"/>
        <w:jc w:val="both"/>
      </w:pPr>
      <w:r w:rsidRPr="001472AD">
        <w:lastRenderedPageBreak/>
        <w:drawing>
          <wp:inline distT="0" distB="0" distL="0" distR="0" wp14:anchorId="17DDC3FD" wp14:editId="563F9F32">
            <wp:extent cx="5731510" cy="2433320"/>
            <wp:effectExtent l="0" t="0" r="2540" b="5080"/>
            <wp:docPr id="16127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902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29D8" w14:textId="3740EC47" w:rsidR="001472AD" w:rsidRPr="001472AD" w:rsidRDefault="001472AD" w:rsidP="001472AD">
      <w:pPr>
        <w:pStyle w:val="ListParagraph"/>
        <w:numPr>
          <w:ilvl w:val="0"/>
          <w:numId w:val="1"/>
        </w:numPr>
        <w:jc w:val="both"/>
      </w:pPr>
      <w:r w:rsidRPr="001472AD">
        <w:rPr>
          <w:b/>
          <w:bCs/>
        </w:rPr>
        <w:t>Create Ansible playbook (e.g. my-playbook.yml)</w:t>
      </w:r>
    </w:p>
    <w:p w14:paraId="49253808" w14:textId="49BBF629" w:rsidR="001472AD" w:rsidRPr="001472AD" w:rsidRDefault="001472AD" w:rsidP="001472AD">
      <w:pPr>
        <w:pStyle w:val="ListParagraph"/>
        <w:jc w:val="both"/>
      </w:pPr>
      <w:r w:rsidRPr="001472AD">
        <w:drawing>
          <wp:inline distT="0" distB="0" distL="0" distR="0" wp14:anchorId="4ADF6DAB" wp14:editId="529459F2">
            <wp:extent cx="5731510" cy="2353945"/>
            <wp:effectExtent l="0" t="0" r="2540" b="8255"/>
            <wp:docPr id="156255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5584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CA848" w14:textId="029F819D" w:rsidR="001472AD" w:rsidRPr="001472AD" w:rsidRDefault="001472AD" w:rsidP="001472AD">
      <w:pPr>
        <w:pStyle w:val="ListParagraph"/>
        <w:numPr>
          <w:ilvl w:val="0"/>
          <w:numId w:val="1"/>
        </w:numPr>
        <w:jc w:val="both"/>
      </w:pPr>
      <w:r w:rsidRPr="001472AD">
        <w:rPr>
          <w:b/>
          <w:bCs/>
        </w:rPr>
        <w:t>Run the Ansible playbook</w:t>
      </w:r>
    </w:p>
    <w:p w14:paraId="0CE5209A" w14:textId="3E319BEC" w:rsidR="001472AD" w:rsidRPr="001472AD" w:rsidRDefault="001472AD" w:rsidP="001472AD">
      <w:pPr>
        <w:pStyle w:val="ListParagraph"/>
        <w:jc w:val="both"/>
      </w:pPr>
      <w:r w:rsidRPr="001472AD">
        <w:drawing>
          <wp:inline distT="0" distB="0" distL="0" distR="0" wp14:anchorId="1037720C" wp14:editId="750DE2BA">
            <wp:extent cx="5731510" cy="2466340"/>
            <wp:effectExtent l="0" t="0" r="2540" b="0"/>
            <wp:docPr id="93051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1691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1681C" w14:textId="3188CE27" w:rsidR="001472AD" w:rsidRPr="00E253B4" w:rsidRDefault="001472AD" w:rsidP="001472AD">
      <w:pPr>
        <w:pStyle w:val="ListParagraph"/>
        <w:numPr>
          <w:ilvl w:val="0"/>
          <w:numId w:val="1"/>
        </w:numPr>
        <w:jc w:val="both"/>
      </w:pPr>
      <w:r w:rsidRPr="001472AD">
        <w:rPr>
          <w:b/>
          <w:bCs/>
        </w:rPr>
        <w:t>Verify HTTP access</w:t>
      </w:r>
    </w:p>
    <w:p w14:paraId="1709AFFE" w14:textId="794DDD1D" w:rsidR="00E253B4" w:rsidRPr="009A5063" w:rsidRDefault="00E253B4" w:rsidP="00E253B4">
      <w:pPr>
        <w:pStyle w:val="ListParagraph"/>
        <w:jc w:val="both"/>
      </w:pPr>
      <w:r w:rsidRPr="00E253B4">
        <w:lastRenderedPageBreak/>
        <w:drawing>
          <wp:inline distT="0" distB="0" distL="0" distR="0" wp14:anchorId="3B28A57C" wp14:editId="21615AF1">
            <wp:extent cx="5391427" cy="1530429"/>
            <wp:effectExtent l="0" t="0" r="0" b="0"/>
            <wp:docPr id="213865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5035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53B4" w:rsidRPr="009A50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44AD"/>
    <w:multiLevelType w:val="multilevel"/>
    <w:tmpl w:val="B1B4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37930"/>
    <w:multiLevelType w:val="multilevel"/>
    <w:tmpl w:val="D46E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014F7"/>
    <w:multiLevelType w:val="hybridMultilevel"/>
    <w:tmpl w:val="EBC6CD5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78C7E2B"/>
    <w:multiLevelType w:val="multilevel"/>
    <w:tmpl w:val="1E4C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85355"/>
    <w:multiLevelType w:val="multilevel"/>
    <w:tmpl w:val="5A34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55D22"/>
    <w:multiLevelType w:val="hybridMultilevel"/>
    <w:tmpl w:val="4F7A5E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6421BC"/>
    <w:multiLevelType w:val="multilevel"/>
    <w:tmpl w:val="B968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CB1845"/>
    <w:multiLevelType w:val="hybridMultilevel"/>
    <w:tmpl w:val="165AE8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546EBC"/>
    <w:multiLevelType w:val="multilevel"/>
    <w:tmpl w:val="C6EA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A648CA"/>
    <w:multiLevelType w:val="multilevel"/>
    <w:tmpl w:val="7A34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5A37DA"/>
    <w:multiLevelType w:val="multilevel"/>
    <w:tmpl w:val="BFF8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49391">
    <w:abstractNumId w:val="7"/>
  </w:num>
  <w:num w:numId="2" w16cid:durableId="14770438">
    <w:abstractNumId w:val="8"/>
  </w:num>
  <w:num w:numId="3" w16cid:durableId="1122578195">
    <w:abstractNumId w:val="5"/>
  </w:num>
  <w:num w:numId="4" w16cid:durableId="464589007">
    <w:abstractNumId w:val="1"/>
  </w:num>
  <w:num w:numId="5" w16cid:durableId="1163085726">
    <w:abstractNumId w:val="9"/>
  </w:num>
  <w:num w:numId="6" w16cid:durableId="772284343">
    <w:abstractNumId w:val="0"/>
  </w:num>
  <w:num w:numId="7" w16cid:durableId="1506280351">
    <w:abstractNumId w:val="3"/>
  </w:num>
  <w:num w:numId="8" w16cid:durableId="1536388218">
    <w:abstractNumId w:val="6"/>
  </w:num>
  <w:num w:numId="9" w16cid:durableId="1531409938">
    <w:abstractNumId w:val="10"/>
  </w:num>
  <w:num w:numId="10" w16cid:durableId="971985963">
    <w:abstractNumId w:val="4"/>
  </w:num>
  <w:num w:numId="11" w16cid:durableId="18585010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845"/>
    <w:rsid w:val="001472AD"/>
    <w:rsid w:val="00174C63"/>
    <w:rsid w:val="001F342E"/>
    <w:rsid w:val="00226EA0"/>
    <w:rsid w:val="00297152"/>
    <w:rsid w:val="003F274A"/>
    <w:rsid w:val="00653EFB"/>
    <w:rsid w:val="006F3845"/>
    <w:rsid w:val="00783843"/>
    <w:rsid w:val="007D73EA"/>
    <w:rsid w:val="00805039"/>
    <w:rsid w:val="008455CB"/>
    <w:rsid w:val="008824F0"/>
    <w:rsid w:val="00893E47"/>
    <w:rsid w:val="009A5063"/>
    <w:rsid w:val="00BD62AF"/>
    <w:rsid w:val="00BF2C34"/>
    <w:rsid w:val="00DC316F"/>
    <w:rsid w:val="00E253B4"/>
    <w:rsid w:val="00F66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0EB74"/>
  <w15:chartTrackingRefBased/>
  <w15:docId w15:val="{F7816B16-E0E3-42AB-AAE1-7A981CFB4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3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3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8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84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3E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53E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53E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13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Zunaira Khatoon</dc:creator>
  <cp:keywords/>
  <dc:description/>
  <cp:lastModifiedBy>Zunaira Khatoon</cp:lastModifiedBy>
  <cp:revision>3</cp:revision>
  <dcterms:created xsi:type="dcterms:W3CDTF">2026-01-19T07:29:00Z</dcterms:created>
  <dcterms:modified xsi:type="dcterms:W3CDTF">2026-01-19T17:13:00Z</dcterms:modified>
</cp:coreProperties>
</file>