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D054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  <w:b/>
          <w:bCs/>
          <w:sz w:val="36"/>
          <w:szCs w:val="20"/>
        </w:rPr>
      </w:pPr>
      <w:r w:rsidRPr="00D54151">
        <w:rPr>
          <w:rFonts w:eastAsia="Calibri" w:cs="Arial"/>
          <w:b/>
          <w:bCs/>
          <w:sz w:val="36"/>
          <w:szCs w:val="20"/>
        </w:rPr>
        <w:t>Anthony’s Potato Chip Company</w:t>
      </w:r>
    </w:p>
    <w:p w14:paraId="4C20D977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  <w:szCs w:val="14"/>
        </w:rPr>
      </w:pPr>
      <w:bookmarkStart w:id="0" w:name="_Hlk152149092"/>
      <w:r w:rsidRPr="00D54151">
        <w:rPr>
          <w:rFonts w:eastAsia="Calibri" w:cs="Arial"/>
          <w:szCs w:val="14"/>
        </w:rPr>
        <w:t>Base Network: 172.16.0.0</w:t>
      </w:r>
    </w:p>
    <w:p w14:paraId="234397DA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No. of subnets = 3</w:t>
      </w:r>
    </w:p>
    <w:p w14:paraId="73255611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No. of subnets = 2^n</w:t>
      </w:r>
    </w:p>
    <w:p w14:paraId="7A63BC23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 xml:space="preserve">2^n </w:t>
      </w:r>
      <w:r>
        <w:rPr>
          <w:rFonts w:eastAsia="Calibri" w:cs="Arial"/>
        </w:rPr>
        <w:t>&gt;</w:t>
      </w:r>
      <w:r w:rsidRPr="00D54151">
        <w:rPr>
          <w:rFonts w:eastAsia="Calibri" w:cs="Arial"/>
        </w:rPr>
        <w:t xml:space="preserve">= 3.       </w:t>
      </w:r>
      <w:r w:rsidRPr="006045E6">
        <w:rPr>
          <w:b/>
          <w:bCs/>
        </w:rPr>
        <w:sym w:font="Wingdings" w:char="F0E0"/>
      </w:r>
      <w:r>
        <w:rPr>
          <w:rFonts w:eastAsia="Calibri" w:cs="Arial"/>
        </w:rPr>
        <w:t>We</w:t>
      </w:r>
      <w:r w:rsidRPr="00D54151">
        <w:rPr>
          <w:rFonts w:eastAsia="Calibri" w:cs="Arial"/>
        </w:rPr>
        <w:t xml:space="preserve"> need a no. greater than 03, so, n = 2</w:t>
      </w:r>
    </w:p>
    <w:p w14:paraId="5F35958E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2^2 = 4.</w:t>
      </w:r>
    </w:p>
    <w:p w14:paraId="25B758C1" w14:textId="77777777" w:rsidR="00CD35E8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Subnet-Mask of Class C = 255.255.</w:t>
      </w:r>
      <w:r>
        <w:rPr>
          <w:rFonts w:eastAsia="Calibri" w:cs="Arial"/>
        </w:rPr>
        <w:t>0</w:t>
      </w:r>
      <w:r w:rsidRPr="00D54151">
        <w:rPr>
          <w:rFonts w:eastAsia="Calibri" w:cs="Arial"/>
        </w:rPr>
        <w:t xml:space="preserve">.0. </w:t>
      </w:r>
    </w:p>
    <w:p w14:paraId="05D4BABC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In Binary Form:</w:t>
      </w:r>
    </w:p>
    <w:p w14:paraId="4D0C70DF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 xml:space="preserve">Subnet-Mask of Class </w:t>
      </w:r>
      <w:r>
        <w:rPr>
          <w:rFonts w:eastAsia="Calibri" w:cs="Arial"/>
        </w:rPr>
        <w:t>B</w:t>
      </w:r>
      <w:r w:rsidRPr="00D54151">
        <w:rPr>
          <w:rFonts w:eastAsia="Calibri" w:cs="Arial"/>
        </w:rPr>
        <w:t xml:space="preserve"> = 11111111.11111111. 00000000.00000000</w:t>
      </w:r>
    </w:p>
    <w:p w14:paraId="71530C27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After Borrowing 2 bits from host bites. New Subnet-Mask of Class C:</w:t>
      </w:r>
    </w:p>
    <w:p w14:paraId="1A0618A6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>
        <w:rPr>
          <w:rFonts w:eastAsia="Calibri" w:cs="Arial"/>
        </w:rPr>
        <w:t xml:space="preserve">                                                                                  </w:t>
      </w:r>
      <w:r w:rsidRPr="00D54151">
        <w:rPr>
          <w:rFonts w:eastAsia="Calibri" w:cs="Arial"/>
        </w:rPr>
        <w:t>= 11111111.11111111.11000000.</w:t>
      </w:r>
      <w:r>
        <w:rPr>
          <w:rFonts w:eastAsia="Calibri" w:cs="Arial"/>
        </w:rPr>
        <w:t>00</w:t>
      </w:r>
      <w:r w:rsidRPr="00D54151">
        <w:rPr>
          <w:rFonts w:eastAsia="Calibri" w:cs="Arial"/>
        </w:rPr>
        <w:t>000000</w:t>
      </w:r>
    </w:p>
    <w:p w14:paraId="76EC621B" w14:textId="77777777" w:rsidR="00CD35E8" w:rsidRDefault="00CD35E8" w:rsidP="00CD35E8">
      <w:pPr>
        <w:spacing w:line="256" w:lineRule="auto"/>
        <w:ind w:left="-270" w:right="-720"/>
        <w:jc w:val="both"/>
        <w:rPr>
          <w:rFonts w:eastAsia="Calibri" w:cs="Arial"/>
        </w:rPr>
      </w:pPr>
      <w:r w:rsidRPr="00D54151">
        <w:rPr>
          <w:rFonts w:eastAsia="Calibri" w:cs="Arial"/>
        </w:rPr>
        <w:t>New Subnet-Mask of Class C = 255.255.</w:t>
      </w:r>
      <w:r>
        <w:rPr>
          <w:rFonts w:eastAsia="Calibri" w:cs="Arial"/>
        </w:rPr>
        <w:t>192</w:t>
      </w:r>
      <w:r w:rsidRPr="00D54151">
        <w:rPr>
          <w:rFonts w:eastAsia="Calibri" w:cs="Arial"/>
        </w:rPr>
        <w:t>.</w:t>
      </w:r>
      <w:r>
        <w:rPr>
          <w:rFonts w:eastAsia="Calibri" w:cs="Arial"/>
        </w:rPr>
        <w:t>0</w:t>
      </w:r>
    </w:p>
    <w:p w14:paraId="657CA2C9" w14:textId="77777777" w:rsidR="00CD35E8" w:rsidRPr="00D54151" w:rsidRDefault="00CD35E8" w:rsidP="00CD35E8">
      <w:pPr>
        <w:spacing w:line="256" w:lineRule="auto"/>
        <w:ind w:left="-270" w:right="-720"/>
        <w:jc w:val="both"/>
        <w:rPr>
          <w:rFonts w:eastAsia="Calibri" w:cs="Arial"/>
          <w:b/>
          <w:szCs w:val="28"/>
        </w:rPr>
      </w:pPr>
      <w:r w:rsidRPr="00D54151">
        <w:rPr>
          <w:rFonts w:eastAsia="Calibri" w:cs="Arial"/>
          <w:b/>
          <w:szCs w:val="28"/>
        </w:rPr>
        <w:t>Block Size (increment) = 64.</w:t>
      </w:r>
    </w:p>
    <w:p w14:paraId="797DF852" w14:textId="77777777" w:rsidR="00CD35E8" w:rsidRPr="00AC4916" w:rsidRDefault="00CD35E8" w:rsidP="00CD35E8">
      <w:pPr>
        <w:ind w:left="90" w:right="-720"/>
        <w:jc w:val="both"/>
        <w:rPr>
          <w:rFonts w:eastAsia="Times New Roman" w:cs="Times New Roman"/>
          <w:b/>
          <w:szCs w:val="24"/>
        </w:rPr>
      </w:pPr>
      <w:r w:rsidRPr="00AC4916">
        <w:rPr>
          <w:rFonts w:eastAsia="Times New Roman" w:cs="Times New Roman"/>
          <w:b/>
          <w:szCs w:val="24"/>
        </w:rPr>
        <w:t>1</w:t>
      </w:r>
      <w:r w:rsidRPr="00AC4916">
        <w:rPr>
          <w:rFonts w:eastAsia="Times New Roman" w:cs="Times New Roman"/>
          <w:b/>
          <w:szCs w:val="24"/>
          <w:vertAlign w:val="superscript"/>
        </w:rPr>
        <w:t>st</w:t>
      </w:r>
      <w:r w:rsidRPr="00AC4916">
        <w:rPr>
          <w:rFonts w:eastAsia="Times New Roman" w:cs="Times New Roman"/>
          <w:b/>
          <w:szCs w:val="24"/>
        </w:rPr>
        <w:t xml:space="preserve"> Subnet:</w:t>
      </w:r>
    </w:p>
    <w:bookmarkEnd w:id="0"/>
    <w:p w14:paraId="0C7F12C7" w14:textId="5318DB68" w:rsidR="0001444A" w:rsidRPr="0001444A" w:rsidRDefault="006723B5" w:rsidP="0001444A">
      <w:pPr>
        <w:spacing w:line="256" w:lineRule="auto"/>
        <w:ind w:left="-270" w:right="-720"/>
        <w:jc w:val="both"/>
        <w:rPr>
          <w:rFonts w:eastAsia="Times New Roman" w:cs="Times New Roman"/>
          <w:b/>
          <w:szCs w:val="32"/>
        </w:rPr>
      </w:pPr>
      <w:r>
        <w:rPr>
          <w:rFonts w:eastAsia="Times New Roman" w:cs="Times New Roman"/>
          <w:b/>
          <w:szCs w:val="32"/>
        </w:rPr>
        <w:t>N</w:t>
      </w:r>
      <w:r w:rsidR="0001444A" w:rsidRPr="0001444A">
        <w:rPr>
          <w:rFonts w:eastAsia="Times New Roman" w:cs="Times New Roman"/>
          <w:b/>
          <w:szCs w:val="32"/>
        </w:rPr>
        <w:t>etwork 172.16.0.0 with a subnet mask of 255.255.192.0 (or /18). This subnet mask allows for three subnets:</w:t>
      </w:r>
    </w:p>
    <w:p w14:paraId="0200213B" w14:textId="77777777" w:rsidR="0001444A" w:rsidRPr="0001444A" w:rsidRDefault="0001444A" w:rsidP="0001444A">
      <w:pPr>
        <w:numPr>
          <w:ilvl w:val="0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bCs/>
          <w:szCs w:val="32"/>
        </w:rPr>
        <w:t>Headquarter Sales (VLAN 1)</w:t>
      </w:r>
    </w:p>
    <w:p w14:paraId="5A078C1B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Network ID: 172.16.0.0</w:t>
      </w:r>
    </w:p>
    <w:p w14:paraId="6E96C013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Subnet Mask: 255.255.192.0 (/18)</w:t>
      </w:r>
    </w:p>
    <w:p w14:paraId="285388B2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Broadcast ID: 172.16.63.255</w:t>
      </w:r>
    </w:p>
    <w:p w14:paraId="27AFEECE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Usable IP Range: 172.16.1.1 to 172.16.62.254</w:t>
      </w:r>
    </w:p>
    <w:p w14:paraId="23691C05" w14:textId="3E1E9262" w:rsidR="0001444A" w:rsidRPr="0001444A" w:rsidRDefault="0001444A" w:rsidP="0001444A">
      <w:pPr>
        <w:numPr>
          <w:ilvl w:val="0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bCs/>
          <w:szCs w:val="32"/>
        </w:rPr>
        <w:t xml:space="preserve">Escondido Sales Office (VLAN </w:t>
      </w:r>
      <w:r w:rsidR="00886D2F">
        <w:rPr>
          <w:rFonts w:eastAsia="Times New Roman" w:cs="Times New Roman"/>
          <w:b/>
          <w:bCs/>
          <w:szCs w:val="32"/>
        </w:rPr>
        <w:t>3</w:t>
      </w:r>
      <w:r w:rsidRPr="0001444A">
        <w:rPr>
          <w:rFonts w:eastAsia="Times New Roman" w:cs="Times New Roman"/>
          <w:b/>
          <w:bCs/>
          <w:szCs w:val="32"/>
        </w:rPr>
        <w:t>)</w:t>
      </w:r>
    </w:p>
    <w:p w14:paraId="1264B4BA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Network ID: 172.16.64.0</w:t>
      </w:r>
    </w:p>
    <w:p w14:paraId="3C75ECEE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Subnet Mask: 255.255.192.0 (/18)</w:t>
      </w:r>
    </w:p>
    <w:p w14:paraId="130F4A7E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Broadcast ID: 172.16.127.255</w:t>
      </w:r>
    </w:p>
    <w:p w14:paraId="4CA98A0E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Usable IP Range: 172.16.65.1 to 172.16.126.254</w:t>
      </w:r>
    </w:p>
    <w:p w14:paraId="1F222377" w14:textId="4E8A3B61" w:rsidR="0001444A" w:rsidRPr="0001444A" w:rsidRDefault="0001444A" w:rsidP="0001444A">
      <w:pPr>
        <w:numPr>
          <w:ilvl w:val="0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bCs/>
          <w:szCs w:val="32"/>
        </w:rPr>
        <w:t xml:space="preserve">Alpine Manufacturing and Production (VLAN </w:t>
      </w:r>
      <w:r w:rsidR="00886D2F">
        <w:rPr>
          <w:rFonts w:eastAsia="Times New Roman" w:cs="Times New Roman"/>
          <w:b/>
          <w:bCs/>
          <w:szCs w:val="32"/>
        </w:rPr>
        <w:t>2</w:t>
      </w:r>
      <w:r w:rsidRPr="0001444A">
        <w:rPr>
          <w:rFonts w:eastAsia="Times New Roman" w:cs="Times New Roman"/>
          <w:b/>
          <w:bCs/>
          <w:szCs w:val="32"/>
        </w:rPr>
        <w:t>)</w:t>
      </w:r>
    </w:p>
    <w:p w14:paraId="7BB740AD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Network ID: 172.16.128.0</w:t>
      </w:r>
    </w:p>
    <w:p w14:paraId="403932BF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lastRenderedPageBreak/>
        <w:t>Subnet Mask: 255.255.192.0 (/18)</w:t>
      </w:r>
    </w:p>
    <w:p w14:paraId="6D5C93A3" w14:textId="77777777" w:rsidR="0001444A" w:rsidRPr="0001444A" w:rsidRDefault="0001444A" w:rsidP="0001444A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Broadcast ID: 172.16.191.255</w:t>
      </w:r>
    </w:p>
    <w:p w14:paraId="7E16E87C" w14:textId="0D42D74D" w:rsidR="00F963A4" w:rsidRPr="00F963A4" w:rsidRDefault="0001444A" w:rsidP="00F963A4">
      <w:pPr>
        <w:numPr>
          <w:ilvl w:val="1"/>
          <w:numId w:val="1"/>
        </w:num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  <w:r w:rsidRPr="0001444A">
        <w:rPr>
          <w:rFonts w:eastAsia="Times New Roman" w:cs="Times New Roman"/>
          <w:b/>
          <w:szCs w:val="32"/>
        </w:rPr>
        <w:t>Usable IP Range: 172.16.129.1 to 172.16.190.254</w:t>
      </w:r>
    </w:p>
    <w:p w14:paraId="28A3BE8C" w14:textId="77777777" w:rsidR="00F963A4" w:rsidRDefault="00F963A4" w:rsidP="00F963A4">
      <w:p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897"/>
        <w:gridCol w:w="1703"/>
        <w:gridCol w:w="1480"/>
        <w:gridCol w:w="2048"/>
        <w:gridCol w:w="1716"/>
        <w:gridCol w:w="1724"/>
      </w:tblGrid>
      <w:tr w:rsidR="00F963A4" w14:paraId="71544B78" w14:textId="77777777" w:rsidTr="00F963A4">
        <w:trPr>
          <w:trHeight w:val="422"/>
        </w:trPr>
        <w:tc>
          <w:tcPr>
            <w:tcW w:w="625" w:type="dxa"/>
            <w:vAlign w:val="bottom"/>
          </w:tcPr>
          <w:p w14:paraId="0B415428" w14:textId="7934FD92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VLAN</w:t>
            </w:r>
          </w:p>
        </w:tc>
        <w:tc>
          <w:tcPr>
            <w:tcW w:w="1832" w:type="dxa"/>
            <w:vAlign w:val="bottom"/>
          </w:tcPr>
          <w:p w14:paraId="64462BD1" w14:textId="00F0D09D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Subnet</w:t>
            </w:r>
          </w:p>
        </w:tc>
        <w:tc>
          <w:tcPr>
            <w:tcW w:w="1481" w:type="dxa"/>
            <w:vAlign w:val="bottom"/>
          </w:tcPr>
          <w:p w14:paraId="730BCDFC" w14:textId="317FD33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Network ID</w:t>
            </w:r>
          </w:p>
        </w:tc>
        <w:tc>
          <w:tcPr>
            <w:tcW w:w="2187" w:type="dxa"/>
            <w:vAlign w:val="bottom"/>
          </w:tcPr>
          <w:p w14:paraId="26EA2D51" w14:textId="0FD6464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Subnet Mask</w:t>
            </w:r>
          </w:p>
        </w:tc>
        <w:tc>
          <w:tcPr>
            <w:tcW w:w="1716" w:type="dxa"/>
            <w:vAlign w:val="bottom"/>
          </w:tcPr>
          <w:p w14:paraId="00D93E24" w14:textId="2A524B8D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Broadcast ID</w:t>
            </w:r>
          </w:p>
        </w:tc>
        <w:tc>
          <w:tcPr>
            <w:tcW w:w="1727" w:type="dxa"/>
            <w:vAlign w:val="bottom"/>
          </w:tcPr>
          <w:p w14:paraId="2931AA05" w14:textId="32291BD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bCs/>
                <w:szCs w:val="32"/>
              </w:rPr>
              <w:t>Usable IP Range</w:t>
            </w:r>
          </w:p>
        </w:tc>
      </w:tr>
      <w:tr w:rsidR="00F963A4" w14:paraId="0614BBB4" w14:textId="77777777" w:rsidTr="00F963A4">
        <w:trPr>
          <w:trHeight w:val="458"/>
        </w:trPr>
        <w:tc>
          <w:tcPr>
            <w:tcW w:w="625" w:type="dxa"/>
            <w:vAlign w:val="bottom"/>
          </w:tcPr>
          <w:p w14:paraId="49E03524" w14:textId="5832C5D7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</w:t>
            </w:r>
          </w:p>
        </w:tc>
        <w:tc>
          <w:tcPr>
            <w:tcW w:w="1832" w:type="dxa"/>
            <w:vAlign w:val="bottom"/>
          </w:tcPr>
          <w:p w14:paraId="604635F4" w14:textId="77777777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 xml:space="preserve">Head </w:t>
            </w:r>
          </w:p>
          <w:p w14:paraId="39636F95" w14:textId="708959C8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Sales</w:t>
            </w:r>
          </w:p>
        </w:tc>
        <w:tc>
          <w:tcPr>
            <w:tcW w:w="1481" w:type="dxa"/>
            <w:vAlign w:val="bottom"/>
          </w:tcPr>
          <w:p w14:paraId="36BC883D" w14:textId="65941F58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172.16.0.0</w:t>
            </w:r>
          </w:p>
        </w:tc>
        <w:tc>
          <w:tcPr>
            <w:tcW w:w="2187" w:type="dxa"/>
            <w:vAlign w:val="bottom"/>
          </w:tcPr>
          <w:p w14:paraId="79C34F38" w14:textId="7E837018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255.255.192.0 (/18)</w:t>
            </w:r>
          </w:p>
        </w:tc>
        <w:tc>
          <w:tcPr>
            <w:tcW w:w="1716" w:type="dxa"/>
            <w:vAlign w:val="bottom"/>
          </w:tcPr>
          <w:p w14:paraId="54C306FC" w14:textId="137055F6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172.16.63.255</w:t>
            </w:r>
          </w:p>
        </w:tc>
        <w:tc>
          <w:tcPr>
            <w:tcW w:w="1727" w:type="dxa"/>
            <w:vAlign w:val="bottom"/>
          </w:tcPr>
          <w:p w14:paraId="58EFE443" w14:textId="579E80FA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172.16.1.1 to 172.16.62.254</w:t>
            </w:r>
          </w:p>
        </w:tc>
      </w:tr>
      <w:tr w:rsidR="00F963A4" w14:paraId="7EA68AC4" w14:textId="77777777" w:rsidTr="00F963A4">
        <w:trPr>
          <w:trHeight w:val="575"/>
        </w:trPr>
        <w:tc>
          <w:tcPr>
            <w:tcW w:w="625" w:type="dxa"/>
            <w:vAlign w:val="bottom"/>
          </w:tcPr>
          <w:p w14:paraId="6471A84D" w14:textId="76C6E30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2</w:t>
            </w:r>
          </w:p>
        </w:tc>
        <w:tc>
          <w:tcPr>
            <w:tcW w:w="1832" w:type="dxa"/>
            <w:vAlign w:val="bottom"/>
          </w:tcPr>
          <w:p w14:paraId="5BE4B890" w14:textId="77777777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Escondido</w:t>
            </w:r>
          </w:p>
          <w:p w14:paraId="77528FD9" w14:textId="78151572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 xml:space="preserve"> Sales</w:t>
            </w:r>
          </w:p>
        </w:tc>
        <w:tc>
          <w:tcPr>
            <w:tcW w:w="1481" w:type="dxa"/>
            <w:vAlign w:val="bottom"/>
          </w:tcPr>
          <w:p w14:paraId="35657E08" w14:textId="64757DDA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172.16.64.0</w:t>
            </w:r>
          </w:p>
        </w:tc>
        <w:tc>
          <w:tcPr>
            <w:tcW w:w="2187" w:type="dxa"/>
            <w:vAlign w:val="bottom"/>
          </w:tcPr>
          <w:p w14:paraId="11A0B8AC" w14:textId="0A69F87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255.255.192.0 (/18)</w:t>
            </w:r>
          </w:p>
        </w:tc>
        <w:tc>
          <w:tcPr>
            <w:tcW w:w="1716" w:type="dxa"/>
            <w:vAlign w:val="bottom"/>
          </w:tcPr>
          <w:p w14:paraId="5DD96810" w14:textId="1E6D2EF8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172.16.127.255</w:t>
            </w:r>
          </w:p>
        </w:tc>
        <w:tc>
          <w:tcPr>
            <w:tcW w:w="1727" w:type="dxa"/>
            <w:vAlign w:val="bottom"/>
          </w:tcPr>
          <w:p w14:paraId="787A15E3" w14:textId="5DAF95BE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172.16.65.1 to 172.16.126.254</w:t>
            </w:r>
          </w:p>
        </w:tc>
      </w:tr>
      <w:tr w:rsidR="00F963A4" w14:paraId="56ECB6D6" w14:textId="77777777" w:rsidTr="00F963A4">
        <w:trPr>
          <w:trHeight w:val="512"/>
        </w:trPr>
        <w:tc>
          <w:tcPr>
            <w:tcW w:w="625" w:type="dxa"/>
            <w:vAlign w:val="bottom"/>
          </w:tcPr>
          <w:p w14:paraId="56267138" w14:textId="341075F6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3</w:t>
            </w:r>
          </w:p>
        </w:tc>
        <w:tc>
          <w:tcPr>
            <w:tcW w:w="1832" w:type="dxa"/>
            <w:vAlign w:val="bottom"/>
          </w:tcPr>
          <w:p w14:paraId="4DE9277C" w14:textId="77777777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Alpine</w:t>
            </w:r>
          </w:p>
          <w:p w14:paraId="1BD26077" w14:textId="049CB038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Mfg.</w:t>
            </w:r>
          </w:p>
        </w:tc>
        <w:tc>
          <w:tcPr>
            <w:tcW w:w="1481" w:type="dxa"/>
            <w:vAlign w:val="bottom"/>
          </w:tcPr>
          <w:p w14:paraId="70CB7704" w14:textId="2EE04355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172.16.128.0</w:t>
            </w:r>
          </w:p>
        </w:tc>
        <w:tc>
          <w:tcPr>
            <w:tcW w:w="2187" w:type="dxa"/>
            <w:vAlign w:val="bottom"/>
          </w:tcPr>
          <w:p w14:paraId="48A1C0B9" w14:textId="6C83ECAB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255.255.192.0 (/18)</w:t>
            </w:r>
          </w:p>
        </w:tc>
        <w:tc>
          <w:tcPr>
            <w:tcW w:w="1716" w:type="dxa"/>
            <w:vAlign w:val="bottom"/>
          </w:tcPr>
          <w:p w14:paraId="006B652F" w14:textId="1C1B3F54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172.16.191.255</w:t>
            </w:r>
          </w:p>
        </w:tc>
        <w:tc>
          <w:tcPr>
            <w:tcW w:w="1727" w:type="dxa"/>
            <w:vAlign w:val="bottom"/>
          </w:tcPr>
          <w:p w14:paraId="331565BC" w14:textId="5C593FDF" w:rsidR="00F963A4" w:rsidRDefault="00F963A4" w:rsidP="00F963A4">
            <w:pPr>
              <w:spacing w:line="256" w:lineRule="auto"/>
              <w:ind w:right="-720"/>
              <w:rPr>
                <w:rFonts w:eastAsia="Times New Roman" w:cs="Times New Roman"/>
                <w:b/>
                <w:szCs w:val="32"/>
              </w:rPr>
            </w:pPr>
            <w:r w:rsidRPr="00F963A4">
              <w:rPr>
                <w:rFonts w:eastAsia="Times New Roman" w:cs="Times New Roman"/>
                <w:b/>
                <w:szCs w:val="32"/>
              </w:rPr>
              <w:t>172.16.129.1 to 172.16.190.254</w:t>
            </w:r>
          </w:p>
        </w:tc>
      </w:tr>
    </w:tbl>
    <w:p w14:paraId="04C0B041" w14:textId="77777777" w:rsidR="00F963A4" w:rsidRDefault="00F963A4" w:rsidP="00F963A4">
      <w:p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</w:p>
    <w:p w14:paraId="609A1A4F" w14:textId="77777777" w:rsidR="00886D2F" w:rsidRPr="002E3868" w:rsidRDefault="00886D2F" w:rsidP="00886D2F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1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st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12F038F2" w14:textId="77777777" w:rsidR="00886D2F" w:rsidRPr="002E3868" w:rsidRDefault="00886D2F" w:rsidP="00886D2F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Headquarter Sales 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vlan 1</w:t>
      </w:r>
    </w:p>
    <w:p w14:paraId="24C55323" w14:textId="77777777" w:rsidR="00886D2F" w:rsidRPr="002E3868" w:rsidRDefault="00886D2F" w:rsidP="00886D2F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172.16.0.0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 Add block size</w:t>
      </w:r>
    </w:p>
    <w:p w14:paraId="41133A89" w14:textId="77777777" w:rsidR="00886D2F" w:rsidRPr="002E3868" w:rsidRDefault="00886D2F" w:rsidP="00886D2F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172.16.63.</w:t>
      </w:r>
      <w:r>
        <w:rPr>
          <w:rFonts w:asciiTheme="majorBidi" w:eastAsia="Calibri" w:hAnsiTheme="majorBidi" w:cstheme="majorBidi"/>
          <w:szCs w:val="32"/>
        </w:rPr>
        <w:t>255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    Previous no. of the next network I’d</w:t>
      </w:r>
    </w:p>
    <w:p w14:paraId="19B964ED" w14:textId="77777777" w:rsidR="00886D2F" w:rsidRPr="002E3868" w:rsidRDefault="00886D2F" w:rsidP="00886D2F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b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172.16.1.</w:t>
      </w:r>
      <w:r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172.16.62.</w:t>
      </w:r>
      <w:r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In between network and broadcast I’d</w:t>
      </w:r>
    </w:p>
    <w:p w14:paraId="786192B0" w14:textId="77777777" w:rsidR="00886D2F" w:rsidRPr="002E3868" w:rsidRDefault="00886D2F" w:rsidP="00886D2F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2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nd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52456BCA" w14:textId="24D1365E" w:rsidR="00886D2F" w:rsidRPr="002E3868" w:rsidRDefault="00DA36D0" w:rsidP="00886D2F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Alpine Manufacturing and Production </w:t>
      </w:r>
      <w:r w:rsidR="00886D2F"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="00886D2F" w:rsidRPr="002E3868">
        <w:rPr>
          <w:rFonts w:asciiTheme="majorBidi" w:eastAsia="Times New Roman" w:hAnsiTheme="majorBidi" w:cstheme="majorBidi"/>
          <w:b/>
          <w:szCs w:val="24"/>
        </w:rPr>
        <w:t xml:space="preserve"> vlan 2</w:t>
      </w:r>
    </w:p>
    <w:p w14:paraId="4C44F5FB" w14:textId="77777777" w:rsidR="00886D2F" w:rsidRPr="002E3868" w:rsidRDefault="00886D2F" w:rsidP="00886D2F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172.16.64.0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Add block size</w:t>
      </w:r>
    </w:p>
    <w:p w14:paraId="0C9D709C" w14:textId="77777777" w:rsidR="00886D2F" w:rsidRPr="002E3868" w:rsidRDefault="00886D2F" w:rsidP="00886D2F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172.16.127.</w:t>
      </w:r>
      <w:r>
        <w:rPr>
          <w:rFonts w:asciiTheme="majorBidi" w:eastAsia="Calibri" w:hAnsiTheme="majorBidi" w:cstheme="majorBidi"/>
          <w:szCs w:val="32"/>
        </w:rPr>
        <w:t xml:space="preserve">255  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Previous no. of the next network I’d</w:t>
      </w:r>
    </w:p>
    <w:p w14:paraId="0EF5BCA8" w14:textId="77777777" w:rsidR="00886D2F" w:rsidRPr="002E3868" w:rsidRDefault="00886D2F" w:rsidP="00886D2F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b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172.16.65.</w:t>
      </w:r>
      <w:r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172.16.126.</w:t>
      </w:r>
      <w:r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In between network and broadcast I’d</w:t>
      </w:r>
    </w:p>
    <w:p w14:paraId="0453446A" w14:textId="77777777" w:rsidR="00886D2F" w:rsidRPr="002E3868" w:rsidRDefault="00886D2F" w:rsidP="00886D2F">
      <w:pPr>
        <w:ind w:left="36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>3</w:t>
      </w:r>
      <w:r w:rsidRPr="002E3868">
        <w:rPr>
          <w:rFonts w:asciiTheme="majorBidi" w:eastAsia="Times New Roman" w:hAnsiTheme="majorBidi" w:cstheme="majorBidi"/>
          <w:b/>
          <w:szCs w:val="24"/>
          <w:vertAlign w:val="superscript"/>
        </w:rPr>
        <w:t>rd</w:t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Subnet:</w:t>
      </w:r>
    </w:p>
    <w:p w14:paraId="09743FA6" w14:textId="5480C2C9" w:rsidR="00886D2F" w:rsidRPr="002E3868" w:rsidRDefault="00886D2F" w:rsidP="00886D2F">
      <w:pPr>
        <w:pStyle w:val="ListParagraph"/>
        <w:ind w:left="990" w:right="-720"/>
        <w:jc w:val="both"/>
        <w:rPr>
          <w:rFonts w:asciiTheme="majorBidi" w:eastAsia="Times New Roman" w:hAnsiTheme="majorBidi" w:cstheme="majorBidi"/>
          <w:b/>
          <w:szCs w:val="24"/>
        </w:rPr>
      </w:pPr>
      <w:r w:rsidRPr="002E3868">
        <w:rPr>
          <w:rFonts w:asciiTheme="majorBidi" w:eastAsia="Times New Roman" w:hAnsiTheme="majorBidi" w:cstheme="majorBidi"/>
          <w:b/>
          <w:szCs w:val="24"/>
        </w:rPr>
        <w:t xml:space="preserve"> </w:t>
      </w:r>
      <w:r w:rsidR="00DA36D0" w:rsidRPr="002E3868">
        <w:rPr>
          <w:rFonts w:asciiTheme="majorBidi" w:eastAsia="Times New Roman" w:hAnsiTheme="majorBidi" w:cstheme="majorBidi"/>
          <w:b/>
          <w:szCs w:val="24"/>
        </w:rPr>
        <w:t xml:space="preserve">Escondido Sales Office LAN  </w:t>
      </w:r>
      <w:r w:rsidR="00DA36D0">
        <w:rPr>
          <w:rFonts w:asciiTheme="majorBidi" w:eastAsia="Times New Roman" w:hAnsiTheme="majorBidi" w:cstheme="majorBidi"/>
          <w:b/>
          <w:szCs w:val="24"/>
        </w:rPr>
        <w:t xml:space="preserve"> </w:t>
      </w:r>
      <w:r w:rsidRPr="002E3868">
        <w:rPr>
          <w:rFonts w:asciiTheme="majorBidi" w:eastAsia="Times New Roman" w:hAnsiTheme="majorBidi" w:cstheme="majorBidi"/>
          <w:b/>
          <w:szCs w:val="24"/>
        </w:rPr>
        <w:sym w:font="Wingdings" w:char="F0E8"/>
      </w:r>
      <w:r w:rsidRPr="002E3868">
        <w:rPr>
          <w:rFonts w:asciiTheme="majorBidi" w:eastAsia="Times New Roman" w:hAnsiTheme="majorBidi" w:cstheme="majorBidi"/>
          <w:b/>
          <w:szCs w:val="24"/>
        </w:rPr>
        <w:t xml:space="preserve"> vlan 3</w:t>
      </w:r>
    </w:p>
    <w:p w14:paraId="4BBA6C11" w14:textId="77777777" w:rsidR="00886D2F" w:rsidRPr="002E3868" w:rsidRDefault="00886D2F" w:rsidP="00886D2F">
      <w:pPr>
        <w:ind w:right="-720"/>
        <w:jc w:val="both"/>
        <w:rPr>
          <w:rFonts w:asciiTheme="majorBidi" w:hAnsiTheme="majorBidi" w:cstheme="majorBidi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Network I’d = </w:t>
      </w:r>
      <w:r w:rsidRPr="002E3868">
        <w:rPr>
          <w:rFonts w:asciiTheme="majorBidi" w:hAnsiTheme="majorBidi" w:cstheme="majorBidi"/>
        </w:rPr>
        <w:t xml:space="preserve">172.16.128.0  </w:t>
      </w:r>
      <w:r w:rsidRPr="002E3868">
        <w:rPr>
          <w:rFonts w:asciiTheme="majorBidi" w:hAnsiTheme="majorBidi" w:cstheme="majorBidi"/>
          <w:szCs w:val="32"/>
        </w:rPr>
        <w:t xml:space="preserve">                                         </w:t>
      </w:r>
      <w:r>
        <w:rPr>
          <w:rFonts w:asciiTheme="majorBidi" w:hAnsiTheme="majorBidi" w:cstheme="majorBidi"/>
          <w:szCs w:val="32"/>
        </w:rPr>
        <w:t xml:space="preserve"> </w:t>
      </w:r>
      <w:r w:rsidRPr="002E3868">
        <w:rPr>
          <w:rFonts w:asciiTheme="majorBidi" w:hAnsiTheme="majorBidi" w:cstheme="majorBidi"/>
          <w:szCs w:val="32"/>
        </w:rPr>
        <w:t>Add block size</w:t>
      </w:r>
    </w:p>
    <w:p w14:paraId="49D09AD2" w14:textId="77777777" w:rsidR="00886D2F" w:rsidRPr="002E3868" w:rsidRDefault="00886D2F" w:rsidP="00886D2F">
      <w:pPr>
        <w:spacing w:line="256" w:lineRule="auto"/>
        <w:ind w:right="-720"/>
        <w:jc w:val="both"/>
        <w:rPr>
          <w:rFonts w:asciiTheme="majorBidi" w:eastAsia="Times New Roman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Broadcast I’d = </w:t>
      </w:r>
      <w:r w:rsidRPr="002E3868">
        <w:rPr>
          <w:rFonts w:asciiTheme="majorBidi" w:eastAsia="Calibri" w:hAnsiTheme="majorBidi" w:cstheme="majorBidi"/>
          <w:szCs w:val="32"/>
        </w:rPr>
        <w:t>172.16.191.</w:t>
      </w:r>
      <w:r>
        <w:rPr>
          <w:rFonts w:asciiTheme="majorBidi" w:eastAsia="Calibri" w:hAnsiTheme="majorBidi" w:cstheme="majorBidi"/>
          <w:szCs w:val="32"/>
        </w:rPr>
        <w:t>255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                      Previous no. of the next network I’d</w:t>
      </w:r>
    </w:p>
    <w:p w14:paraId="62D0518A" w14:textId="77777777" w:rsidR="00886D2F" w:rsidRDefault="00886D2F" w:rsidP="00886D2F">
      <w:pPr>
        <w:spacing w:line="256" w:lineRule="auto"/>
        <w:ind w:right="-720"/>
        <w:jc w:val="both"/>
        <w:rPr>
          <w:rFonts w:asciiTheme="majorBidi" w:eastAsia="Calibri" w:hAnsiTheme="majorBidi" w:cstheme="majorBidi"/>
          <w:szCs w:val="32"/>
        </w:rPr>
      </w:pPr>
      <w:r w:rsidRPr="002E3868">
        <w:rPr>
          <w:rFonts w:asciiTheme="majorBidi" w:eastAsia="Times New Roman" w:hAnsiTheme="majorBidi" w:cstheme="majorBidi"/>
          <w:szCs w:val="32"/>
        </w:rPr>
        <w:t xml:space="preserve">Host Range = </w:t>
      </w:r>
      <w:r w:rsidRPr="002E3868">
        <w:rPr>
          <w:rFonts w:asciiTheme="majorBidi" w:eastAsia="Calibri" w:hAnsiTheme="majorBidi" w:cstheme="majorBidi"/>
          <w:szCs w:val="32"/>
        </w:rPr>
        <w:t>172.16.129.</w:t>
      </w:r>
      <w:r>
        <w:rPr>
          <w:rFonts w:asciiTheme="majorBidi" w:eastAsia="Calibri" w:hAnsiTheme="majorBidi" w:cstheme="majorBidi"/>
          <w:szCs w:val="32"/>
        </w:rPr>
        <w:t>1</w:t>
      </w:r>
      <w:r w:rsidRPr="002E3868">
        <w:rPr>
          <w:rFonts w:asciiTheme="majorBidi" w:eastAsia="Calibri" w:hAnsiTheme="majorBidi" w:cstheme="majorBidi"/>
          <w:szCs w:val="32"/>
        </w:rPr>
        <w:t xml:space="preserve"> to 172.16.190.</w:t>
      </w:r>
      <w:r>
        <w:rPr>
          <w:rFonts w:asciiTheme="majorBidi" w:eastAsia="Calibri" w:hAnsiTheme="majorBidi" w:cstheme="majorBidi"/>
          <w:szCs w:val="32"/>
        </w:rPr>
        <w:t>254</w:t>
      </w:r>
      <w:r w:rsidRPr="002E3868">
        <w:rPr>
          <w:rFonts w:asciiTheme="majorBidi" w:eastAsia="Calibri" w:hAnsiTheme="majorBidi" w:cstheme="majorBidi"/>
          <w:szCs w:val="32"/>
        </w:rPr>
        <w:t xml:space="preserve">                   In between network and broadcast I’d</w:t>
      </w:r>
    </w:p>
    <w:p w14:paraId="6CEAB287" w14:textId="77777777" w:rsidR="0001444A" w:rsidRPr="00CD35E8" w:rsidRDefault="0001444A" w:rsidP="00F963A4">
      <w:pPr>
        <w:spacing w:line="256" w:lineRule="auto"/>
        <w:ind w:right="-720"/>
        <w:jc w:val="both"/>
        <w:rPr>
          <w:rFonts w:eastAsia="Times New Roman" w:cs="Times New Roman"/>
          <w:b/>
          <w:szCs w:val="32"/>
        </w:rPr>
      </w:pPr>
    </w:p>
    <w:sectPr w:rsidR="0001444A" w:rsidRPr="00CD35E8" w:rsidSect="00A37F7E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91AA" w14:textId="77777777" w:rsidR="00BA075C" w:rsidRDefault="00BA075C">
      <w:pPr>
        <w:spacing w:after="0" w:line="240" w:lineRule="auto"/>
      </w:pPr>
      <w:r>
        <w:separator/>
      </w:r>
    </w:p>
  </w:endnote>
  <w:endnote w:type="continuationSeparator" w:id="0">
    <w:p w14:paraId="16DC8729" w14:textId="77777777" w:rsidR="00BA075C" w:rsidRDefault="00BA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82752408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1684D3A1" w14:textId="77777777" w:rsidR="00B44720" w:rsidRPr="00B7624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 w:rsidRPr="00B7624D">
          <w:rPr>
            <w:b/>
          </w:rPr>
          <w:fldChar w:fldCharType="begin"/>
        </w:r>
        <w:r w:rsidRPr="00B7624D">
          <w:rPr>
            <w:b/>
          </w:rPr>
          <w:instrText xml:space="preserve"> PAGE   \* MERGEFORMAT </w:instrText>
        </w:r>
        <w:r w:rsidRPr="00B7624D">
          <w:rPr>
            <w:b/>
          </w:rPr>
          <w:fldChar w:fldCharType="separate"/>
        </w:r>
        <w:r>
          <w:rPr>
            <w:b/>
            <w:noProof/>
          </w:rPr>
          <w:t>1</w:t>
        </w:r>
        <w:r w:rsidRPr="00B7624D">
          <w:rPr>
            <w:b/>
            <w:noProof/>
          </w:rPr>
          <w:fldChar w:fldCharType="end"/>
        </w:r>
        <w:r w:rsidRPr="00B7624D">
          <w:rPr>
            <w:b/>
          </w:rPr>
          <w:t xml:space="preserve"> | </w:t>
        </w:r>
        <w:r w:rsidRPr="00B7624D">
          <w:rPr>
            <w:b/>
            <w:spacing w:val="60"/>
          </w:rPr>
          <w:t>Page</w:t>
        </w:r>
      </w:p>
    </w:sdtContent>
  </w:sdt>
  <w:p w14:paraId="00B797F7" w14:textId="77777777" w:rsidR="00B44720" w:rsidRPr="00B7624D" w:rsidRDefault="00B4472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802B" w14:textId="77777777" w:rsidR="00BA075C" w:rsidRDefault="00BA075C">
      <w:pPr>
        <w:spacing w:after="0" w:line="240" w:lineRule="auto"/>
      </w:pPr>
      <w:r>
        <w:separator/>
      </w:r>
    </w:p>
  </w:footnote>
  <w:footnote w:type="continuationSeparator" w:id="0">
    <w:p w14:paraId="401ECA59" w14:textId="77777777" w:rsidR="00BA075C" w:rsidRDefault="00BA0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14C91"/>
    <w:multiLevelType w:val="multilevel"/>
    <w:tmpl w:val="4EDEF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0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E8"/>
    <w:rsid w:val="0001444A"/>
    <w:rsid w:val="00112578"/>
    <w:rsid w:val="005E2CB5"/>
    <w:rsid w:val="006723B5"/>
    <w:rsid w:val="00772602"/>
    <w:rsid w:val="00886D2F"/>
    <w:rsid w:val="00A8575F"/>
    <w:rsid w:val="00B44720"/>
    <w:rsid w:val="00BA075C"/>
    <w:rsid w:val="00CC5B43"/>
    <w:rsid w:val="00CC666B"/>
    <w:rsid w:val="00CD35E8"/>
    <w:rsid w:val="00CD7A26"/>
    <w:rsid w:val="00DA36D0"/>
    <w:rsid w:val="00F963A4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D2AF"/>
  <w15:chartTrackingRefBased/>
  <w15:docId w15:val="{A4E53880-1F2B-4375-82FB-8C1E167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E8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5E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E8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F9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7D20B-4E0B-42D7-A0CD-95E2B35A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10</cp:revision>
  <dcterms:created xsi:type="dcterms:W3CDTF">2023-11-28T16:46:00Z</dcterms:created>
  <dcterms:modified xsi:type="dcterms:W3CDTF">2023-12-03T14:19:00Z</dcterms:modified>
</cp:coreProperties>
</file>