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产品说明书（用户手册）- SwarmAI Platform</w:t>
      </w:r>
    </w:p>
    <w:p>
      <w:pPr>
        <w:pStyle w:val="Heading1"/>
      </w:pPr>
      <w:r>
        <w:t>产品说明书（用户手册）- SwarmAI Platform</w:t>
      </w:r>
    </w:p>
    <w:p/>
    <w:p>
      <w:r>
        <w:t>版本：v0.1（Demo）</w:t>
      </w:r>
    </w:p>
    <w:p/>
    <w:p>
      <w:pPr>
        <w:pStyle w:val="Heading2"/>
      </w:pPr>
      <w:r>
        <w:t>1. 适用范围</w:t>
      </w:r>
    </w:p>
    <w:p/>
    <w:p>
      <w:pPr>
        <w:pStyle w:val="ListBullet"/>
      </w:pPr>
      <w:r>
        <w:t>适用于民用科研、巡检演训、数字孪生仿真验证、协议/代码自动生成等场景。</w:t>
      </w:r>
    </w:p>
    <w:p/>
    <w:p>
      <w:pPr>
        <w:pStyle w:val="Heading2"/>
      </w:pPr>
      <w:r>
        <w:t>2. 快速开始（本地）</w:t>
      </w:r>
    </w:p>
    <w:p/>
    <w:p>
      <w:pPr>
        <w:pStyle w:val="Heading3"/>
      </w:pPr>
      <w:r>
        <w:t>2.1 安装</w:t>
      </w:r>
    </w:p>
    <w:p/>
    <w:p>
      <w:r>
        <w:rPr>
          <w:rFonts w:ascii="Consolas" w:hAnsi="Consolas"/>
          <w:sz w:val="20"/>
        </w:rPr>
        <w:t>python -m venv .venv</w:t>
        <w:br/>
        <w:t>source .venv/bin/activate   # Windows 用 .venv\Scripts\activate</w:t>
        <w:br/>
        <w:t>pip install -r requirements-min.txt</w:t>
      </w:r>
    </w:p>
    <w:p/>
    <w:p>
      <w:pPr>
        <w:pStyle w:val="Heading3"/>
      </w:pPr>
      <w:r>
        <w:t>2.2 运行 Demo</w:t>
      </w:r>
    </w:p>
    <w:p/>
    <w:p>
      <w:r>
        <w:rPr>
          <w:rFonts w:ascii="Consolas" w:hAnsi="Consolas"/>
          <w:sz w:val="20"/>
        </w:rPr>
        <w:t>python -m swarm_ai_platform.cli demo</w:t>
      </w:r>
    </w:p>
    <w:p/>
    <w:p>
      <w:r>
        <w:t>你会在 `generated/` 下看到：</w:t>
      </w:r>
    </w:p>
    <w:p/>
    <w:p>
      <w:pPr>
        <w:pStyle w:val="ListBullet"/>
      </w:pPr>
      <w:r>
        <w:t>`decision.json`：分层决策方案</w:t>
      </w:r>
    </w:p>
    <w:p>
      <w:pPr>
        <w:pStyle w:val="ListBullet"/>
      </w:pPr>
      <w:r>
        <w:t>`protocol.json`：协议定义</w:t>
      </w:r>
    </w:p>
    <w:p>
      <w:pPr>
        <w:pStyle w:val="ListBullet"/>
      </w:pPr>
      <w:r>
        <w:t>`messages.h` / `messages.py`：代码骨架</w:t>
      </w:r>
    </w:p>
    <w:p>
      <w:pPr>
        <w:pStyle w:val="ListBullet"/>
      </w:pPr>
      <w:r>
        <w:t>`sim_report.json`：仿真指标</w:t>
      </w:r>
    </w:p>
    <w:p/>
    <w:p>
      <w:pPr>
        <w:pStyle w:val="Heading3"/>
      </w:pPr>
      <w:r>
        <w:t>2.3 启动 API 服务</w:t>
      </w:r>
    </w:p>
    <w:p/>
    <w:p>
      <w:r>
        <w:rPr>
          <w:rFonts w:ascii="Consolas" w:hAnsi="Consolas"/>
          <w:sz w:val="20"/>
        </w:rPr>
        <w:t>python -m swarm_ai_platform.cli serve --host 0.0.0.0 --port 8000</w:t>
      </w:r>
    </w:p>
    <w:p/>
    <w:p>
      <w:r>
        <w:t>然后访问：</w:t>
      </w:r>
    </w:p>
    <w:p/>
    <w:p>
      <w:pPr>
        <w:pStyle w:val="ListBullet"/>
      </w:pPr>
      <w:r>
        <w:t>Swagger 文档：`http://127.0.0.1:8000/docs`</w:t>
      </w:r>
    </w:p>
    <w:p>
      <w:pPr>
        <w:pStyle w:val="ListBullet"/>
      </w:pPr>
      <w:r>
        <w:t>健康检查：`http://127.0.0.1:8000/health`</w:t>
      </w:r>
    </w:p>
    <w:p/>
    <w:p>
      <w:pPr>
        <w:pStyle w:val="Heading2"/>
      </w:pPr>
      <w:r>
        <w:t>3. 常见问题</w:t>
      </w:r>
    </w:p>
    <w:p/>
    <w:p>
      <w:pPr>
        <w:pStyle w:val="Heading3"/>
      </w:pPr>
      <w:r>
        <w:t>Q1：如何替换为大模型/自研模型？</w:t>
      </w:r>
    </w:p>
    <w:p/>
    <w:p>
      <w:pPr>
        <w:pStyle w:val="ListBullet"/>
      </w:pPr>
      <w:r>
        <w:t>规则后端：默认 RulePlanner（可稳定跑通闭环）</w:t>
      </w:r>
    </w:p>
    <w:p>
      <w:pPr>
        <w:pStyle w:val="ListBullet"/>
      </w:pPr>
      <w:r>
        <w:t>Teacher：使用 `orchestrator/llm_planner.py` 中的 `TransformersTeacherPlanner`（需要安装 transformers）</w:t>
      </w:r>
    </w:p>
    <w:p>
      <w:pPr>
        <w:pStyle w:val="ListBullet"/>
      </w:pPr>
      <w:r>
        <w:t>Student：训练 NanoGPT-Edge 后，在 pipeline 中替换 planner 即可</w:t>
      </w:r>
    </w:p>
    <w:p/>
    <w:p>
      <w:pPr>
        <w:pStyle w:val="Heading3"/>
      </w:pPr>
      <w:r>
        <w:t>Q2：如何接入真实设备？</w:t>
      </w:r>
    </w:p>
    <w:p/>
    <w:p>
      <w:r>
        <w:t>本 Demo 仅提供适配器接口 `DroneAdapter`，真实对接请在合法合规前提下实现：</w:t>
      </w:r>
    </w:p>
    <w:p/>
    <w:p>
      <w:pPr>
        <w:pStyle w:val="ListBullet"/>
      </w:pPr>
      <w:r>
        <w:t>MAVLink（PX4/ArduPilot）</w:t>
      </w:r>
    </w:p>
    <w:p>
      <w:pPr>
        <w:pStyle w:val="ListBullet"/>
      </w:pPr>
      <w:r>
        <w:t>ROS2（DDS）</w:t>
      </w:r>
    </w:p>
    <w:p>
      <w:pPr>
        <w:pStyle w:val="ListBullet"/>
      </w:pPr>
      <w:r>
        <w:t>MQTT/HTTPS/WebSocket（物联网/云）</w:t>
      </w:r>
    </w:p>
    <w:p>
      <w:pPr>
        <w:pStyle w:val="ListBullet"/>
      </w:pPr>
      <w:r>
        <w:t>厂商 SDK（如 DJI Mobile SDK / OSDK / Payload SDK / Cloud API）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