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2C2" w:rsidRDefault="00025FDA">
      <w:pPr>
        <w:spacing w:after="1" w:line="259" w:lineRule="auto"/>
        <w:ind w:left="14" w:right="0" w:firstLine="0"/>
      </w:pPr>
      <w:r>
        <w:rPr>
          <w:b/>
          <w:color w:val="001F5F"/>
          <w:sz w:val="40"/>
        </w:rPr>
        <w:t>Priya Sharma</w:t>
      </w:r>
      <w:r>
        <w:rPr>
          <w:b/>
          <w:sz w:val="40"/>
        </w:rPr>
        <w:t xml:space="preserve">                                  </w:t>
      </w:r>
      <w:r>
        <w:rPr>
          <w:noProof/>
        </w:rPr>
        <w:drawing>
          <wp:inline distT="0" distB="0" distL="0" distR="0">
            <wp:extent cx="1109345" cy="1234440"/>
            <wp:effectExtent l="0" t="0" r="0" b="0"/>
            <wp:docPr id="81" name="Picture 81" descr="pi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:rsidR="00D812C2" w:rsidRDefault="00025FDA">
      <w:pPr>
        <w:spacing w:after="118" w:line="259" w:lineRule="auto"/>
        <w:ind w:left="14" w:right="0" w:firstLine="0"/>
      </w:pPr>
      <w:r>
        <w:t xml:space="preserve"> </w:t>
      </w:r>
    </w:p>
    <w:p w:rsidR="00D812C2" w:rsidRDefault="00025FDA">
      <w:pPr>
        <w:spacing w:after="355" w:line="259" w:lineRule="auto"/>
        <w:ind w:left="-5" w:right="0"/>
      </w:pPr>
      <w:r>
        <w:rPr>
          <w:b/>
        </w:rPr>
        <w:t xml:space="preserve">Assistant Professor </w:t>
      </w:r>
      <w:r>
        <w:t xml:space="preserve"> </w:t>
      </w:r>
    </w:p>
    <w:p w:rsidR="00D812C2" w:rsidRDefault="00025FDA">
      <w:pPr>
        <w:spacing w:after="0" w:line="429" w:lineRule="auto"/>
        <w:ind w:left="-15" w:firstLine="67"/>
      </w:pPr>
      <w:r>
        <w:t xml:space="preserve">Nimbus Academy of Management </w:t>
      </w:r>
      <w:r>
        <w:rPr>
          <w:b/>
          <w:color w:val="001F5F"/>
          <w:sz w:val="36"/>
        </w:rPr>
        <w:t>Area</w:t>
      </w:r>
      <w:r>
        <w:rPr>
          <w:b/>
          <w:sz w:val="36"/>
        </w:rPr>
        <w:t xml:space="preserve"> </w:t>
      </w:r>
      <w:r>
        <w:t xml:space="preserve"> </w:t>
      </w:r>
      <w:r>
        <w:rPr>
          <w:b/>
        </w:rPr>
        <w:t xml:space="preserve">Primary area : </w:t>
      </w:r>
      <w:r>
        <w:t xml:space="preserve"> </w:t>
      </w:r>
    </w:p>
    <w:p w:rsidR="00D812C2" w:rsidRDefault="00025FDA">
      <w:pPr>
        <w:spacing w:after="0" w:line="421" w:lineRule="auto"/>
        <w:ind w:left="-5" w:right="3301"/>
      </w:pPr>
      <w:r>
        <w:t xml:space="preserve">Human Resource Management </w:t>
      </w:r>
      <w:r>
        <w:rPr>
          <w:b/>
        </w:rPr>
        <w:t xml:space="preserve">Secondary Area : </w:t>
      </w:r>
      <w:r>
        <w:t xml:space="preserve"> </w:t>
      </w:r>
    </w:p>
    <w:p w:rsidR="00D812C2" w:rsidRDefault="00025FDA">
      <w:pPr>
        <w:spacing w:after="370"/>
        <w:ind w:left="-5" w:right="0"/>
      </w:pPr>
      <w:r>
        <w:t xml:space="preserve">Organizational Behaviour  </w:t>
      </w:r>
    </w:p>
    <w:p w:rsidR="00D812C2" w:rsidRDefault="00025FDA">
      <w:pPr>
        <w:pStyle w:val="Heading1"/>
        <w:ind w:left="-5"/>
      </w:pPr>
      <w:r>
        <w:t>Contact</w:t>
      </w:r>
      <w:r>
        <w:rPr>
          <w:color w:val="000000"/>
        </w:rPr>
        <w:t xml:space="preserve"> </w:t>
      </w:r>
      <w:r>
        <w:t xml:space="preserve"> </w:t>
      </w:r>
    </w:p>
    <w:p w:rsidR="00D812C2" w:rsidRDefault="00025FDA">
      <w:pPr>
        <w:spacing w:after="213" w:line="259" w:lineRule="auto"/>
        <w:ind w:left="-5" w:right="0"/>
      </w:pPr>
      <w:r>
        <w:rPr>
          <w:b/>
        </w:rPr>
        <w:t xml:space="preserve">Email : </w:t>
      </w:r>
      <w:r>
        <w:t xml:space="preserve"> </w:t>
      </w:r>
    </w:p>
    <w:p w:rsidR="00D812C2" w:rsidRDefault="00025FDA">
      <w:pPr>
        <w:spacing w:after="0" w:line="415" w:lineRule="auto"/>
        <w:ind w:left="14" w:right="5198" w:firstLine="0"/>
      </w:pPr>
      <w:r>
        <w:rPr>
          <w:u w:val="single" w:color="000000"/>
        </w:rPr>
        <w:t>Priyasharma31659@gmail.co m</w:t>
      </w:r>
      <w:r>
        <w:t xml:space="preserve"> </w:t>
      </w:r>
      <w:r>
        <w:rPr>
          <w:b/>
        </w:rPr>
        <w:t xml:space="preserve">Phone : </w:t>
      </w:r>
      <w:r>
        <w:t xml:space="preserve">9027866411  </w:t>
      </w:r>
      <w:r>
        <w:rPr>
          <w:color w:val="001F5F"/>
          <w:sz w:val="36"/>
        </w:rPr>
        <w:t>Education</w:t>
      </w:r>
      <w:r>
        <w:rPr>
          <w:sz w:val="36"/>
        </w:rPr>
        <w:t xml:space="preserve"> </w:t>
      </w:r>
      <w:r>
        <w:rPr>
          <w:color w:val="001F5F"/>
          <w:sz w:val="36"/>
        </w:rPr>
        <w:t xml:space="preserve"> </w:t>
      </w:r>
    </w:p>
    <w:p w:rsidR="00D812C2" w:rsidRDefault="00025FDA">
      <w:pPr>
        <w:spacing w:after="259" w:line="422" w:lineRule="auto"/>
        <w:ind w:left="-5" w:right="0"/>
      </w:pPr>
      <w:r>
        <w:t xml:space="preserve">Pursing Doctoral Program (PHD) in Commerce , Manglayatan University Aligarh .  </w:t>
      </w:r>
    </w:p>
    <w:p w:rsidR="00D812C2" w:rsidRDefault="00025FDA">
      <w:pPr>
        <w:ind w:left="-5" w:right="0"/>
      </w:pPr>
      <w:r>
        <w:t xml:space="preserve"> </w:t>
      </w:r>
      <w:r>
        <w:t xml:space="preserve">Master of Commerce, Swami Vivekananda Subharti University Meerut  </w:t>
      </w:r>
    </w:p>
    <w:p w:rsidR="00D812C2" w:rsidRDefault="00025FDA">
      <w:pPr>
        <w:ind w:left="-5" w:right="0"/>
      </w:pPr>
      <w:r>
        <w:t xml:space="preserve">BBA, Maharshi Dayananda University Rohtak  </w:t>
      </w:r>
    </w:p>
    <w:p w:rsidR="00D812C2" w:rsidRDefault="00025FDA">
      <w:pPr>
        <w:spacing w:after="370"/>
        <w:ind w:left="-5" w:right="0"/>
      </w:pPr>
      <w:r>
        <w:t xml:space="preserve">Bachelor of Education, Maharshi Dayananda University Rohtak  </w:t>
      </w:r>
    </w:p>
    <w:p w:rsidR="00D812C2" w:rsidRDefault="00025FDA">
      <w:pPr>
        <w:pStyle w:val="Heading1"/>
        <w:ind w:left="-5"/>
      </w:pPr>
      <w:r>
        <w:t>Teaching</w:t>
      </w:r>
      <w:r>
        <w:rPr>
          <w:color w:val="000000"/>
        </w:rPr>
        <w:t xml:space="preserve"> </w:t>
      </w:r>
      <w:r>
        <w:t xml:space="preserve"> </w:t>
      </w:r>
    </w:p>
    <w:p w:rsidR="00D812C2" w:rsidRDefault="00025FDA">
      <w:pPr>
        <w:ind w:left="-5" w:right="0"/>
      </w:pPr>
      <w:r>
        <w:t xml:space="preserve">Human Resource Management  </w:t>
      </w:r>
    </w:p>
    <w:p w:rsidR="00D812C2" w:rsidRDefault="00025FDA">
      <w:pPr>
        <w:ind w:left="-5" w:right="0"/>
      </w:pPr>
      <w:r>
        <w:t xml:space="preserve">Organizational Behavior  </w:t>
      </w:r>
    </w:p>
    <w:p w:rsidR="00D812C2" w:rsidRDefault="00025FDA">
      <w:pPr>
        <w:pStyle w:val="Heading1"/>
        <w:ind w:left="-5"/>
      </w:pPr>
      <w:r>
        <w:lastRenderedPageBreak/>
        <w:t>Research Area</w:t>
      </w:r>
      <w:r>
        <w:rPr>
          <w:color w:val="000000"/>
        </w:rPr>
        <w:t xml:space="preserve"> </w:t>
      </w:r>
      <w:r>
        <w:t xml:space="preserve"> </w:t>
      </w:r>
    </w:p>
    <w:p w:rsidR="00D812C2" w:rsidRDefault="00025FDA">
      <w:pPr>
        <w:spacing w:after="163" w:line="418" w:lineRule="auto"/>
        <w:ind w:left="720" w:right="3483" w:hanging="735"/>
      </w:pPr>
      <w:r>
        <w:t>Hu</w:t>
      </w:r>
      <w:r>
        <w:t xml:space="preserve">man Resource Management  Organizational Behaviour  </w:t>
      </w:r>
    </w:p>
    <w:p w:rsidR="00D812C2" w:rsidRDefault="00025FDA">
      <w:pPr>
        <w:pStyle w:val="Heading1"/>
        <w:ind w:left="-5"/>
      </w:pPr>
      <w:r>
        <w:t>Academic Experience</w:t>
      </w:r>
      <w:r>
        <w:rPr>
          <w:color w:val="000000"/>
        </w:rPr>
        <w:t xml:space="preserve"> </w:t>
      </w:r>
      <w:r>
        <w:t xml:space="preserve"> </w:t>
      </w:r>
    </w:p>
    <w:p w:rsidR="00D812C2" w:rsidRDefault="00025FDA">
      <w:pPr>
        <w:ind w:left="-5" w:right="0"/>
      </w:pPr>
      <w:r>
        <w:t xml:space="preserve">Faculty Member ,SRS Institute of Education and Technology Meerut,  </w:t>
      </w:r>
    </w:p>
    <w:p w:rsidR="00D812C2" w:rsidRDefault="00025FDA">
      <w:pPr>
        <w:ind w:left="-5" w:right="0"/>
      </w:pPr>
      <w:r>
        <w:t xml:space="preserve">December 2018 onwards  </w:t>
      </w:r>
    </w:p>
    <w:p w:rsidR="00D812C2" w:rsidRDefault="00025FDA">
      <w:pPr>
        <w:spacing w:after="364"/>
        <w:ind w:left="-5" w:right="0"/>
      </w:pPr>
      <w:r>
        <w:t xml:space="preserve">Faculty Member, Nimbus Academy of Management Dehradun ,November  2022 Onwards  </w:t>
      </w:r>
    </w:p>
    <w:p w:rsidR="00D812C2" w:rsidRDefault="00025FDA">
      <w:pPr>
        <w:spacing w:after="73" w:line="259" w:lineRule="auto"/>
        <w:ind w:left="-5" w:right="0"/>
      </w:pPr>
      <w:r>
        <w:rPr>
          <w:b/>
          <w:color w:val="001F5F"/>
          <w:sz w:val="36"/>
        </w:rPr>
        <w:t>Professional Experience</w:t>
      </w:r>
      <w:r>
        <w:rPr>
          <w:b/>
          <w:sz w:val="36"/>
        </w:rPr>
        <w:t xml:space="preserve"> </w:t>
      </w:r>
      <w:r>
        <w:t xml:space="preserve"> </w:t>
      </w:r>
    </w:p>
    <w:p w:rsidR="00D812C2" w:rsidRDefault="00025FDA">
      <w:pPr>
        <w:spacing w:after="366"/>
        <w:ind w:left="-5" w:right="0"/>
      </w:pPr>
      <w:r>
        <w:t xml:space="preserve">School of Management  </w:t>
      </w:r>
    </w:p>
    <w:p w:rsidR="00D812C2" w:rsidRDefault="00025FDA">
      <w:pPr>
        <w:pStyle w:val="Heading1"/>
        <w:ind w:left="-5"/>
      </w:pPr>
      <w:r>
        <w:t>Seminars and Conferences</w:t>
      </w:r>
      <w:r>
        <w:rPr>
          <w:color w:val="000000"/>
        </w:rPr>
        <w:t xml:space="preserve"> </w:t>
      </w:r>
      <w:r>
        <w:t xml:space="preserve"> </w:t>
      </w:r>
    </w:p>
    <w:p w:rsidR="00D812C2" w:rsidRDefault="00025FDA">
      <w:pPr>
        <w:spacing w:after="10"/>
        <w:ind w:left="-5" w:right="0"/>
      </w:pPr>
      <w:r>
        <w:rPr>
          <w:b/>
          <w:color w:val="001F5F"/>
        </w:rPr>
        <w:t xml:space="preserve">Attended National Seminars on </w:t>
      </w:r>
      <w:r>
        <w:t xml:space="preserve">Quality of Teaching in December (2014) by  </w:t>
      </w:r>
    </w:p>
    <w:p w:rsidR="00D812C2" w:rsidRDefault="00025FDA">
      <w:pPr>
        <w:ind w:left="-5" w:right="0"/>
      </w:pPr>
      <w:r>
        <w:t>V.B Convent college of Edc</w:t>
      </w:r>
      <w:r>
        <w:t xml:space="preserve">ation  </w:t>
      </w:r>
    </w:p>
    <w:p w:rsidR="00D812C2" w:rsidRDefault="00025FDA">
      <w:pPr>
        <w:ind w:left="-5" w:right="0"/>
      </w:pPr>
      <w:r>
        <w:rPr>
          <w:b/>
          <w:color w:val="001F5F"/>
        </w:rPr>
        <w:t xml:space="preserve">Attended National Seminar </w:t>
      </w:r>
      <w:r>
        <w:t xml:space="preserve">on How to write a Research Proposal in December (2023) by Nimbus Academy of Management as a organizing member  </w:t>
      </w:r>
    </w:p>
    <w:p w:rsidR="00D812C2" w:rsidRDefault="00025FDA">
      <w:pPr>
        <w:ind w:left="-5" w:right="0"/>
      </w:pPr>
      <w:r>
        <w:rPr>
          <w:b/>
          <w:color w:val="001F5F"/>
        </w:rPr>
        <w:t xml:space="preserve">Attended National Seminar </w:t>
      </w:r>
      <w:r>
        <w:t xml:space="preserve">on Personality and Personal Grooming in  March (2024) by Shree Sushila Devi Institute of Advanced Studies.  </w:t>
      </w:r>
    </w:p>
    <w:sectPr w:rsidR="00D812C2">
      <w:pgSz w:w="11909" w:h="16838"/>
      <w:pgMar w:top="1445" w:right="1731" w:bottom="156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C2"/>
    <w:rsid w:val="00025FDA"/>
    <w:rsid w:val="00D8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D5D06E2-E7D1-A04E-8B7A-F7FC8018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69" w:lineRule="auto"/>
      <w:ind w:left="10" w:right="2821" w:hanging="10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10" w:hanging="10"/>
      <w:outlineLvl w:val="0"/>
    </w:pPr>
    <w:rPr>
      <w:rFonts w:ascii="Times New Roman" w:eastAsia="Times New Roman" w:hAnsi="Times New Roman" w:cs="Times New Roman"/>
      <w:b/>
      <w:color w:val="001F5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1F5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cp:lastModifiedBy>918193916723</cp:lastModifiedBy>
  <cp:revision>2</cp:revision>
  <dcterms:created xsi:type="dcterms:W3CDTF">2024-06-08T01:11:00Z</dcterms:created>
  <dcterms:modified xsi:type="dcterms:W3CDTF">2024-06-08T01:11:00Z</dcterms:modified>
</cp:coreProperties>
</file>