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เอกสารกำหนดความตองการผลตภณฑ-buydi"/>
    <w:p>
      <w:pPr>
        <w:pStyle w:val="Heading1"/>
        <w:pageBreakBefore w:val="0"/>
        <w:spacing w:before="160" w:after="80" w:line="280" w:lineRule="exact"/>
      </w:pPr>
      <w:r>
        <w:t xml:space="preserve">เอกสารกำหนดความต้องการผลิตภัณฑ์: BuyDi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วันที่:</w:t>
      </w:r>
      <w:r>
        <w:t xml:space="preserve"> </w:t>
      </w:r>
      <w:r>
        <w:t xml:space="preserve">2026-03-30 |</w:t>
      </w:r>
      <w:r>
        <w:t xml:space="preserve"> </w:t>
      </w:r>
      <w:r>
        <w:rPr>
          <w:b/>
          <w:bCs/>
        </w:rPr>
        <w:t xml:space="preserve">ผู้จัดทำ:</w:t>
      </w:r>
      <w:r>
        <w:t xml:space="preserve"> </w:t>
      </w:r>
      <w:r>
        <w:t xml:space="preserve">BuyDiConnect |</w:t>
      </w:r>
      <w:r>
        <w:t xml:space="preserve"> </w:t>
      </w:r>
      <w:r>
        <w:rPr>
          <w:b/>
          <w:bCs/>
        </w:rPr>
        <w:t xml:space="preserve">เวอร์ชัน: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ประเภทโครงการ:</w:t>
      </w:r>
      <w:r>
        <w:t xml:space="preserve"> </w:t>
      </w:r>
      <w:r>
        <w:t xml:space="preserve">Web App |</w:t>
      </w:r>
      <w:r>
        <w:t xml:space="preserve"> </w:t>
      </w:r>
      <w:r>
        <w:rPr>
          <w:b/>
          <w:bCs/>
        </w:rPr>
        <w:t xml:space="preserve">ระดับโครงการ:</w:t>
      </w:r>
      <w:r>
        <w:t xml:space="preserve"> </w:t>
      </w:r>
      <w:r>
        <w:t xml:space="preserve">3 |</w:t>
      </w:r>
      <w:r>
        <w:t xml:space="preserve"> </w:t>
      </w:r>
      <w:r>
        <w:rPr>
          <w:b/>
          <w:bCs/>
        </w:rPr>
        <w:t xml:space="preserve">สถานะ:</w:t>
      </w:r>
      <w:r>
        <w:t xml:space="preserve"> </w:t>
      </w:r>
      <w:r>
        <w:t xml:space="preserve">ร่าง (Draft)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Start w:id="11" w:name="บทนำ-introduction"/>
    <w:p>
      <w:pPr>
        <w:pStyle w:val="Heading2"/>
        <w:pageBreakBefore w:val="0"/>
        <w:spacing w:before="160" w:after="80" w:line="280" w:lineRule="exact"/>
      </w:pPr>
      <w:r>
        <w:t xml:space="preserve">1. บทนำ (Introduction)</w:t>
      </w:r>
    </w:p>
    <w:p>
      <w:pPr>
        <w:pStyle w:val="FirstParagraph"/>
        <w:spacing w:before="40" w:after="40" w:line="280" w:lineRule="exact"/>
      </w:pPr>
      <w:r>
        <w:t xml:space="preserve">เอกสารกำหนดความต้องการผลิตภัณฑ์ (PRD) นี้กำหนดความต้องการเชิงหน้าที่และไม่ใช่เชิงหน้าที่สำหรับ BuyDi โดยทำหน้าที่เป็นแหล่งข้อมูลหลัก (Single Source of Truth) สำหรับสิ่งที่จะสร้างและให้ทีมติดตามได้จากความต้องการถึงการดำเนินการ</w:t>
      </w:r>
    </w:p>
    <w:p>
      <w:pPr>
        <w:pStyle w:val="BodyText"/>
        <w:spacing w:before="40" w:after="40" w:line="280" w:lineRule="exact"/>
      </w:pPr>
      <w:r>
        <w:t xml:space="preserve">BuyDi เป็นแพลตฟอร์มตลาดกลางทั่วไป (General Marketplace) ที่เปิดโอกาสให้ผู้ประกอบการและผู้ขายไทย (SME) ลงทะเบียนและจำหน่ายสินค้าออนไลน์ ระบบถูกออกแบบมาสำหรับทั้งนิติบุคคลและผู้ขายรายบุคคล โดยมอบโครงสร้างพื้นฐานอีคอมเมิร์ซที่สมบูรณ์พร้อมการดำเนินงานที่โปร่งใสและเครื่องมือจัดการหลังบ้านระดับมืออาชีพ</w:t>
      </w:r>
    </w:p>
    <w:p>
      <w:pPr>
        <w:pStyle w:val="BodyText"/>
        <w:spacing w:before="40" w:after="40" w:line="280" w:lineRule="exact"/>
      </w:pPr>
      <w:r>
        <w:t xml:space="preserve">เอกสารนี้ครอบคลุม Phase 1 ทั้งหมด รวมถึงการอัปเดตจาก Production ล่าสุด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เอกสารที่เกี่ยวข้อง:</w:t>
      </w:r>
    </w:p>
    <w:p>
      <w:pPr>
        <w:pStyle w:val="Compact"/>
        <w:numPr>
          <w:ilvl w:val="0"/>
          <w:numId w:val="1001"/>
        </w:numPr>
        <w:spacing w:before="40" w:after="40" w:line="280" w:lineRule="exact"/>
      </w:pPr>
      <w:r>
        <w:t xml:space="preserve">Product Brief: docs/product-brief-BuyDi-2026-02-11.md</w:t>
      </w:r>
    </w:p>
    <w:p>
      <w:pPr>
        <w:pStyle w:val="Compact"/>
        <w:numPr>
          <w:ilvl w:val="0"/>
          <w:numId w:val="1001"/>
        </w:numPr>
        <w:spacing w:before="40" w:after="40" w:line="280" w:lineRule="exact"/>
      </w:pPr>
      <w:r>
        <w:t xml:space="preserve">คู่มือปฏิบัติการ: BuyDi_ คู่มือการใช้งาน BuyDi (Customer-Seller-Affiliates-Admin).md</w:t>
      </w:r>
    </w:p>
    <w:p>
      <w:pPr>
        <w:pStyle w:val="Compact"/>
        <w:numPr>
          <w:ilvl w:val="0"/>
          <w:numId w:val="1001"/>
        </w:numPr>
        <w:spacing w:before="40" w:after="40" w:line="280" w:lineRule="exact"/>
      </w:pPr>
      <w:r>
        <w:t xml:space="preserve">Flow Diagram:</w:t>
      </w:r>
      <w:r>
        <w:t xml:space="preserve"> </w:t>
      </w:r>
      <w:hyperlink r:id="rId9">
        <w:r>
          <w:rPr>
            <w:rStyle w:val="Hyperlink"/>
          </w:rPr>
          <w:t xml:space="preserve">BuyDi Ecosystem &amp; Core Loop Architecture</w:t>
        </w:r>
      </w:hyperlink>
    </w:p>
    <w:p>
      <w:pPr>
        <w:pStyle w:val="Compact"/>
        <w:numPr>
          <w:ilvl w:val="0"/>
          <w:numId w:val="1001"/>
        </w:numPr>
        <w:spacing w:before="40" w:after="40" w:line="280" w:lineRule="exact"/>
      </w:pPr>
      <w:r>
        <w:t xml:space="preserve">PRD เวอร์ชันก่อนหน้า:</w:t>
      </w:r>
      <w:r>
        <w:t xml:space="preserve"> </w:t>
      </w:r>
      <w:hyperlink r:id="rId10">
        <w:r>
          <w:rPr>
            <w:rStyle w:val="Hyperlink"/>
          </w:rPr>
          <w:t xml:space="preserve">prd-BuyDi-2026-02-11-TH.pdf</w:t>
        </w:r>
      </w:hyperlink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11"/>
    <w:bookmarkStart w:id="12" w:name="สรปผบรหาร-executive-summary"/>
    <w:p>
      <w:pPr>
        <w:pStyle w:val="Heading2"/>
        <w:pageBreakBefore w:val="0"/>
        <w:spacing w:before="160" w:after="80" w:line="280" w:lineRule="exact"/>
      </w:pPr>
      <w:r>
        <w:t xml:space="preserve">2. สรุปผู้บริหาร (Executive Summary)</w:t>
      </w:r>
    </w:p>
    <w:p>
      <w:pPr>
        <w:pStyle w:val="FirstParagraph"/>
        <w:spacing w:before="40" w:after="40" w:line="280" w:lineRule="exact"/>
      </w:pPr>
      <w:r>
        <w:t xml:space="preserve">BuyDi เป็นแพลตฟอร์มตลาดกลางทั่วไป (รองรับทุกหมวดหมู่สินค้า) ที่เปิดโอกาสให้ผู้ประกอบการและผู้ขายไทย (SME) ลงทะเบียนและจำหน่ายสินค้าออนไลน์ แพลตฟอร์มถูกออกแบบมาสำหรับทั้งนิติบุคคล (ธุรกิจที่มีหนังสือรับรองบริษัท) และผู้ขายรายบุคคล (ใช้บัตรประชาชน) โดยมอบโครงสร้างพื้นฐานอีคอมเมิร์ซที่สมบูรณ์พร้อมการดำเนินงานที่โปร่งใสและเครื่องมือจัดการหลังบ้านระดับมืออาชีพ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กลุ่มเป้าหมาย:</w:t>
      </w:r>
      <w:r>
        <w:t xml:space="preserve"> </w:t>
      </w:r>
      <w:r>
        <w:t xml:space="preserve">ผู้ขาย SME ไทย (ธุรกิจขนาดเล็กถึงขนาดกลาง) และผู้ขายรายบุคคลทุกหมวดหมู่สินค้า เพื่อให้บริการตลาดกลาง B2C ในประเทศไทย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จุดแตกต่างหลัก:</w:t>
      </w:r>
      <w:r>
        <w:t xml:space="preserve"> </w:t>
      </w:r>
      <w:r>
        <w:t xml:space="preserve">BuyDi ช่วยให้ผู้ขายบรรลุการเติบโตทางอีคอมเมิร์ซอย่างยั่งยืน ด้วยการมอบเครื่องมือจัดการหลังบ้านที่ละเอียดและแม่นยำ (เช่น การจัดการสต็อกและตัวเลือกสินค้า) พร้อมด้วยความโปร่งใสทางการเงินที่สมบูรณ์ (การแสดงรายได้สุทธิและค่าคอมมิชชั่นที่ชัดเจน) ต่างจากคู่แข่งอย่าง Shopee และ Lazada ที่ BuyDi เน้นความโปร่งใสในการดำเนินงานด้วยการแสดงค่าธรรมเนียมที่ชัดเจน เครื่องมือหลังบ้านที่แข็งแกร่ง สำหรับการจัดการสินค้าคงคลัง กระบวนการอนุมัติที่คาดการณ์ได้ (24-48 ชั่วโมง) และการควบคุมแบรนด์ที่เข้มแข็งสำหรับผู้ขาย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12"/>
    <w:bookmarkStart w:id="16" w:name="X11cf8cab5997e1137dcdc2f4333206a615689b6"/>
    <w:p>
      <w:pPr>
        <w:pStyle w:val="Heading2"/>
        <w:pageBreakBefore w:val="0"/>
        <w:spacing w:before="160" w:after="80" w:line="280" w:lineRule="exact"/>
      </w:pPr>
      <w:r>
        <w:t xml:space="preserve">3. วิสัยทัศน์และเป้าหมายของผลิตภัณฑ์ (Product Vision &amp; Goals)</w:t>
      </w:r>
    </w:p>
    <w:bookmarkStart w:id="13" w:name="วสยทศน-product-vision"/>
    <w:p>
      <w:pPr>
        <w:pStyle w:val="Heading3"/>
        <w:pageBreakBefore w:val="0"/>
        <w:spacing w:before="160" w:after="80" w:line="280" w:lineRule="exact"/>
      </w:pPr>
      <w:r>
        <w:t xml:space="preserve">3.1 วิสัยทัศน์ (Product Vision)</w:t>
      </w:r>
    </w:p>
    <w:p>
      <w:pPr>
        <w:pStyle w:val="FirstParagraph"/>
        <w:spacing w:before="40" w:after="40" w:line="280" w:lineRule="exact"/>
      </w:pPr>
      <w:r>
        <w:t xml:space="preserve">สร้างตลาดกลางออนไลน์ที่โปร่งใสที่สุดสำหรับผู้ประกอบการไทย ด้วย Ecosystem ที่เชื่อมทุก Role เข้าด้วยกัน — Buyer ซื้อ → Seller ขาย → Affiliate โปรโมท → Admin ดูแล</w:t>
      </w:r>
    </w:p>
    <w:bookmarkEnd w:id="13"/>
    <w:bookmarkStart w:id="14" w:name="วตถประสงคทางธรกจ"/>
    <w:p>
      <w:pPr>
        <w:pStyle w:val="Heading3"/>
        <w:pageBreakBefore w:val="0"/>
        <w:spacing w:before="160" w:after="80" w:line="280" w:lineRule="exact"/>
      </w:pPr>
      <w:r>
        <w:t xml:space="preserve">3.2 วัตถุประสงค์ทางธุรกิจ</w:t>
      </w:r>
    </w:p>
    <w:p>
      <w:pPr>
        <w:pStyle w:val="Compact"/>
        <w:numPr>
          <w:ilvl w:val="0"/>
          <w:numId w:val="1002"/>
        </w:numPr>
        <w:spacing w:before="40" w:after="40" w:line="280" w:lineRule="exact"/>
      </w:pPr>
      <w:r>
        <w:rPr>
          <w:b/>
          <w:bCs/>
        </w:rPr>
        <w:t xml:space="preserve">การเติบโตของผู้ขาย</w:t>
      </w:r>
      <w:r>
        <w:t xml:space="preserve"> </w:t>
      </w:r>
      <w:r>
        <w:t xml:space="preserve">— ดึงดูดและรักษาผู้ขาย SME ที่จริงจังซึ่งต้องการเครื่องมือจัดการหลังบ้านระดับมืออาชีพ มุ่งเน้นคุณภาพมากกว่าปริมาณ</w:t>
      </w:r>
    </w:p>
    <w:p>
      <w:pPr>
        <w:pStyle w:val="Compact"/>
        <w:numPr>
          <w:ilvl w:val="0"/>
          <w:numId w:val="1002"/>
        </w:numPr>
        <w:spacing w:before="40" w:after="40" w:line="280" w:lineRule="exact"/>
      </w:pPr>
      <w:r>
        <w:rPr>
          <w:b/>
          <w:bCs/>
        </w:rPr>
        <w:t xml:space="preserve">GMV และความสามารถในการทำกำไร</w:t>
      </w:r>
      <w:r>
        <w:t xml:space="preserve"> </w:t>
      </w:r>
      <w:r>
        <w:t xml:space="preserve">— ขับเคลื่อนปริมาณการขายผ่านความโปร่งใสทางการเงินที่สร้างความไว้วางใจ สร้างรายได้ค่าคอมมิชชั่นที่ยั่งยืน</w:t>
      </w:r>
    </w:p>
    <w:p>
      <w:pPr>
        <w:pStyle w:val="Compact"/>
        <w:numPr>
          <w:ilvl w:val="0"/>
          <w:numId w:val="1002"/>
        </w:numPr>
        <w:spacing w:before="40" w:after="40" w:line="280" w:lineRule="exact"/>
      </w:pPr>
      <w:r>
        <w:rPr>
          <w:b/>
          <w:bCs/>
        </w:rPr>
        <w:t xml:space="preserve">ความพึงพอใจของผู้ใช้</w:t>
      </w:r>
      <w:r>
        <w:t xml:space="preserve"> </w:t>
      </w:r>
      <w:r>
        <w:t xml:space="preserve">— รักษาอัตราการรักษาผู้ขายที่สูงผ่านการดำเนินงานที่โปร่งใสและระบบที่เชื่อถือได้ บรรลุความพึงพอใจของผู้ซื้อผ่านสินค้าคุณภาพและการปฏิบัติตามที่เชื่อถือได้</w:t>
      </w:r>
    </w:p>
    <w:p>
      <w:pPr>
        <w:pStyle w:val="Compact"/>
        <w:numPr>
          <w:ilvl w:val="0"/>
          <w:numId w:val="1002"/>
        </w:numPr>
        <w:spacing w:before="40" w:after="40" w:line="280" w:lineRule="exact"/>
      </w:pPr>
      <w:r>
        <w:rPr>
          <w:b/>
          <w:bCs/>
        </w:rPr>
        <w:t xml:space="preserve">ส่วนแบ่งตลาด</w:t>
      </w:r>
      <w:r>
        <w:t xml:space="preserve"> </w:t>
      </w:r>
      <w:r>
        <w:t xml:space="preserve">— สร้างตำแหน่งที่แข็งแกร่งในกลุ่ม SME ไทย กลายเป็นที่รู้จักในฐานะตลาดกลางที่โปร่งใสที่สุดสำหรับผู้ประกอบการไทย</w:t>
      </w:r>
    </w:p>
    <w:p>
      <w:pPr>
        <w:pStyle w:val="Compact"/>
        <w:numPr>
          <w:ilvl w:val="0"/>
          <w:numId w:val="1002"/>
        </w:numPr>
        <w:spacing w:before="40" w:after="40" w:line="280" w:lineRule="exact"/>
      </w:pPr>
      <w:r>
        <w:rPr>
          <w:b/>
          <w:bCs/>
        </w:rPr>
        <w:t xml:space="preserve">ความเป็นเลิศในการดำเนินงาน</w:t>
      </w:r>
      <w:r>
        <w:t xml:space="preserve"> </w:t>
      </w:r>
      <w:r>
        <w:t xml:space="preserve">— ลดข้อผิดพลาดผ่านเครื่องมือหลังบ้านที่แม่นยำ (การจัดการสต็อก, ระบบ SKU) รักษา SLA การอนุมัติ 24-48 ชั่วโมงอย่างสม่ำเสมอ</w:t>
      </w:r>
    </w:p>
    <w:bookmarkEnd w:id="14"/>
    <w:bookmarkStart w:id="15" w:name="ตวชวดความสำเรจ-kpis"/>
    <w:p>
      <w:pPr>
        <w:pStyle w:val="Heading3"/>
        <w:pageBreakBefore w:val="0"/>
        <w:spacing w:before="160" w:after="80" w:line="280" w:lineRule="exact"/>
      </w:pPr>
      <w:r>
        <w:t xml:space="preserve">3.3 ตัวชี้วัดความสำเร็จ (KPIs)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การเงิน/การเติบโต:</w:t>
      </w:r>
    </w:p>
    <w:p>
      <w:pPr>
        <w:pStyle w:val="Compact"/>
        <w:numPr>
          <w:ilvl w:val="0"/>
          <w:numId w:val="1003"/>
        </w:numPr>
        <w:spacing w:before="40" w:after="40" w:line="280" w:lineRule="exact"/>
      </w:pPr>
      <w:r>
        <w:t xml:space="preserve">GMV รายเดือน (มูลค่าสินค้าขั้นต้น) เป็นเงินบาทไทย</w:t>
      </w:r>
    </w:p>
    <w:p>
      <w:pPr>
        <w:pStyle w:val="Compact"/>
        <w:numPr>
          <w:ilvl w:val="0"/>
          <w:numId w:val="1003"/>
        </w:numPr>
        <w:spacing w:before="40" w:after="40" w:line="280" w:lineRule="exact"/>
      </w:pPr>
      <w:r>
        <w:t xml:space="preserve">รายได้ค่าคอมมิชชั่นต่อเดือน</w:t>
      </w:r>
    </w:p>
    <w:p>
      <w:pPr>
        <w:pStyle w:val="Compact"/>
        <w:numPr>
          <w:ilvl w:val="0"/>
          <w:numId w:val="1003"/>
        </w:numPr>
        <w:spacing w:before="40" w:after="40" w:line="280" w:lineRule="exact"/>
      </w:pPr>
      <w:r>
        <w:t xml:space="preserve">มูลค่าคำสั่งซื้อเฉลี่ย (AOV)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อุปทาน/ผู้ขาย:</w:t>
      </w:r>
    </w:p>
    <w:p>
      <w:pPr>
        <w:pStyle w:val="Compact"/>
        <w:numPr>
          <w:ilvl w:val="0"/>
          <w:numId w:val="1004"/>
        </w:numPr>
        <w:spacing w:before="40" w:after="40" w:line="280" w:lineRule="exact"/>
      </w:pPr>
      <w:r>
        <w:t xml:space="preserve">จำนวนผู้ขายที่ใช้งานอยู่ (รายเดือน/รายไตรมาส)</w:t>
      </w:r>
    </w:p>
    <w:p>
      <w:pPr>
        <w:pStyle w:val="Compact"/>
        <w:numPr>
          <w:ilvl w:val="0"/>
          <w:numId w:val="1004"/>
        </w:numPr>
        <w:spacing w:before="40" w:after="40" w:line="280" w:lineRule="exact"/>
      </w:pPr>
      <w:r>
        <w:t xml:space="preserve">อัตราการรักษาผู้ขาย (%)</w:t>
      </w:r>
    </w:p>
    <w:p>
      <w:pPr>
        <w:pStyle w:val="Compact"/>
        <w:numPr>
          <w:ilvl w:val="0"/>
          <w:numId w:val="1004"/>
        </w:numPr>
        <w:spacing w:before="40" w:after="40" w:line="280" w:lineRule="exact"/>
      </w:pPr>
      <w:r>
        <w:t xml:space="preserve">จำนวนสินค้าที่ลงรายการ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อุปสงค์/ผู้ซื้อ:</w:t>
      </w:r>
    </w:p>
    <w:p>
      <w:pPr>
        <w:pStyle w:val="Compact"/>
        <w:numPr>
          <w:ilvl w:val="0"/>
          <w:numId w:val="1005"/>
        </w:numPr>
        <w:spacing w:before="40" w:after="40" w:line="280" w:lineRule="exact"/>
      </w:pPr>
      <w:r>
        <w:t xml:space="preserve">จำนวนผู้ซื้อที่ใช้งานอยู่ (รายเดือน/รายไตรมาส)</w:t>
      </w:r>
    </w:p>
    <w:p>
      <w:pPr>
        <w:pStyle w:val="Compact"/>
        <w:numPr>
          <w:ilvl w:val="0"/>
          <w:numId w:val="1005"/>
        </w:numPr>
        <w:spacing w:before="40" w:after="40" w:line="280" w:lineRule="exact"/>
      </w:pPr>
      <w:r>
        <w:t xml:space="preserve">อัตราการรักษาผู้ซื้อ (%)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ประสิทธิภาพ/คุณภาพ: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อัตราการแปลงผู้ขาย (ผู้ขายที่อนุมัติ / ผู้สมัครทั้งหมด)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เวลาเฉลี่ยในการดำเนินการสถานะคำสั่งซื้อ (รอดำเนินการ → จัดส่งแล้ว)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เวลาเฉลี่ยในการเผยแพร่สินค้า (เวลาอนุมัติ: เป้าหมาย 24-48 ชั่วโมง)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เวลาตอบสนอง API &lt; 200ms สำหรับ 95% ของคำขอ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เวลาโหลดหน้า &lt; 2 วินาที (first contentful paint)</w:t>
      </w:r>
    </w:p>
    <w:p>
      <w:pPr>
        <w:pStyle w:val="Compact"/>
        <w:numPr>
          <w:ilvl w:val="0"/>
          <w:numId w:val="1006"/>
        </w:numPr>
        <w:spacing w:before="40" w:after="40" w:line="280" w:lineRule="exact"/>
      </w:pPr>
      <w:r>
        <w:t xml:space="preserve">ระบบพร้อมใช้งาน 99.9%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15"/>
    <w:bookmarkEnd w:id="16"/>
    <w:bookmarkStart w:id="21" w:name="X94c6fcbfc61791165446b1d95fed1eb095b4f6f"/>
    <w:p>
      <w:pPr>
        <w:pStyle w:val="Heading2"/>
        <w:pageBreakBefore w:val="0"/>
        <w:spacing w:before="160" w:after="80" w:line="280" w:lineRule="exact"/>
      </w:pPr>
      <w:r>
        <w:t xml:space="preserve">4. กลุ่มผู้ใช้งานเป้าหมาย (Target Audience &amp; User Roles)</w:t>
      </w:r>
    </w:p>
    <w:bookmarkStart w:id="17" w:name="buyer-ผซอ"/>
    <w:p>
      <w:pPr>
        <w:pStyle w:val="Heading3"/>
        <w:pageBreakBefore w:val="0"/>
        <w:spacing w:before="160" w:after="80" w:line="280" w:lineRule="exact"/>
      </w:pPr>
      <w:r>
        <w:t xml:space="preserve">4.1 Buyer (ผู้ซื้อ)</w:t>
      </w:r>
    </w:p>
    <w:p>
      <w:pPr>
        <w:pStyle w:val="Compact"/>
        <w:numPr>
          <w:ilvl w:val="0"/>
          <w:numId w:val="1007"/>
        </w:numPr>
        <w:spacing w:before="40" w:after="40" w:line="280" w:lineRule="exact"/>
      </w:pPr>
      <w:r>
        <w:t xml:space="preserve">ต้องมีบัญชีลูกค้าเพื่อทำการซื้อ</w:t>
      </w:r>
    </w:p>
    <w:p>
      <w:pPr>
        <w:pStyle w:val="Compact"/>
        <w:numPr>
          <w:ilvl w:val="0"/>
          <w:numId w:val="1007"/>
        </w:numPr>
        <w:spacing w:before="40" w:after="40" w:line="280" w:lineRule="exact"/>
      </w:pPr>
      <w:r>
        <w:t xml:space="preserve">ข้อมูลที่มองเห็นได้: ชื่อลูกค้า, ที่อยู่จัดส่ง, หมายเลขโทรศัพท์, สถานะบัญชี, ประวัติการสั่งซื้อ</w:t>
      </w:r>
    </w:p>
    <w:p>
      <w:pPr>
        <w:pStyle w:val="Compact"/>
        <w:numPr>
          <w:ilvl w:val="0"/>
          <w:numId w:val="1007"/>
        </w:numPr>
        <w:spacing w:before="40" w:after="40" w:line="280" w:lineRule="exact"/>
      </w:pPr>
      <w:r>
        <w:t xml:space="preserve">คาดหวังการติดตามการจัดส่งที่เชื่อถือได้ (หมายเลขติดตาม, วันที่จัดส่งโดยประมาณ)</w:t>
      </w:r>
    </w:p>
    <w:p>
      <w:pPr>
        <w:pStyle w:val="Compact"/>
        <w:numPr>
          <w:ilvl w:val="0"/>
          <w:numId w:val="1007"/>
        </w:numPr>
        <w:spacing w:before="40" w:after="40" w:line="280" w:lineRule="exact"/>
      </w:pPr>
      <w:r>
        <w:t xml:space="preserve">ชื่นชม product variations ที่ชัดเจนและข้อมูลสต็อกที่แม่นยำ</w:t>
      </w:r>
    </w:p>
    <w:p>
      <w:pPr>
        <w:pStyle w:val="Compact"/>
        <w:numPr>
          <w:ilvl w:val="0"/>
          <w:numId w:val="1007"/>
        </w:numPr>
        <w:spacing w:before="40" w:after="40" w:line="280" w:lineRule="exact"/>
      </w:pPr>
      <w:r>
        <w:rPr>
          <w:b/>
          <w:bCs/>
        </w:rPr>
        <w:t xml:space="preserve">Journey:</w:t>
      </w:r>
      <w:r>
        <w:t xml:space="preserve"> </w:t>
      </w:r>
      <w:r>
        <w:t xml:space="preserve">สินค้า(Aff Link) → Add to Cart → Checkout → ชำระเงิน → ติดตามออเดอร์ → รับสินค้า → Order Completed</w:t>
      </w:r>
    </w:p>
    <w:bookmarkEnd w:id="17"/>
    <w:bookmarkStart w:id="18" w:name="seller-vendor-ผขาย"/>
    <w:p>
      <w:pPr>
        <w:pStyle w:val="Heading3"/>
        <w:pageBreakBefore w:val="0"/>
        <w:spacing w:before="160" w:after="80" w:line="280" w:lineRule="exact"/>
      </w:pPr>
      <w:r>
        <w:t xml:space="preserve">4.2 Seller / Vendor (ผู้ขาย)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ขนาดธุรกิจ:</w:t>
      </w:r>
      <w:r>
        <w:t xml:space="preserve"> </w:t>
      </w:r>
      <w:r>
        <w:t xml:space="preserve">Micro (1-5 คน) ถึง Small/Medium (สูงสุด 100 พนักงาน)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ประเภท:</w:t>
      </w:r>
      <w:r>
        <w:t xml:space="preserve"> </w:t>
      </w:r>
      <w:r>
        <w:t xml:space="preserve">นิติบุคคล (หนังสือรับรองบริษัท) และผู้ขายรายบุคคล (บัตรประชาชน)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ระดับทักษะทางเทคนิค:</w:t>
      </w:r>
      <w:r>
        <w:t xml:space="preserve"> </w:t>
      </w:r>
      <w:r>
        <w:t xml:space="preserve">ระดับกลางถึงขั้นสูง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Pain Points ปัจจุบัน:</w:t>
      </w:r>
      <w:r>
        <w:t xml:space="preserve"> </w:t>
      </w:r>
      <w:r>
        <w:t xml:space="preserve">ขาดความโปร่งใสทางการเงิน, โครงสร้างค่าธรรมเนียมซับซ้อน, เครื่องมือจัดการสต็อกไม่เพียงพอ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ความต้องการ:</w:t>
      </w:r>
      <w:r>
        <w:t xml:space="preserve"> </w:t>
      </w:r>
      <w:r>
        <w:t xml:space="preserve">มองเห็นกำไรสุทธิที่ชัดเจน, เครื่องมือจัดการสินค้าคงคลังที่แข็งแกร่ง, กระบวนการอนุมัติที่คาดการณ์ได้</w:t>
      </w:r>
    </w:p>
    <w:p>
      <w:pPr>
        <w:pStyle w:val="Compact"/>
        <w:numPr>
          <w:ilvl w:val="0"/>
          <w:numId w:val="1008"/>
        </w:numPr>
        <w:spacing w:before="40" w:after="40" w:line="280" w:lineRule="exact"/>
      </w:pPr>
      <w:r>
        <w:rPr>
          <w:b/>
          <w:bCs/>
        </w:rPr>
        <w:t xml:space="preserve">Journey:</w:t>
      </w:r>
      <w:r>
        <w:t xml:space="preserve"> </w:t>
      </w:r>
      <w:r>
        <w:t xml:space="preserve">สมัคร → Admin Review → Approved → ลงสินค้า → Admin ตรวจ → เปิดขาย → รับ Order → Pack → ส่ง → Delivered → Hold 3d → Revenue Released → ถอนเงิน</w:t>
      </w:r>
    </w:p>
    <w:bookmarkEnd w:id="18"/>
    <w:bookmarkStart w:id="19" w:name="affiliate-creator-ครเอเตอร"/>
    <w:p>
      <w:pPr>
        <w:pStyle w:val="Heading3"/>
        <w:pageBreakBefore w:val="0"/>
        <w:spacing w:before="160" w:after="80" w:line="280" w:lineRule="exact"/>
      </w:pPr>
      <w:r>
        <w:t xml:space="preserve">4.3 Affiliate / Creator (ครีเอเตอร์)</w:t>
      </w:r>
    </w:p>
    <w:p>
      <w:pPr>
        <w:pStyle w:val="Compact"/>
        <w:numPr>
          <w:ilvl w:val="0"/>
          <w:numId w:val="1009"/>
        </w:numPr>
        <w:spacing w:before="40" w:after="40" w:line="280" w:lineRule="exact"/>
      </w:pPr>
      <w:r>
        <w:t xml:space="preserve">สมัครผ่านระบบ → ต้องผ่านการอนุมัติจาก Admin</w:t>
      </w:r>
    </w:p>
    <w:p>
      <w:pPr>
        <w:pStyle w:val="Compact"/>
        <w:numPr>
          <w:ilvl w:val="0"/>
          <w:numId w:val="1009"/>
        </w:numPr>
        <w:spacing w:before="40" w:after="40" w:line="280" w:lineRule="exact"/>
      </w:pPr>
      <w:r>
        <w:t xml:space="preserve">สร้าง Affiliate Link → แชร์/โปรโมท → User คลิก → Cookie Attribution (30 วัน) → User ซื้อ → Order Completed → Commission คำนวณ → Withdraw</w:t>
      </w:r>
    </w:p>
    <w:p>
      <w:pPr>
        <w:pStyle w:val="Compact"/>
        <w:numPr>
          <w:ilvl w:val="0"/>
          <w:numId w:val="1009"/>
        </w:numPr>
        <w:spacing w:before="40" w:after="40" w:line="280" w:lineRule="exact"/>
      </w:pPr>
      <w:r>
        <w:rPr>
          <w:b/>
          <w:bCs/>
        </w:rPr>
        <w:t xml:space="preserve">Attribution Model:</w:t>
      </w:r>
      <w:r>
        <w:t xml:space="preserve"> </w:t>
      </w:r>
      <w:r>
        <w:t xml:space="preserve">Last Click — คลิกสุดท้ายก่อนซื้อได้ Commission ทั้งหมด</w:t>
      </w:r>
    </w:p>
    <w:bookmarkEnd w:id="19"/>
    <w:bookmarkStart w:id="20" w:name="admin-ผดแลระบบ"/>
    <w:p>
      <w:pPr>
        <w:pStyle w:val="Heading3"/>
        <w:pageBreakBefore w:val="0"/>
        <w:spacing w:before="160" w:after="80" w:line="280" w:lineRule="exact"/>
      </w:pPr>
      <w:r>
        <w:t xml:space="preserve">4.4 Admin (ผู้ดูแลระบบ)</w:t>
      </w:r>
    </w:p>
    <w:p>
      <w:pPr>
        <w:pStyle w:val="Compact"/>
        <w:numPr>
          <w:ilvl w:val="0"/>
          <w:numId w:val="1010"/>
        </w:numPr>
        <w:spacing w:before="40" w:after="40" w:line="280" w:lineRule="exact"/>
      </w:pPr>
      <w:r>
        <w:rPr>
          <w:b/>
          <w:bCs/>
        </w:rPr>
        <w:t xml:space="preserve">บทบาท:</w:t>
      </w:r>
      <w:r>
        <w:t xml:space="preserve"> </w:t>
      </w:r>
      <w:r>
        <w:t xml:space="preserve">การดำเนินงานแพลตฟอร์มและการควบคุมคุณภาพ</w:t>
      </w:r>
    </w:p>
    <w:p>
      <w:pPr>
        <w:pStyle w:val="Compact"/>
        <w:numPr>
          <w:ilvl w:val="0"/>
          <w:numId w:val="1010"/>
        </w:numPr>
        <w:spacing w:before="40" w:after="40" w:line="280" w:lineRule="exact"/>
      </w:pPr>
      <w:r>
        <w:rPr>
          <w:b/>
          <w:bCs/>
        </w:rPr>
        <w:t xml:space="preserve">ความรับผิดชอบ: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การลงทะเบียนผู้ขาย: ตรวจสอบและอนุมัติ/ปฏิเสธภายใน SLA 24-48 ชั่วโมง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การจัดการสินค้า: ตรวจสอบคุณภาพ ข้อมูล ราคา ก่อนเผยแพร่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การจัดการทางการเงิน: กำหนดอัตราค่าคอมมิชชั่น, ประมวลผลคำขอถอนเงิน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ความปลอดภัยของเอกสาร: จัดเก็บเอกสารยืนยันตัวตนอย่างปลอดภัย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การกำหนดค่าระบบ: ตั้งค่า parameters, workflows, เกณฑ์ต่างๆ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การแก้ไขข้อพิพาท: ตัดสินข้อพิพาทระหว่าง Buyer-Seller (ผลถือเป็นที่สิ้นสุด)</w:t>
      </w:r>
    </w:p>
    <w:p>
      <w:pPr>
        <w:pStyle w:val="Compact"/>
        <w:numPr>
          <w:ilvl w:val="1"/>
          <w:numId w:val="1011"/>
        </w:numPr>
        <w:spacing w:before="40" w:after="40" w:line="280" w:lineRule="exact"/>
      </w:pPr>
      <w:r>
        <w:t xml:space="preserve">การจัดการตลาด: Flash sales, ระบบ affiliate, คูปอง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20"/>
    <w:bookmarkEnd w:id="21"/>
    <w:bookmarkStart w:id="26" w:name="X0a294b99bf2d5560b89ba22d9edcb1b1f3788c1"/>
    <w:p>
      <w:pPr>
        <w:pStyle w:val="Heading2"/>
        <w:pageBreakBefore w:val="0"/>
        <w:spacing w:before="160" w:after="80" w:line="280" w:lineRule="exact"/>
      </w:pPr>
      <w:r>
        <w:t xml:space="preserve">5. ขอบเขตงานและแผนการส่งมอบ (Scope &amp; Delivery Phases)</w:t>
      </w:r>
    </w:p>
    <w:bookmarkStart w:id="22" w:name="phase-1-สรปขอบเขต-ปจจบน"/>
    <w:p>
      <w:pPr>
        <w:pStyle w:val="Heading3"/>
        <w:pageBreakBefore w:val="0"/>
        <w:spacing w:before="160" w:after="80" w:line="280" w:lineRule="exact"/>
      </w:pPr>
      <w:r>
        <w:t xml:space="preserve">5.1 Phase 1 — สรุปขอบเขต (ปัจจุบัน)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84"/>
        <w:gridCol w:w="5137"/>
        <w:gridCol w:w="1498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หมวด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Functional Requirements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การจัดการผู้ขาย (4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FR-001 ถึง FR-004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การจัดการสินค้า (5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FR-005 ถึง FR-009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 / Should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การจัดการคำสั่งซื้อ (3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FR-010 ถึง FR-012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การตลาดและโปรโมชั่น (3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FR-013 ถึง FR-015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Should Have / Could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ประสบการณ์ผู้ซื้อ (5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FR-016 ถึง FR-020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การดำเนินงาน Admin (4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FR-021 ถึง FR-024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การชำระเงินและการเงิน (2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FR-025 ถึง FR-026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โครงสร้างพื้นฐานเทคนิค (4 FRs)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FR-027 ถึง FR-030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 / Should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Operational Flows (ใหม่ v2.0)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FR-031 ถึง FR-036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</w:tbl>
    <w:bookmarkEnd w:id="22"/>
    <w:bookmarkStart w:id="23" w:name="phase-2-วางแผนสำหรบอนาคต"/>
    <w:p>
      <w:pPr>
        <w:pStyle w:val="Heading3"/>
        <w:pageBreakBefore w:val="0"/>
        <w:spacing w:before="160" w:after="80" w:line="280" w:lineRule="exact"/>
      </w:pPr>
      <w:r>
        <w:t xml:space="preserve">5.2 Phase 2 (วางแผนสำหรับอนาคต)</w:t>
      </w:r>
    </w:p>
    <w:p>
      <w:pPr>
        <w:pStyle w:val="Compact"/>
        <w:numPr>
          <w:ilvl w:val="0"/>
          <w:numId w:val="1012"/>
        </w:numPr>
        <w:spacing w:before="40" w:after="40" w:line="280" w:lineRule="exact"/>
      </w:pPr>
      <w:r>
        <w:t xml:space="preserve">แอพมือถือสำหรับผู้ซื้อ</w:t>
      </w:r>
    </w:p>
    <w:p>
      <w:pPr>
        <w:pStyle w:val="Compact"/>
        <w:numPr>
          <w:ilvl w:val="0"/>
          <w:numId w:val="1012"/>
        </w:numPr>
        <w:spacing w:before="40" w:after="40" w:line="280" w:lineRule="exact"/>
      </w:pPr>
      <w:r>
        <w:t xml:space="preserve">แอพมือถือสำหรับผู้ขาย</w:t>
      </w:r>
    </w:p>
    <w:p>
      <w:pPr>
        <w:pStyle w:val="Compact"/>
        <w:numPr>
          <w:ilvl w:val="0"/>
          <w:numId w:val="1012"/>
        </w:numPr>
        <w:spacing w:before="40" w:after="40" w:line="280" w:lineRule="exact"/>
      </w:pPr>
      <w:r>
        <w:t xml:space="preserve">แชท/การส่งข้อความระหว่างผู้ซื้อและผู้ขาย</w:t>
      </w:r>
    </w:p>
    <w:bookmarkEnd w:id="23"/>
    <w:bookmarkStart w:id="24" w:name="future-phases"/>
    <w:p>
      <w:pPr>
        <w:pStyle w:val="Heading3"/>
        <w:pageBreakBefore w:val="0"/>
        <w:spacing w:before="160" w:after="80" w:line="280" w:lineRule="exact"/>
      </w:pPr>
      <w:r>
        <w:t xml:space="preserve">5.3 Future Phases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ผู้ขายต่างประเทศ / ธุรกรรมข้ามพรมแดน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การรวม Thailand Post API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คุณสมบัติ social commerce (การถ่ายทอดสด, การแชร์โซเชียล)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คุณสมบัติ B2B (คำสั่งซื้อจำนวนมาก, ใบเสนอราคา, การออกใบแจ้งหนี้)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Deep analytics (ข้อมูลประชากรผู้ซื้อ, conversion funnels, การเปรียบเทียบคู่แข่ง)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การรวม payment gateway เพิ่มเติม (TrueMoney, PromptPay)</w:t>
      </w:r>
    </w:p>
    <w:p>
      <w:pPr>
        <w:pStyle w:val="Compact"/>
        <w:numPr>
          <w:ilvl w:val="0"/>
          <w:numId w:val="1013"/>
        </w:numPr>
        <w:spacing w:before="40" w:after="40" w:line="280" w:lineRule="exact"/>
      </w:pPr>
      <w:r>
        <w:t xml:space="preserve">การเข้าถึง Vendor API (การรวม ERP สำหรับระบบสินค้าคงคลังภายนอก)</w:t>
      </w:r>
    </w:p>
    <w:bookmarkEnd w:id="24"/>
    <w:bookmarkStart w:id="25" w:name="permanently-out-of-scope"/>
    <w:p>
      <w:pPr>
        <w:pStyle w:val="Heading3"/>
        <w:pageBreakBefore w:val="0"/>
        <w:spacing w:before="160" w:after="80" w:line="280" w:lineRule="exact"/>
      </w:pPr>
      <w:r>
        <w:t xml:space="preserve">5.4 Permanently Out of Scope</w:t>
      </w:r>
    </w:p>
    <w:p>
      <w:pPr>
        <w:pStyle w:val="Compact"/>
        <w:numPr>
          <w:ilvl w:val="0"/>
          <w:numId w:val="1014"/>
        </w:numPr>
        <w:spacing w:before="40" w:after="40" w:line="280" w:lineRule="exact"/>
      </w:pPr>
      <w:r>
        <w:t xml:space="preserve">ระดับสมาชิก/subscription สำหรับผู้ขาย — จะไม่ถูกนำไปใช้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25"/>
    <w:bookmarkEnd w:id="26"/>
    <w:bookmarkStart w:id="30" w:name="X61c72ebce647b8c5812518f4a5686229d431f83"/>
    <w:p>
      <w:pPr>
        <w:pStyle w:val="Heading2"/>
        <w:pageBreakBefore w:val="0"/>
        <w:spacing w:before="160" w:after="80" w:line="280" w:lineRule="exact"/>
      </w:pPr>
      <w:r>
        <w:t xml:space="preserve">6. สถาปัตยกรรมและข้อกำหนดทางเทคนิค (Architecture &amp; Technical Specs)</w:t>
      </w:r>
    </w:p>
    <w:bookmarkStart w:id="27" w:name="แนวคดสถาปตยกรรม"/>
    <w:p>
      <w:pPr>
        <w:pStyle w:val="Heading3"/>
        <w:pageBreakBefore w:val="0"/>
        <w:spacing w:before="160" w:after="80" w:line="280" w:lineRule="exact"/>
      </w:pPr>
      <w:r>
        <w:t xml:space="preserve">6.1 แนวคิดสถาปัตยกรรม</w:t>
      </w:r>
    </w:p>
    <w:p>
      <w:pPr>
        <w:pStyle w:val="FirstParagraph"/>
        <w:spacing w:before="40" w:after="40" w:line="280" w:lineRule="exact"/>
      </w:pPr>
      <w:r>
        <w:t xml:space="preserve">สถาปัตยกรรมแบบ Modular Monolith บน Laravel 12.x + Botble CMS พร้อม RESTful API v1 สำหรับการเชื่อมต่อระบบภายนอก</w:t>
      </w:r>
    </w:p>
    <w:bookmarkEnd w:id="27"/>
    <w:bookmarkStart w:id="28" w:name="องคประกอบทางเทคโนโลยหลก"/>
    <w:p>
      <w:pPr>
        <w:pStyle w:val="Heading3"/>
        <w:pageBreakBefore w:val="0"/>
        <w:spacing w:before="160" w:after="80" w:line="280" w:lineRule="exact"/>
      </w:pPr>
      <w:r>
        <w:t xml:space="preserve">6.2 องค์ประกอบทางเทคโนโลยีหลัก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04"/>
        <w:gridCol w:w="5016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Component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Technical Details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Laravel 12.x + Botble CMS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MySQL/MariaDB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Cache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Laravel Sanctum (token-based) + Social Login (Facebook, Google, LinkedIn, GitHub)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RESTful API v1 (OpenAPI/Swagger)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Cloud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AWS/GCP/Azure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SendGrid/Mailgun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SMS/OTP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Twilio/AWS SNS</w:t>
            </w:r>
          </w:p>
        </w:tc>
      </w:tr>
    </w:tbl>
    <w:bookmarkEnd w:id="28"/>
    <w:bookmarkStart w:id="29" w:name="external-dependencies"/>
    <w:p>
      <w:pPr>
        <w:pStyle w:val="Heading3"/>
        <w:pageBreakBefore w:val="0"/>
        <w:spacing w:before="160" w:after="80" w:line="280" w:lineRule="exact"/>
      </w:pPr>
      <w:r>
        <w:t xml:space="preserve">6.3 External Dependencies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Payment Gateways (9 รายการ):</w:t>
      </w:r>
      <w:r>
        <w:t xml:space="preserve"> </w:t>
      </w:r>
      <w:r>
        <w:t xml:space="preserve">Stripe (พร้อม Stripe Connect), PayPal, Razorpay, Mollie, SSL Commerz, Paystack, Pay Solutions, SCB, COD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พันธมิตรการจัดส่ง:</w:t>
      </w:r>
    </w:p>
    <w:p>
      <w:pPr>
        <w:pStyle w:val="Compact"/>
        <w:numPr>
          <w:ilvl w:val="0"/>
          <w:numId w:val="1015"/>
        </w:numPr>
        <w:spacing w:before="40" w:after="40" w:line="280" w:lineRule="exact"/>
      </w:pPr>
      <w:r>
        <w:t xml:space="preserve">GetShip (การจัดการบัญชีผู้ค้า, การสร้างการจัดส่ง, การติดตาม)</w:t>
      </w:r>
    </w:p>
    <w:p>
      <w:pPr>
        <w:pStyle w:val="Compact"/>
        <w:numPr>
          <w:ilvl w:val="0"/>
          <w:numId w:val="1015"/>
        </w:numPr>
        <w:spacing w:before="40" w:after="40" w:line="280" w:lineRule="exact"/>
      </w:pPr>
      <w:r>
        <w:t xml:space="preserve">Shippo (อัตราหลายผู้ให้บริการ, การตรวจสอบที่อยู่)</w:t>
      </w:r>
    </w:p>
    <w:p>
      <w:pPr>
        <w:pStyle w:val="Compact"/>
        <w:numPr>
          <w:ilvl w:val="0"/>
          <w:numId w:val="1015"/>
        </w:numPr>
        <w:spacing w:before="40" w:after="40" w:line="280" w:lineRule="exact"/>
      </w:pPr>
      <w:r>
        <w:t xml:space="preserve">ไปรษณีย์ไทย (Thai Post)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Social Login:</w:t>
      </w:r>
      <w:r>
        <w:t xml:space="preserve"> </w:t>
      </w:r>
      <w:r>
        <w:t xml:space="preserve">Facebook OAuth, Google OAuth, LinkedIn OAuth, GitHub OAuth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29"/>
    <w:bookmarkEnd w:id="30"/>
    <w:bookmarkStart w:id="77" w:name="Xd4254d29052216803d75d56a823eb3433aa86a4"/>
    <w:p>
      <w:pPr>
        <w:pStyle w:val="Heading2"/>
        <w:pageBreakBefore w:val="0"/>
        <w:spacing w:before="160" w:after="80" w:line="280" w:lineRule="exact"/>
      </w:pPr>
      <w:r>
        <w:t xml:space="preserve">7. ข้อกำหนดฟังก์ชันการทำงาน (Functional Requirements)</w:t>
      </w:r>
    </w:p>
    <w:bookmarkStart w:id="31" w:name="feature-scope-summary"/>
    <w:p>
      <w:pPr>
        <w:pStyle w:val="Heading3"/>
        <w:pageBreakBefore w:val="0"/>
        <w:spacing w:before="160" w:after="80" w:line="280" w:lineRule="exact"/>
      </w:pPr>
      <w:r>
        <w:t xml:space="preserve">7.1 Feature Scope Summary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Must Have (Phase 1):</w:t>
      </w:r>
      <w:r>
        <w:t xml:space="preserve"> </w:t>
      </w:r>
      <w:r>
        <w:t xml:space="preserve">FR-001 ถึง FR-012, FR-016 ถึง FR-026, FR-027 ถึง FR-030, FR-031 ถึง FR-036</w:t>
      </w:r>
      <w:r>
        <w:t xml:space="preserve"> </w:t>
      </w:r>
      <w:r>
        <w:rPr>
          <w:b/>
          <w:bCs/>
        </w:rPr>
        <w:t xml:space="preserve">Should Have:</w:t>
      </w:r>
      <w:r>
        <w:t xml:space="preserve"> </w:t>
      </w:r>
      <w:r>
        <w:t xml:space="preserve">FR-008 (สินค้าดิจิทัล), FR-009 (เวอร์ชันสินค้า), FR-013 (Flash Sales), FR-014 (คูปอง)</w:t>
      </w:r>
      <w:r>
        <w:t xml:space="preserve"> </w:t>
      </w:r>
      <w:r>
        <w:rPr>
          <w:b/>
          <w:bCs/>
        </w:rPr>
        <w:t xml:space="preserve">Could Have:</w:t>
      </w:r>
      <w:r>
        <w:t xml:space="preserve"> </w:t>
      </w:r>
      <w:r>
        <w:t xml:space="preserve">FR-015 (ระบบ Affiliate ของผู้ขาย)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31"/>
    <w:bookmarkStart w:id="36" w:name="หมวดท-1-การจดการผขาย-4-frs"/>
    <w:p>
      <w:pPr>
        <w:pStyle w:val="Heading3"/>
        <w:pageBreakBefore w:val="0"/>
        <w:spacing w:before="160" w:after="80" w:line="280" w:lineRule="exact"/>
      </w:pPr>
      <w:r>
        <w:t xml:space="preserve">หมวดที่ 1: การจัดการผู้ขาย (4 FRs)</w:t>
      </w:r>
    </w:p>
    <w:bookmarkStart w:id="32" w:name="fr-001-การลงทะเบยนและการตรวจสอบผขาย"/>
    <w:p>
      <w:pPr>
        <w:pStyle w:val="Heading4"/>
        <w:pageBreakBefore w:val="0"/>
        <w:spacing w:before="160" w:after="80" w:line="280" w:lineRule="exact"/>
      </w:pPr>
      <w:r>
        <w:t xml:space="preserve">FR-001: การลงทะเบียนและการตรวจสอบผู้ขาย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เปิดให้ทั้งนิติบุคคลและผู้ขายรายบุคคลลงทะเบียนบนแพลตฟอร์ม พร้อมระบบตรวจสอบเอกสารและอนุมัติภายใน 24-48 ชั่วโมง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รองรับการลงทะเบียนนิติบุคคลพร้อมอัปโหลดหนังสือรับรองบริษัท (อายุไม่เกิน 6 เดือน), ภพ.20 (ถ้ามี), หน้าสมุดบัญชีในนามบริษัท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รองรับการลงทะเบียนบุคคลธรรมดาพร้อมอัปโหลดบัตรประชาชนและรูปถ่ายคู่กับบัตร (Selfie)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ยอมรับรูปแบบเอกสาร: PDF, JPG, JPEG, PNG, WEBP (สูงสุด 2MB)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ชื่อบัญชีธนาคาร</w:t>
      </w:r>
      <w:r>
        <w:t xml:space="preserve"> </w:t>
      </w:r>
      <w:r>
        <w:rPr>
          <w:b/>
          <w:bCs/>
        </w:rPr>
        <w:t xml:space="preserve">ต้องตรง</w:t>
      </w:r>
      <w:r>
        <w:t xml:space="preserve"> </w:t>
      </w:r>
      <w:r>
        <w:t xml:space="preserve">กับชื่อผู้สมัครหรือชื่อบริษัทเท่านั้น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Admin สามารถตรวจสอบและอนุมัติ/ปฏิเสธใบสมัครภายใน 24-48 ชั่วโมงทำการ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จัดเก็บเอกสารยืนยันตัวตนทั้งหมดแบบเข้ารหัสและปลอดภัย (เฉพาะ Admin เท่านั้น)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ส่งการแจ้งเตือนไปยังผู้ขายเมื่ออนุมัติ/ปฏิเสธ</w:t>
      </w:r>
    </w:p>
    <w:p>
      <w:pPr>
        <w:pStyle w:val="Compact"/>
        <w:numPr>
          <w:ilvl w:val="0"/>
          <w:numId w:val="1016"/>
        </w:numPr>
        <w:spacing w:before="40" w:after="40" w:line="280" w:lineRule="exact"/>
      </w:pPr>
      <w:r>
        <w:t xml:space="preserve">ผู้ขายที่ได้รับการอนุมัติสามารถเข้าถึงแดชบอร์ดผู้ขาย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17"/>
        </w:numPr>
        <w:spacing w:before="40" w:after="40" w:line="280" w:lineRule="exact"/>
      </w:pPr>
      <w:r>
        <w:t xml:space="preserve">ผู้ขายสามารถลงทะเบียนได้ทั้ง 2 ประเภท (นิติบุคคล/บุคคลธรรมดา)</w:t>
      </w:r>
    </w:p>
    <w:p>
      <w:pPr>
        <w:pStyle w:val="Compact"/>
        <w:numPr>
          <w:ilvl w:val="0"/>
          <w:numId w:val="1017"/>
        </w:numPr>
        <w:spacing w:before="40" w:after="40" w:line="280" w:lineRule="exact"/>
      </w:pPr>
      <w:r>
        <w:t xml:space="preserve">ระบบตรวจสอบชื่อบัญชีธนาคารตรงกับข้อมูลผู้สมัคร</w:t>
      </w:r>
    </w:p>
    <w:p>
      <w:pPr>
        <w:pStyle w:val="Compact"/>
        <w:numPr>
          <w:ilvl w:val="0"/>
          <w:numId w:val="1017"/>
        </w:numPr>
        <w:spacing w:before="40" w:after="40" w:line="280" w:lineRule="exact"/>
      </w:pPr>
      <w:r>
        <w:t xml:space="preserve">Admin ได้รับแจ้งเตือนเมื่อมีใบสมัครใหม่</w:t>
      </w:r>
    </w:p>
    <w:p>
      <w:pPr>
        <w:pStyle w:val="Compact"/>
        <w:numPr>
          <w:ilvl w:val="0"/>
          <w:numId w:val="1017"/>
        </w:numPr>
        <w:spacing w:before="40" w:after="40" w:line="280" w:lineRule="exact"/>
      </w:pPr>
      <w:r>
        <w:t xml:space="preserve">SLA 24-48 ชั่วโมงสามารถวัดผลได้</w:t>
      </w:r>
    </w:p>
    <w:bookmarkEnd w:id="32"/>
    <w:bookmarkStart w:id="33" w:name="fr-002-การปรบแตงรานคาและการสรางแบรนด"/>
    <w:p>
      <w:pPr>
        <w:pStyle w:val="Heading4"/>
        <w:pageBreakBefore w:val="0"/>
        <w:spacing w:before="160" w:after="80" w:line="280" w:lineRule="exact"/>
      </w:pPr>
      <w:r>
        <w:t xml:space="preserve">FR-002: การปรับแต่งร้านค้าและการสร้างแบรนด์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ให้ผู้ขายปรับแต่งรูปลักษณ์ร้านค้าด้วยโลโก้, แบนเนอร์, เนื้อหาร้านค้า และลิงก์โซเชียลมีเดีย พร้อม HTML editor สำหรับการสร้างเนื้อหาร้านค้าขั้นสูงและกำหนดค่า SEO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อัปโหลดโลโก้แบบกำหนดเอง (แนะนำ 300x300 พิกเซล)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อัปโหลดแบนเนอร์แบบกำหนดเอง (แนะนำ 1920x400 พิกเซล)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HTML editor สำหรับการสร้างเนื้อหาร้านค้า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กำหนดค่า SEO: SEO Title, Description, URL Slug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URL slug ต้องใช้เฉพาะตัวอักษรภาษาอังกฤษ, ตัวเลข, เครื่องหมายขีดกลาง (ห้ามใช้ภาษาไทย)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เพิ่มลิงก์โซเชียลมีเดีย (Facebook, Instagram, ฯลฯ)</w:t>
      </w:r>
    </w:p>
    <w:p>
      <w:pPr>
        <w:pStyle w:val="Compact"/>
        <w:numPr>
          <w:ilvl w:val="0"/>
          <w:numId w:val="1018"/>
        </w:numPr>
        <w:spacing w:before="40" w:after="40" w:line="280" w:lineRule="exact"/>
      </w:pPr>
      <w:r>
        <w:t xml:space="preserve">กำหนดข้อมูลสาขา/สำนักงานใหญ่</w:t>
      </w:r>
    </w:p>
    <w:bookmarkEnd w:id="33"/>
    <w:bookmarkStart w:id="34" w:name="fr-003-แดชบอรดและการวเคราะหของผขาย"/>
    <w:p>
      <w:pPr>
        <w:pStyle w:val="Heading4"/>
        <w:pageBreakBefore w:val="0"/>
        <w:spacing w:before="160" w:after="80" w:line="280" w:lineRule="exact"/>
      </w:pPr>
      <w:r>
        <w:t xml:space="preserve">FR-003: แดชบอร์ดและการวิเคราะห์ของผู้ขาย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แดชบอร์ดที่ครอบคลุมแสดงแผนภูมิรายได้, ตัวชี้วัดประสิทธิภาพ, รายงานการขาย และการวิเคราะห์ธุรกิจ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19"/>
        </w:numPr>
        <w:spacing w:before="40" w:after="40" w:line="280" w:lineRule="exact"/>
      </w:pPr>
      <w:r>
        <w:t xml:space="preserve">แสดงแผนภูมิรายได้แสดงแนวโน้มการขายตามช่วงเวลา</w:t>
      </w:r>
    </w:p>
    <w:p>
      <w:pPr>
        <w:pStyle w:val="Compact"/>
        <w:numPr>
          <w:ilvl w:val="0"/>
          <w:numId w:val="1019"/>
        </w:numPr>
        <w:spacing w:before="40" w:after="40" w:line="280" w:lineRule="exact"/>
      </w:pPr>
      <w:r>
        <w:t xml:space="preserve">แสดงแดชบอร์ดตัวชี้วัดประสิทธิภาพ (ยอดดู, การแปลง, ฯลฯ)</w:t>
      </w:r>
    </w:p>
    <w:p>
      <w:pPr>
        <w:pStyle w:val="Compact"/>
        <w:numPr>
          <w:ilvl w:val="0"/>
          <w:numId w:val="1019"/>
        </w:numPr>
        <w:spacing w:before="40" w:after="40" w:line="280" w:lineRule="exact"/>
      </w:pPr>
      <w:r>
        <w:t xml:space="preserve">สร้างรายงานการขายพร้อม Total Sales, Number of Orders, AOV</w:t>
      </w:r>
    </w:p>
    <w:p>
      <w:pPr>
        <w:pStyle w:val="Compact"/>
        <w:numPr>
          <w:ilvl w:val="0"/>
          <w:numId w:val="1019"/>
        </w:numPr>
        <w:spacing w:before="40" w:after="40" w:line="280" w:lineRule="exact"/>
      </w:pPr>
      <w:r>
        <w:t xml:space="preserve">ฟังก์ชันส่งออกรายงาน (PDF, CSV)</w:t>
      </w:r>
    </w:p>
    <w:p>
      <w:pPr>
        <w:pStyle w:val="Compact"/>
        <w:numPr>
          <w:ilvl w:val="0"/>
          <w:numId w:val="1019"/>
        </w:numPr>
        <w:spacing w:before="40" w:after="40" w:line="280" w:lineRule="exact"/>
      </w:pPr>
      <w:r>
        <w:t xml:space="preserve">กรองช่วงวันที่สำหรับการวิเคราะห์ย้อนหลัง</w:t>
      </w:r>
    </w:p>
    <w:bookmarkEnd w:id="34"/>
    <w:bookmarkStart w:id="35" w:name="fr-004-การจดการทางการเงนและการถอนเงน"/>
    <w:p>
      <w:pPr>
        <w:pStyle w:val="Heading4"/>
        <w:pageBreakBefore w:val="0"/>
        <w:spacing w:before="160" w:after="80" w:line="280" w:lineRule="exact"/>
      </w:pPr>
      <w:r>
        <w:t xml:space="preserve">FR-004: การจัดการทางการเงินและการถอนเงิน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ความโปร่งใสทางการเงินที่สมบูรณ์พร้อมการแสดงรายได้รวม ค่าคอมมิชชั่น รายได้สุทธิ และระบบถอนเงิน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แสดงแดชบอร์ดทางการเงิน: รายได้รวม, ค่าคอมมิชชัน, รายได้สุทธิ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แสดงรายละเอียดค่าคอมมิชชันตามหมวดหมู่สินค้า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rPr>
          <w:b/>
          <w:bCs/>
        </w:rPr>
        <w:t xml:space="preserve">การคำนวณรายได้สุทธิ (อัปเดต v2.0):</w:t>
      </w:r>
    </w:p>
    <w:p>
      <w:pPr>
        <w:pStyle w:val="Compact"/>
        <w:numPr>
          <w:ilvl w:val="1"/>
          <w:numId w:val="1021"/>
        </w:numPr>
        <w:spacing w:before="40" w:after="40" w:line="280" w:lineRule="exact"/>
      </w:pPr>
      <w:r>
        <w:t xml:space="preserve">ฐานคำนวณ = ยอดหลังหักส่วนลดร้านค้า (ไม่รวมค่าส่ง / ส่วนลดแพลตฟอร์ม)</w:t>
      </w:r>
    </w:p>
    <w:p>
      <w:pPr>
        <w:pStyle w:val="Compact"/>
        <w:numPr>
          <w:ilvl w:val="1"/>
          <w:numId w:val="1021"/>
        </w:numPr>
        <w:spacing w:before="40" w:after="40" w:line="280" w:lineRule="exact"/>
      </w:pPr>
      <w:r>
        <w:t xml:space="preserve">หัก: Platform Fee % + ค่าธุรกรรมการชำระเงิน % (ฐาน = ยอดที่ลูกค้าชำระ) + Affiliate Commission % + ส่วนต่างค่าส่ง (ถ้า Actual &gt; Estimated)</w:t>
      </w:r>
    </w:p>
    <w:p>
      <w:pPr>
        <w:pStyle w:val="Compact"/>
        <w:numPr>
          <w:ilvl w:val="1"/>
          <w:numId w:val="1021"/>
        </w:numPr>
        <w:spacing w:before="40" w:after="40" w:line="280" w:lineRule="exact"/>
      </w:pPr>
      <w:r>
        <w:t xml:space="preserve">=</w:t>
      </w:r>
      <w:r>
        <w:t xml:space="preserve"> </w:t>
      </w:r>
      <w:r>
        <w:rPr>
          <w:b/>
          <w:bCs/>
        </w:rPr>
        <w:t xml:space="preserve">รายได้สุทธิร้านค้า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rPr>
          <w:b/>
          <w:bCs/>
        </w:rPr>
        <w:t xml:space="preserve">กรณี Cancel:</w:t>
      </w:r>
      <w:r>
        <w:t xml:space="preserve"> </w:t>
      </w:r>
      <w:r>
        <w:t xml:space="preserve">ค่าธุรกรรมการชำระเงิน Platform รับภาระแทน ไม่เรียกเก็บจาก Seller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คำนวณค่าธรรมเนียมการถอนเงินล่วงหน้าก่อนส่ง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แสดงจำนวนเงินที่ผู้ขายจะได้รับหลังหักแล้ว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กำหนดค่าข้อมูลการจ่ายเงิน (ชื่อธนาคาร, ชื่อเจ้าของบัญชี, เลขบัญชี)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ส่งคำขอถอนเงินพร้อมการตรวจสอบจำนวนขั้นต่ำ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ติดตามสถานะการถอนเงิน (รอดำเนินการ, กำลังประมวลผล, เสร็จสมบูรณ์)</w:t>
      </w:r>
    </w:p>
    <w:p>
      <w:pPr>
        <w:pStyle w:val="Compact"/>
        <w:numPr>
          <w:ilvl w:val="0"/>
          <w:numId w:val="1020"/>
        </w:numPr>
        <w:spacing w:before="40" w:after="40" w:line="280" w:lineRule="exact"/>
      </w:pPr>
      <w:r>
        <w:t xml:space="preserve">รองรับวิธีการจ่ายเงินหลายแบบ (Stripe Connect, PayPal Payout, โอนเงินผ่านธนาคาร)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35"/>
    <w:bookmarkEnd w:id="36"/>
    <w:bookmarkStart w:id="42" w:name="หมวดท-2-การจดการสนคา-5-frs"/>
    <w:p>
      <w:pPr>
        <w:pStyle w:val="Heading3"/>
        <w:pageBreakBefore w:val="0"/>
        <w:spacing w:before="160" w:after="80" w:line="280" w:lineRule="exact"/>
      </w:pPr>
      <w:r>
        <w:t xml:space="preserve">หมวดที่ 2: การจัดการสินค้า (5 FRs)</w:t>
      </w:r>
    </w:p>
    <w:bookmarkStart w:id="37" w:name="fr-005-การสรางและการจดการสนคา"/>
    <w:p>
      <w:pPr>
        <w:pStyle w:val="Heading4"/>
        <w:pageBreakBefore w:val="0"/>
        <w:spacing w:before="160" w:after="80" w:line="280" w:lineRule="exact"/>
      </w:pPr>
      <w:r>
        <w:t xml:space="preserve">FR-005: การสร้างและการจัดการสินค้า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ให้ผู้ขายสร้างและจัดการสินค้าพร้อมรายละเอียดครอบคลุม ต้องการการอนุมัติจาก Admin (24-48 ชั่วโมง) ก่อนเผยแพร่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สร้างสินค้าพร้อมชื่อ, คำอธิบาย, ราคา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อัปโหลดรูปภาพสินค้า (แนะนำ 800x800+ พิกเซล)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เลือกหมวดหมู่สินค้าจากรายการที่กำหนดไว้ล่วงหน้า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ตั้งค่า SEO Title, Description, URL Slug สำหรับหน้าสินค้า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ส่งสินค้าเพื่อการอนุมัติจาก Admin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Admin ตรวจสอบและอนุมัติ/ปฏิเสธภายใน 24-48 ชั่วโมงทำการ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แก้ไขสินค้าที่อนุมัติแล้ว (ต้องอนุมัติใหม่หากมีการเปลี่ยนแปลงสำคัญ)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ลบสินค้า (soft delete เพื่อรักษาประวัติคำสั่งซื้อ)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t xml:space="preserve">ตั้งค่าราคาลดสำหรับการแสดงส่วนลด</w:t>
      </w:r>
    </w:p>
    <w:p>
      <w:pPr>
        <w:pStyle w:val="Compact"/>
        <w:numPr>
          <w:ilvl w:val="0"/>
          <w:numId w:val="1022"/>
        </w:numPr>
        <w:spacing w:before="40" w:after="40" w:line="280" w:lineRule="exact"/>
      </w:pPr>
      <w:r>
        <w:rPr>
          <w:b/>
          <w:bCs/>
        </w:rPr>
        <w:t xml:space="preserve">Commission Setting:</w:t>
      </w:r>
      <w:r>
        <w:t xml:space="preserve"> </w:t>
      </w:r>
      <w:r>
        <w:t xml:space="preserve">ผู้ขายกำหนดค่าคอมมิชชันแยกตามรายสินค้าได้ (เช่น สินค้า A ให้ 5%, สินค้า B ให้ 10%)</w:t>
      </w:r>
    </w:p>
    <w:bookmarkEnd w:id="37"/>
    <w:bookmarkStart w:id="38" w:name="fr-006-ตวเลอกสนคาและการจดการ-sku"/>
    <w:p>
      <w:pPr>
        <w:pStyle w:val="Heading4"/>
        <w:pageBreakBefore w:val="0"/>
        <w:spacing w:before="160" w:after="80" w:line="280" w:lineRule="exact"/>
      </w:pPr>
      <w:r>
        <w:t xml:space="preserve">FR-006: ตัวเลือกสินค้าและการจัดการ SKU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รองรับตัวเลือกสินค้า (เช่น ขนาด, สี) พร้อม SKU, ราคา และสต็อกแยกต่างหากสำหรับแต่ละตัวเลือก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สร้างตัวเลือกสินค้า (เช่น ขนาด: S/M/L, สี: แดง/น้ำเงิน/เขียว)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กำหนด SKU ที่ไม่ซ้ำกันต่อตัวเลือก (เช่น</w:t>
      </w:r>
      <w:r>
        <w:t xml:space="preserve"> </w:t>
      </w:r>
      <w:r>
        <w:t xml:space="preserve">“TSHIRT-RED-M”</w:t>
      </w:r>
      <w:r>
        <w:t xml:space="preserve">)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ตัวเลือกสร้าง SKU อัตโนมัติพร้อมรูปแบบที่ปรับแต่งได้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ตั้งราคาแยกต่างหากสำหรับแต่ละตัวเลือก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ตั้งจำนวนสต็อกแยกต่างหากสำหรับแต่ละตัวเลือก</w:t>
      </w:r>
    </w:p>
    <w:p>
      <w:pPr>
        <w:pStyle w:val="Compact"/>
        <w:numPr>
          <w:ilvl w:val="0"/>
          <w:numId w:val="1023"/>
        </w:numPr>
        <w:spacing w:before="40" w:after="40" w:line="280" w:lineRule="exact"/>
      </w:pPr>
      <w:r>
        <w:t xml:space="preserve">ผู้ซื้อสามารถเลือกตัวเลือกเฉพาะเมื่อสั่งซื้อ</w:t>
      </w:r>
    </w:p>
    <w:bookmarkEnd w:id="38"/>
    <w:bookmarkStart w:id="39" w:name="Xd4a7c9833c1bbf77377dea6ebcb1f16634bdaa4"/>
    <w:p>
      <w:pPr>
        <w:pStyle w:val="Heading4"/>
        <w:pageBreakBefore w:val="0"/>
        <w:spacing w:before="160" w:after="80" w:line="280" w:lineRule="exact"/>
      </w:pPr>
      <w:r>
        <w:t xml:space="preserve">FR-007: การจัดการสินค้าคงคลังพร้อมการแจ้งเตือนสต็อกเหลือน้อย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การจัดการสต็อกที่ละเอียดในระดับตัวเลือกพร้อมการอัปเดตสต็อกอัตโนมัติ การแจ้งเตือนสต็อกเหลือน้อย และการป้องกันการขายเกินจำนวน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ติดตามจำนวนสต็อกในระดับตัวเลือก (ไม่ใช่แค่ระดับสินค้า)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ลดสต็อกอัตโนมัติเมื่อมีการสั่งซื้อ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คืนสต็อกอัตโนมัติเมื่อมีการยกเลิกคำสั่งซื้อ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กำหนดค่าเกณฑ์สต็อกเหลือน้อยต่อสินค้า/ตัวเลือก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ส่งการแจ้งเตือนเมื่อสต็อกต่ำกว่าเกณฑ์</w:t>
      </w:r>
    </w:p>
    <w:p>
      <w:pPr>
        <w:pStyle w:val="Compact"/>
        <w:numPr>
          <w:ilvl w:val="0"/>
          <w:numId w:val="1024"/>
        </w:numPr>
        <w:spacing w:before="40" w:after="40" w:line="280" w:lineRule="exact"/>
      </w:pPr>
      <w:r>
        <w:t xml:space="preserve">ป้องกันการขายเกินโดยบล็อกคำสั่งซื้อเมื่อสต็อก = 0</w:t>
      </w:r>
    </w:p>
    <w:bookmarkEnd w:id="39"/>
    <w:bookmarkStart w:id="40" w:name="fr-008-การจดการสนคาดจทล"/>
    <w:p>
      <w:pPr>
        <w:pStyle w:val="Heading4"/>
        <w:pageBreakBefore w:val="0"/>
        <w:spacing w:before="160" w:after="80" w:line="280" w:lineRule="exact"/>
      </w:pPr>
      <w:r>
        <w:t xml:space="preserve">FR-008: การจัดการสินค้าดิจิทัล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Should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รองรับการขายสินค้าดิจิทัลพร้อมการสร้างรหัสใบอนุญาตอัตโนมัติและการส่งมอบเมื่อสั่งซื้อ (ไม่ต้องจัดส่ง)</w:t>
      </w:r>
    </w:p>
    <w:bookmarkEnd w:id="40"/>
    <w:bookmarkStart w:id="41" w:name="fr-009-ระบบเวอรชนสนคา"/>
    <w:p>
      <w:pPr>
        <w:pStyle w:val="Heading4"/>
        <w:pageBreakBefore w:val="0"/>
        <w:spacing w:before="160" w:after="80" w:line="280" w:lineRule="exact"/>
      </w:pPr>
      <w:r>
        <w:t xml:space="preserve">FR-009: ระบบเวอร์ชันสินค้า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Should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ติดตามการเปลี่ยนแปลงทั้งหมดที่ทำกับข้อมูลสินค้า พร้อมประวัติเวอร์ชันสำหรับการตรวจสอบและการย้อนกลับ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41"/>
    <w:bookmarkEnd w:id="42"/>
    <w:bookmarkStart w:id="46" w:name="หมวดท-3-การจดการคำสงซอ-3-frs"/>
    <w:p>
      <w:pPr>
        <w:pStyle w:val="Heading3"/>
        <w:pageBreakBefore w:val="0"/>
        <w:spacing w:before="160" w:after="80" w:line="280" w:lineRule="exact"/>
      </w:pPr>
      <w:r>
        <w:t xml:space="preserve">หมวดที่ 3: การจัดการคำสั่งซื้อ (3 FRs)</w:t>
      </w:r>
    </w:p>
    <w:bookmarkStart w:id="43" w:name="fr-010-การประมวลผลและการจดการสถานะคำสงซอ"/>
    <w:p>
      <w:pPr>
        <w:pStyle w:val="Heading4"/>
        <w:pageBreakBefore w:val="0"/>
        <w:spacing w:before="160" w:after="80" w:line="280" w:lineRule="exact"/>
      </w:pPr>
      <w:r>
        <w:t xml:space="preserve">FR-010: การประมวลผลและการจัดการสถานะคำสั่งซื้อ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จัดการวงจรชีวิตคำสั่งซื้อทั้งหมดตั้งแต่การสั่งซื้อจนถึงการจัดส่ง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t xml:space="preserve">รับคำสั่งซื้อพร้อมข้อมูลผู้ซื้อ (ชื่อ, ที่อยู่, โทรศัพท์, สินค้าที่สั่ง)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rPr>
          <w:b/>
          <w:bCs/>
        </w:rPr>
        <w:t xml:space="preserve">Order Status State Machine (อัปเดต v2.0):</w:t>
      </w:r>
    </w:p>
    <w:p>
      <w:pPr>
        <w:pStyle w:val="Compact"/>
        <w:numPr>
          <w:ilvl w:val="1"/>
          <w:numId w:val="1026"/>
        </w:numPr>
        <w:spacing w:before="40" w:after="40" w:line="280" w:lineRule="exact"/>
      </w:pPr>
      <w:r>
        <w:rPr>
          <w:b/>
          <w:bCs/>
        </w:rPr>
        <w:t xml:space="preserve">Happy Path:</w:t>
      </w:r>
      <w:r>
        <w:t xml:space="preserve"> </w:t>
      </w:r>
      <w:r>
        <w:t xml:space="preserve">Pending Payment → Pending → Processing → Shipped → Delivered → Completed</w:t>
      </w:r>
    </w:p>
    <w:p>
      <w:pPr>
        <w:pStyle w:val="Compact"/>
        <w:numPr>
          <w:ilvl w:val="1"/>
          <w:numId w:val="1026"/>
        </w:numPr>
        <w:spacing w:before="40" w:after="40" w:line="280" w:lineRule="exact"/>
      </w:pPr>
      <w:r>
        <w:rPr>
          <w:b/>
          <w:bCs/>
        </w:rPr>
        <w:t xml:space="preserve">Branching States:</w:t>
      </w:r>
    </w:p>
    <w:p>
      <w:pPr>
        <w:pStyle w:val="Compact"/>
        <w:numPr>
          <w:ilvl w:val="2"/>
          <w:numId w:val="1027"/>
        </w:numPr>
        <w:spacing w:before="40" w:after="40" w:line="280" w:lineRule="exact"/>
      </w:pPr>
      <w:r>
        <w:t xml:space="preserve">Cancelled: Buyer/Seller ยกเลิกก่อน Processing หรือ Timeout ไม่ชำระภายในเวลา</w:t>
      </w:r>
    </w:p>
    <w:p>
      <w:pPr>
        <w:pStyle w:val="Compact"/>
        <w:numPr>
          <w:ilvl w:val="2"/>
          <w:numId w:val="1027"/>
        </w:numPr>
        <w:spacing w:before="40" w:after="40" w:line="280" w:lineRule="exact"/>
      </w:pPr>
      <w:r>
        <w:t xml:space="preserve">Return Flow: Return Approval → Waiting Product → Product Returned → Return Success</w:t>
      </w:r>
    </w:p>
    <w:p>
      <w:pPr>
        <w:pStyle w:val="Compact"/>
        <w:numPr>
          <w:ilvl w:val="2"/>
          <w:numId w:val="1027"/>
        </w:numPr>
        <w:spacing w:before="40" w:after="40" w:line="280" w:lineRule="exact"/>
      </w:pPr>
      <w:r>
        <w:t xml:space="preserve">Debate (ไกล่เกลี่ย): เมื่อ Seller ไม่อนุมัติคืนสินค้า → Admin ตัดสิน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t xml:space="preserve">อัปเดตสถานะคำสั่งซื้อด้วยตนเองโดยผู้ขาย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t xml:space="preserve">ลดสต็อกอัตโนมัติเมื่อยืนยันคำสั่งซื้อ / คืนสต็อกอัตโนมัติเมื่อยกเลิก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t xml:space="preserve">ส่งการแจ้งเตือนให้ผู้ซื้อเมื่อเปลี่ยนสถานะ</w:t>
      </w:r>
    </w:p>
    <w:p>
      <w:pPr>
        <w:pStyle w:val="Compact"/>
        <w:numPr>
          <w:ilvl w:val="0"/>
          <w:numId w:val="1025"/>
        </w:numPr>
        <w:spacing w:before="40" w:after="40" w:line="280" w:lineRule="exact"/>
      </w:pPr>
      <w:r>
        <w:rPr>
          <w:b/>
          <w:bCs/>
        </w:rPr>
        <w:t xml:space="preserve">Escrow (อัปเดต v2.0):</w:t>
      </w:r>
      <w:r>
        <w:t xml:space="preserve"> </w:t>
      </w:r>
      <w:r>
        <w:t xml:space="preserve">ระบบถือเงินไว้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หลัง Delivered → Auto-complete เมื่อพ้นกำหนด</w:t>
      </w:r>
    </w:p>
    <w:bookmarkEnd w:id="43"/>
    <w:bookmarkStart w:id="44" w:name="fr-011-การเชอมตอการจดสงและการตดตาม"/>
    <w:p>
      <w:pPr>
        <w:pStyle w:val="Heading4"/>
        <w:pageBreakBefore w:val="0"/>
        <w:spacing w:before="160" w:after="80" w:line="280" w:lineRule="exact"/>
      </w:pPr>
      <w:r>
        <w:t xml:space="preserve">FR-011: การเชื่อมต่อการจัดส่งและการติดตาม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เชื่อมต่อกับพันธมิตรการจัดส่ง (GetShip, Shippo) สำหรับการสร้างการจัดส่ง, การสร้างเลขพัสดุ และการอัปเดตสถานะการจัดส่งแบบเรียลไทม์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กำหนดค่าบัญชี GetShip merchant ในการตั้งค่าผู้ขาย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สร้างการจัดส่งผ่านการเชื่อมต่อ GetShip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สร้างเลขพัสดุอัตโนมัติหรือป้อนด้วยตนเอง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อัปเดตคำสั่งซื้อพร้อมเลขพัสดุและวันที่ส่งมอบโดยประมาณ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ติดตามการอัปเดตสถานะการจัดส่งแบบเรียลไทม์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t xml:space="preserve">แสดงสถานะการจัดส่งให้ผู้ซื้อ (ระหว่างขนส่ง, กำลังนำส่ง, ส่งมอบแล้ว)</w:t>
      </w:r>
    </w:p>
    <w:p>
      <w:pPr>
        <w:pStyle w:val="Compact"/>
        <w:numPr>
          <w:ilvl w:val="0"/>
          <w:numId w:val="1028"/>
        </w:numPr>
        <w:spacing w:before="40" w:after="40" w:line="280" w:lineRule="exact"/>
      </w:pPr>
      <w:r>
        <w:rPr>
          <w:b/>
          <w:bCs/>
        </w:rPr>
        <w:t xml:space="preserve">SLA การจัดส่ง:</w:t>
      </w:r>
      <w:r>
        <w:t xml:space="preserve"> </w:t>
      </w:r>
      <w:r>
        <w:t xml:space="preserve">ผู้ขายควรนำส่งสินค้าให้บริษัทขนส่งภายใน 24-48 ชม.</w:t>
      </w:r>
    </w:p>
    <w:bookmarkEnd w:id="44"/>
    <w:bookmarkStart w:id="45" w:name="fr-012-การจดการการคนสนคาและขอพพาท"/>
    <w:p>
      <w:pPr>
        <w:pStyle w:val="Heading4"/>
        <w:pageBreakBefore w:val="0"/>
        <w:spacing w:before="160" w:after="80" w:line="280" w:lineRule="exact"/>
      </w:pPr>
      <w:r>
        <w:t xml:space="preserve">FR-012: การจัดการการคืนสินค้าและข้อพิพาท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จัดการคำขอคืนสินค้าและข้อพิพาทพร้อมเวิร์กโฟลว์หลายขั้นตอน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 (อัปเดต v2.0 — ปรับปรุงสำคัญ):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เงื่อนไข:</w:t>
      </w:r>
      <w:r>
        <w:t xml:space="preserve"> </w:t>
      </w:r>
      <w:r>
        <w:t xml:space="preserve">Order = Delivered + ภายใน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+ Buyer แนบหลักฐาน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ขั้นตอนที่ 1 — Buyer ยื่นคำร้อง:</w:t>
      </w:r>
    </w:p>
    <w:p>
      <w:pPr>
        <w:pStyle w:val="Compact"/>
        <w:numPr>
          <w:ilvl w:val="0"/>
          <w:numId w:val="1029"/>
        </w:numPr>
        <w:spacing w:before="40" w:after="40" w:line="280" w:lineRule="exact"/>
      </w:pPr>
      <w:r>
        <w:t xml:space="preserve">ผู้ซื้อสามารถร้องขอคืนสินค้า/คืนเงินพร้อมเหตุผล</w:t>
      </w:r>
    </w:p>
    <w:p>
      <w:pPr>
        <w:pStyle w:val="Compact"/>
        <w:numPr>
          <w:ilvl w:val="0"/>
          <w:numId w:val="1029"/>
        </w:numPr>
        <w:spacing w:before="40" w:after="40" w:line="280" w:lineRule="exact"/>
      </w:pPr>
      <w:r>
        <w:t xml:space="preserve">ส่งหลักฐาน (รูปภาพ, คำอธิบาย)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ขั้นตอนที่ 2 — Seller ตรวจคำขอ (3 วัน, ไม่ตอบ = Auto เลือก 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771"/>
        <w:gridCol w:w="4148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ทางเลือก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A: คืนสินค้า + คืนเงิน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Buyer ส่งคืนภายใน 3 วัน → Seller ตรวจของ (3 วัน ไม่ตรวจ = auto approve) → Seller รับผิดชอบค่าส่ง 2 ขา → Admin คืนเงิน Buyer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B: คืนเงินอย่างเดียว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ไม่ต้องคืนสินค้า → Seller สละสิทธิ์รับสินค้าคืน → Admin คืนเงิน Buyer ทันที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C: ไม่อนุมัติ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ใส่เหตุผล → Buyer โต้แย้งได้ใน 3 วัน → ไม่โต้แย้ง = ปิดเคส (Order Complete) → โต้แย้ง = Dispute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ขั้นตอนที่ 3 — Dispute (Admin ตัดสิน — ผลถือเป็นที่สิ้นสุด):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23"/>
        <w:gridCol w:w="3198"/>
        <w:gridCol w:w="3198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ผลตัดสิน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สินค้าอยู่ที่ Buyer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สินค้าอยู่ที่ Seller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Buyer Win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คืนเงินเต็ม + Buyer เก็บสินค้า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คืนเงินเต็ม + Seller รับค่าส่ง 2 ขา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Seller Win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ไม่คืนเงิน + Buyer เก็บสินค้า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ไม่คืนเงิน + Seller รับค่าส่งขากลับ 1 ขา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ช่องทางการคืนเงิน: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ช่องทางที่ชำระมา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วิธีการคืนเงิน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ระยะเวลา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บัตรเครดิต/เดบิต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คืนวงเงินเข้าบัตรเดิม (Void/Refund)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7-15 วันทำการ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QR PromptPay / COD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โอนเงินคืนเข้าบัญชีธนาคาร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3-5 วันทำการ หลังอนุมัติ</w:t>
            </w:r>
          </w:p>
        </w:tc>
      </w:tr>
    </w:tbl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45"/>
    <w:bookmarkEnd w:id="46"/>
    <w:bookmarkStart w:id="50" w:name="หมวดท-4-การตลาดและโปรโมชน-3-frs"/>
    <w:p>
      <w:pPr>
        <w:pStyle w:val="Heading3"/>
        <w:pageBreakBefore w:val="0"/>
        <w:spacing w:before="160" w:after="80" w:line="280" w:lineRule="exact"/>
      </w:pPr>
      <w:r>
        <w:t xml:space="preserve">หมวดที่ 4: การตลาดและโปรโมชั่น (3 FRs)</w:t>
      </w:r>
    </w:p>
    <w:bookmarkStart w:id="47" w:name="fr-013-การจดการ-flash-sales"/>
    <w:p>
      <w:pPr>
        <w:pStyle w:val="Heading4"/>
        <w:pageBreakBefore w:val="0"/>
        <w:spacing w:before="160" w:after="80" w:line="280" w:lineRule="exact"/>
      </w:pPr>
      <w:r>
        <w:t xml:space="preserve">FR-013: การจัดการ Flash Sales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Should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ผู้ขายกำหนดค่า flash sales พร้อมราคาตามเวลา จำนวนจำกัด Admin จัดการ flash sales ทั่วแพลตฟอร์มข้ามผู้ขายหลายราย</w:t>
      </w:r>
    </w:p>
    <w:bookmarkEnd w:id="47"/>
    <w:bookmarkStart w:id="48" w:name="fr-014-การจดการคปองและสวนลด"/>
    <w:p>
      <w:pPr>
        <w:pStyle w:val="Heading4"/>
        <w:pageBreakBefore w:val="0"/>
        <w:spacing w:before="160" w:after="80" w:line="280" w:lineRule="exact"/>
      </w:pPr>
      <w:r>
        <w:t xml:space="preserve">FR-014: การจัดการคูปองและส่วนลด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Should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ผู้ขายสร้างคูปองเฉพาะผู้ขายพร้อมรหัสส่วนลด, ส่วนลดเปอร์เซ็นต์/จำนวนคงที่, ช่วงเวลา, ขีดจำกัดการใช้งาน Platform Coupons สร้างโดย Admin (แพลตฟอร์มเป็นผู้สนับสนุนค่าใช้จ่าย)</w:t>
      </w:r>
    </w:p>
    <w:bookmarkEnd w:id="48"/>
    <w:bookmarkStart w:id="49" w:name="Xf693e0af4d0f65657ac948a0708231dc507919a"/>
    <w:p>
      <w:pPr>
        <w:pStyle w:val="Heading4"/>
        <w:pageBreakBefore w:val="0"/>
        <w:spacing w:before="160" w:after="80" w:line="280" w:lineRule="exact"/>
      </w:pPr>
      <w:r>
        <w:t xml:space="preserve">FR-015: ระบบการตลาดแบบพันธมิตร (Affiliate System)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Could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โปรแกรมการตลาดแบบพันธมิตรที่ผู้ขายสามารถเข้าร่วม พันธมิตรสามารถโปรโมตสินค้า และติดตามค่าคอมมิชชั่น/การอ้างอิง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 (อัปเดต v2.0):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t xml:space="preserve">ผู้ขายสามารถเปิด/ปิดโปรแกรมพันธมิตรสำหรับสินค้าของพวกเขา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t xml:space="preserve">Affiliate สมัคร → Admin อนุมัติ → สร้าง Affiliate Link → แชร์/โปรโมท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rPr>
          <w:b/>
          <w:bCs/>
        </w:rPr>
        <w:t xml:space="preserve">Cookie Window: 30 วัน</w:t>
      </w:r>
      <w:r>
        <w:t xml:space="preserve"> </w:t>
      </w:r>
      <w:r>
        <w:t xml:space="preserve">— ถ้าซื้อภายใน 30 วันหลังคลิก จะนับเป็นยอดขายของ Affiliate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rPr>
          <w:b/>
          <w:bCs/>
        </w:rPr>
        <w:t xml:space="preserve">Attribution Model: Last Click</w:t>
      </w:r>
      <w:r>
        <w:t xml:space="preserve"> </w:t>
      </w:r>
      <w:r>
        <w:t xml:space="preserve">— คลิกสุดท้ายก่อนซื้อได้ Commission ทั้งหมด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t xml:space="preserve">แสดงแดชบอร์ดประสิทธิภาพพันธมิตร (คลิก, การแปลง, รายได้)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t xml:space="preserve">Real-time Tracking: ดูยอด Click, ยอด Order และยอด Commission โดยประมาณการได้ทันที</w:t>
      </w:r>
    </w:p>
    <w:p>
      <w:pPr>
        <w:pStyle w:val="Compact"/>
        <w:numPr>
          <w:ilvl w:val="0"/>
          <w:numId w:val="1030"/>
        </w:numPr>
        <w:spacing w:before="40" w:after="40" w:line="280" w:lineRule="exact"/>
      </w:pPr>
      <w:r>
        <w:t xml:space="preserve">Custom Coupons: ครีเอเตอร์สามารถขอรหัสส่วนลดพิเศษ (ถ้ามีแคมเปญ)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49"/>
    <w:bookmarkEnd w:id="50"/>
    <w:bookmarkStart w:id="56" w:name="หมวดท-5-ประสบการณผซอ-5-frs"/>
    <w:p>
      <w:pPr>
        <w:pStyle w:val="Heading3"/>
        <w:pageBreakBefore w:val="0"/>
        <w:spacing w:before="160" w:after="80" w:line="280" w:lineRule="exact"/>
      </w:pPr>
      <w:r>
        <w:t xml:space="preserve">หมวดที่ 5: ประสบการณ์ผู้ซื้อ (5 FRs)</w:t>
      </w:r>
    </w:p>
    <w:bookmarkStart w:id="51" w:name="fr-016-การยนยนตวตนและการจดการบญชผใช"/>
    <w:p>
      <w:pPr>
        <w:pStyle w:val="Heading4"/>
        <w:pageBreakBefore w:val="0"/>
        <w:spacing w:before="160" w:after="80" w:line="280" w:lineRule="exact"/>
      </w:pPr>
      <w:r>
        <w:t xml:space="preserve">FR-016: การยืนยันตัวตนและการจัดการบัญชีผู้ใช้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การยืนยันตัวตนที่ปลอดภัยพร้อมตัวเลือกการเข้าสู่ระบบผ่านโซเชียล (Facebook, Google, LinkedIn, GitHub), การยืนยัน OTP และคุณสมบัติการจัดการบัญชี รวมถึงคำขอลบบัญชี (ปฏิบัติตาม PDPA)</w:t>
      </w:r>
    </w:p>
    <w:bookmarkEnd w:id="51"/>
    <w:bookmarkStart w:id="52" w:name="fr-017-การเรยกดและคนหาสนคา"/>
    <w:p>
      <w:pPr>
        <w:pStyle w:val="Heading4"/>
        <w:pageBreakBefore w:val="0"/>
        <w:spacing w:before="160" w:after="80" w:line="280" w:lineRule="exact"/>
      </w:pPr>
      <w:r>
        <w:t xml:space="preserve">FR-017: การเรียกดูและค้นหาสินค้า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การเรียกดูสินค้าที่ครอบคลุมทุกหมวดหมู่พร้อมการรองรับหลายภาษา (ไทย, อังกฤษ), ฟังก์ชันการค้นหา, การกรอง และเครื่องมือเปรียบเทียบสินค้า</w:t>
      </w:r>
    </w:p>
    <w:bookmarkEnd w:id="52"/>
    <w:bookmarkStart w:id="53" w:name="fr-018-ตะกราสนคาและ-checkout"/>
    <w:p>
      <w:pPr>
        <w:pStyle w:val="Heading4"/>
        <w:pageBreakBefore w:val="0"/>
        <w:spacing w:before="160" w:after="80" w:line="280" w:lineRule="exact"/>
      </w:pPr>
      <w:r>
        <w:t xml:space="preserve">FR-018: ตะกร้าสินค้าและ Checkout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ฟังก์ชันตะกร้าสินค้าพร้อมการเลือกตัวเลือก, การปรับจำนวน, การรองรับหลายสกุลเงิน และ checkout พร้อมตัวเลือก payment gateway หลายแบบ (9 gateways)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เพิ่มสินค้าลงตะกร้าพร้อมการเลือกตัวเลือกเฉพาะ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กระบวนการ checkout พร้อมการป้อนที่อยู่และการเลือกวิธีการชำระเงิน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รองรับ 9 payment gateways (Stripe, PayPal, Razorpay, Mollie, SSL Commerz, Paystack, Pay Solutions, SCB, COD)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การรองรับ Webhook สำหรับการยืนยันการชำระเงิน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การกู้คืนตะกร้าที่ถูกละทิ้ง: ส่งการแจ้งเตือนหากทิ้งตะกร้าไว้ X ชั่วโมง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t xml:space="preserve">ใช้รหัสคูปองที่ checkout</w:t>
      </w:r>
    </w:p>
    <w:p>
      <w:pPr>
        <w:pStyle w:val="Compact"/>
        <w:numPr>
          <w:ilvl w:val="0"/>
          <w:numId w:val="1031"/>
        </w:numPr>
        <w:spacing w:before="40" w:after="40" w:line="280" w:lineRule="exact"/>
      </w:pPr>
      <w:r>
        <w:rPr>
          <w:b/>
          <w:bCs/>
        </w:rPr>
        <w:t xml:space="preserve">Buyer Journey:</w:t>
      </w:r>
      <w:r>
        <w:t xml:space="preserve"> </w:t>
      </w:r>
      <w:r>
        <w:t xml:space="preserve">สินค้า(Aff Link) → Add To Cart → Checkout(กรอกที่อยู่ + เลือกขนส่ง) → ชำระเงิน</w:t>
      </w:r>
    </w:p>
    <w:bookmarkEnd w:id="53"/>
    <w:bookmarkStart w:id="54" w:name="fr-019-การตดตามคำสงซอสำหรบผซอ"/>
    <w:p>
      <w:pPr>
        <w:pStyle w:val="Heading4"/>
        <w:pageBreakBefore w:val="0"/>
        <w:spacing w:before="160" w:after="80" w:line="280" w:lineRule="exact"/>
      </w:pPr>
      <w:r>
        <w:t xml:space="preserve">FR-019: การติดตามคำสั่งซื้อสำหรับผู้ซื้อ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ให้ผู้ซื้อติดตามคำสั่งซื้อพร้อมการอัปเดตสถานะการจัดส่งแบบเรียลไทม์, เลขพัสดุ, วันที่ส่งมอบโดยประมาณ และการแจ้งเตือนแบบ push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t xml:space="preserve">ดูประวัติคำสั่งซื้อพร้อม คำสั่งซื้อที่ผ่านมาและปัจจุบันทั้งหมด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t xml:space="preserve">ติดตามสถานะการจัดส่งแบบเรียลไทม์ (ระหว่างขนส่ง, กำลังนำส่ง, ส่งมอบแล้ว)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t xml:space="preserve">แสดงเลขพัสดุพร้อมลิงก์ไปยังหน้าติดตามของผู้ให้บริการ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t xml:space="preserve">รับการแจ้งเตือนแบบ push สำหรับเหตุการณ์คำสั่งซื้อ (ยืนยันแล้ว, จัดส่งแล้ว, ส่งมอบแล้ว)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rPr>
          <w:b/>
          <w:bCs/>
        </w:rPr>
        <w:t xml:space="preserve">กดปุ่ม</w:t>
      </w:r>
      <w:r>
        <w:rPr>
          <w:b/>
          <w:bCs/>
        </w:rPr>
        <w:t xml:space="preserve"> </w:t>
      </w:r>
      <w:r>
        <w:rPr>
          <w:b/>
          <w:bCs/>
        </w:rPr>
        <w:t xml:space="preserve">“ได้รับสินค้าแล้ว”</w:t>
      </w:r>
      <w:r>
        <w:t xml:space="preserve"> </w:t>
      </w:r>
      <w:r>
        <w:t xml:space="preserve">เพื่อเสร็จสิ้นธุรกรรม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rPr>
          <w:b/>
          <w:bCs/>
        </w:rPr>
        <w:t xml:space="preserve">Auto-complete</w:t>
      </w:r>
      <w:r>
        <w:t xml:space="preserve"> </w:t>
      </w:r>
      <w:r>
        <w:t xml:space="preserve">เมื่อพ้นกำหนด 3 วันหลัง Delivered</w:t>
      </w:r>
    </w:p>
    <w:p>
      <w:pPr>
        <w:pStyle w:val="Compact"/>
        <w:numPr>
          <w:ilvl w:val="0"/>
          <w:numId w:val="1032"/>
        </w:numPr>
        <w:spacing w:before="40" w:after="40" w:line="280" w:lineRule="exact"/>
      </w:pPr>
      <w:r>
        <w:t xml:space="preserve">ดาวน์โหลดใบแจ้งหนี้/ใบเสร็จคำสั่งซื้อ</w:t>
      </w:r>
    </w:p>
    <w:bookmarkEnd w:id="54"/>
    <w:bookmarkStart w:id="55" w:name="fr-020-ระบบรววและการใหคะแนน"/>
    <w:p>
      <w:pPr>
        <w:pStyle w:val="Heading4"/>
        <w:pageBreakBefore w:val="0"/>
        <w:spacing w:before="160" w:after="80" w:line="280" w:lineRule="exact"/>
      </w:pPr>
      <w:r>
        <w:t xml:space="preserve">FR-020: ระบบรีวิวและการให้คะแนน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ผู้ซื้อส่งรีวิวและคะแนน (1-5 ดาว) สำหรับสินค้าและผู้ขาย พร้อมตัวเลือกรีวิวแบบไม่เปิดเผยตัวตน ผู้ขายสามารถตอบกลับรีวิวอย่างมืออาชีพ</w:t>
      </w:r>
      <w:r>
        <w:t xml:space="preserve"> </w:t>
      </w:r>
      <w:r>
        <w:rPr>
          <w:b/>
          <w:bCs/>
        </w:rPr>
        <w:t xml:space="preserve">แสดงผลรีวิวจากผู้ซื้อจริงเท่านั้น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55"/>
    <w:bookmarkEnd w:id="56"/>
    <w:bookmarkStart w:id="61" w:name="หมวดท-6-การดำเนนงานของ-admin-4-frs"/>
    <w:p>
      <w:pPr>
        <w:pStyle w:val="Heading3"/>
        <w:pageBreakBefore w:val="0"/>
        <w:spacing w:before="160" w:after="80" w:line="280" w:lineRule="exact"/>
      </w:pPr>
      <w:r>
        <w:t xml:space="preserve">หมวดที่ 6: การดำเนินงานของ Admin (4 FRs)</w:t>
      </w:r>
    </w:p>
    <w:bookmarkStart w:id="57" w:name="fr-021-เวรกโฟลวการอนมตผขายและสนคา"/>
    <w:p>
      <w:pPr>
        <w:pStyle w:val="Heading4"/>
        <w:pageBreakBefore w:val="0"/>
        <w:spacing w:before="160" w:after="80" w:line="280" w:lineRule="exact"/>
      </w:pPr>
      <w:r>
        <w:t xml:space="preserve">FR-021: เวิร์กโฟลว์การอนุมัติผู้ขายและสินค้า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เวิร์กโฟลว์ Admin เพื่อตรวจสอบและอนุมัติ/ปฏิเสธใบสมัครลงทะเบียนผู้ขายและรายการสินค้าภายใน SLA 24-48 ชั่วโมงทำการ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33"/>
        </w:numPr>
        <w:spacing w:before="40" w:after="40" w:line="280" w:lineRule="exact"/>
      </w:pPr>
      <w:r>
        <w:t xml:space="preserve">แสดงใบสมัครผู้ขายที่รอดำเนินการในแดชบอร์ด Admin</w:t>
      </w:r>
    </w:p>
    <w:p>
      <w:pPr>
        <w:pStyle w:val="Compact"/>
        <w:numPr>
          <w:ilvl w:val="0"/>
          <w:numId w:val="1033"/>
        </w:numPr>
        <w:spacing w:before="40" w:after="40" w:line="280" w:lineRule="exact"/>
      </w:pPr>
      <w:r>
        <w:t xml:space="preserve">ตรวจสอบเอกสารยืนยันตัวตน (หนังสือรับรองบริษัท, บัตรประชาชน)</w:t>
      </w:r>
    </w:p>
    <w:p>
      <w:pPr>
        <w:pStyle w:val="Compact"/>
        <w:numPr>
          <w:ilvl w:val="0"/>
          <w:numId w:val="1033"/>
        </w:numPr>
        <w:spacing w:before="40" w:after="40" w:line="280" w:lineRule="exact"/>
      </w:pPr>
      <w:r>
        <w:t xml:space="preserve">ตรวจสอบสินค้า: รูปภาพ (ต้องไม่มีลายน้ำคู่แข่ง/ไม่เป็นสินค้าต้องห้าม), คำอธิบาย, ราคา, หมวดหมู่, คุณภาพรูปภาพ</w:t>
      </w:r>
    </w:p>
    <w:p>
      <w:pPr>
        <w:pStyle w:val="Compact"/>
        <w:numPr>
          <w:ilvl w:val="0"/>
          <w:numId w:val="1033"/>
        </w:numPr>
        <w:spacing w:before="40" w:after="40" w:line="280" w:lineRule="exact"/>
      </w:pPr>
      <w:r>
        <w:t xml:space="preserve">อนุมัติหรือปฏิเสธภายใน SLA 24-48 ชั่วโมงทำการ</w:t>
      </w:r>
    </w:p>
    <w:p>
      <w:pPr>
        <w:pStyle w:val="Compact"/>
        <w:numPr>
          <w:ilvl w:val="0"/>
          <w:numId w:val="1033"/>
        </w:numPr>
        <w:spacing w:before="40" w:after="40" w:line="280" w:lineRule="exact"/>
      </w:pPr>
      <w:r>
        <w:t xml:space="preserve">ส่งการแจ้งเตือนไปยังผู้ขายเกี่ยวกับการตัดสินใจอนุมัติ/ปฏิเสธ</w:t>
      </w:r>
    </w:p>
    <w:bookmarkEnd w:id="57"/>
    <w:bookmarkStart w:id="58" w:name="fr-022-การจดการอตราคาคอมมชชน"/>
    <w:p>
      <w:pPr>
        <w:pStyle w:val="Heading4"/>
        <w:pageBreakBefore w:val="0"/>
        <w:spacing w:before="160" w:after="80" w:line="280" w:lineRule="exact"/>
      </w:pPr>
      <w:r>
        <w:t xml:space="preserve">FR-022: การจัดการอัตราค่าคอมมิชชั่น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Admin ตั้งค่าและจัดการอัตราค่าคอมมิชชันตามหมวดหมู่สินค้า ซึ่งใช้ในการคำนวณค่าคอมมิชชันแพลตฟอร์มที่หักออกจากรายได้ของผู้ขาย</w:t>
      </w:r>
      <w:r>
        <w:t xml:space="preserve"> </w:t>
      </w:r>
      <w:r>
        <w:rPr>
          <w:b/>
          <w:bCs/>
        </w:rPr>
        <w:t xml:space="preserve">อัตราค่าธรรมเนียมสามารถตั้งค่าและเปลี่ยนแปลงได้ผ่านระบบหลังบ้าน</w:t>
      </w:r>
    </w:p>
    <w:bookmarkEnd w:id="58"/>
    <w:bookmarkStart w:id="59" w:name="fr-023-การประมวลผลการถอนเงน"/>
    <w:p>
      <w:pPr>
        <w:pStyle w:val="Heading4"/>
        <w:pageBreakBefore w:val="0"/>
        <w:spacing w:before="160" w:after="80" w:line="280" w:lineRule="exact"/>
      </w:pPr>
      <w:r>
        <w:t xml:space="preserve">FR-023: การประมวลผลการถอนเงิน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Admin ประมวลผลคำขอถอนเงินของผู้ขาย ตรวจสอบข้อมูลการจ่ายเงิน และดำเนินการโอนเงินไปยังบัญชีธนาคารของผู้ขายผ่านวิธีการจ่ายเงินหลายแบบ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 (อัปเดต v2.0):</w:t>
      </w:r>
    </w:p>
    <w:p>
      <w:pPr>
        <w:pStyle w:val="Compact"/>
        <w:numPr>
          <w:ilvl w:val="0"/>
          <w:numId w:val="1034"/>
        </w:numPr>
        <w:spacing w:before="40" w:after="40" w:line="280" w:lineRule="exact"/>
      </w:pPr>
      <w:r>
        <w:t xml:space="preserve">ตรวจสอบว่าออเดอร์ที่เกี่ยวข้องพ้นระยะ</w:t>
      </w:r>
      <w:r>
        <w:t xml:space="preserve"> </w:t>
      </w:r>
      <w:r>
        <w:rPr>
          <w:b/>
          <w:bCs/>
        </w:rPr>
        <w:t xml:space="preserve">3 วัน</w:t>
      </w:r>
      <w:r>
        <w:t xml:space="preserve"> </w:t>
      </w:r>
      <w:r>
        <w:t xml:space="preserve">จริงหรือไม่</w:t>
      </w:r>
    </w:p>
    <w:p>
      <w:pPr>
        <w:pStyle w:val="Compact"/>
        <w:numPr>
          <w:ilvl w:val="0"/>
          <w:numId w:val="1034"/>
        </w:numPr>
        <w:spacing w:before="40" w:after="40" w:line="280" w:lineRule="exact"/>
      </w:pPr>
      <w:r>
        <w:t xml:space="preserve">ยืนยันยอดเงินที่หัก GP และค่าธรรมเนียมต่างๆ</w:t>
      </w:r>
    </w:p>
    <w:p>
      <w:pPr>
        <w:pStyle w:val="Compact"/>
        <w:numPr>
          <w:ilvl w:val="0"/>
          <w:numId w:val="1034"/>
        </w:numPr>
        <w:spacing w:before="40" w:after="40" w:line="280" w:lineRule="exact"/>
      </w:pPr>
      <w:r>
        <w:t xml:space="preserve">อนุมัติหรือปฏิเสธคำขอถอนเงิน (ปฏิเสธ = คืน Wallet)</w:t>
      </w:r>
    </w:p>
    <w:p>
      <w:pPr>
        <w:pStyle w:val="Compact"/>
        <w:numPr>
          <w:ilvl w:val="0"/>
          <w:numId w:val="1034"/>
        </w:numPr>
        <w:spacing w:before="40" w:after="40" w:line="280" w:lineRule="exact"/>
      </w:pPr>
      <w:r>
        <w:t xml:space="preserve">ดำเนินการจ่ายเงินผ่าน Mass Pay API</w:t>
      </w:r>
    </w:p>
    <w:p>
      <w:pPr>
        <w:pStyle w:val="Compact"/>
        <w:numPr>
          <w:ilvl w:val="0"/>
          <w:numId w:val="1034"/>
        </w:numPr>
        <w:spacing w:before="40" w:after="40" w:line="280" w:lineRule="exact"/>
      </w:pPr>
      <w:r>
        <w:t xml:space="preserve">ติดตามเวลาประมวลผลและรักษา SLA</w:t>
      </w:r>
    </w:p>
    <w:bookmarkEnd w:id="59"/>
    <w:bookmarkStart w:id="60" w:name="fr-024-การบรหารระบบและการตรวจสอบ"/>
    <w:p>
      <w:pPr>
        <w:pStyle w:val="Heading4"/>
        <w:pageBreakBefore w:val="0"/>
        <w:spacing w:before="160" w:after="80" w:line="280" w:lineRule="exact"/>
      </w:pPr>
      <w:r>
        <w:t xml:space="preserve">FR-024: การบริหารระบบและการตรวจสอบ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ความสามารถ Admin ที่ครอบคลุมสำหรับการตั้งค่าพารามิเตอร์ระบบ, การบันทึก Audit ของการดำเนินการที่สำคัญทั้งหมด, และการดูแลเวอร์ชันสินค้า/ข้อพิพาท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60"/>
    <w:bookmarkEnd w:id="61"/>
    <w:bookmarkStart w:id="64" w:name="หมวดท-7-การชำระเงนและการเงน-2-frs"/>
    <w:p>
      <w:pPr>
        <w:pStyle w:val="Heading3"/>
        <w:pageBreakBefore w:val="0"/>
        <w:spacing w:before="160" w:after="80" w:line="280" w:lineRule="exact"/>
      </w:pPr>
      <w:r>
        <w:t xml:space="preserve">หมวดที่ 7: การชำระเงินและการเงิน (2 FRs)</w:t>
      </w:r>
    </w:p>
    <w:bookmarkStart w:id="62" w:name="fr-025-การประมวลผลการชำระเงนหลาย-gateway"/>
    <w:p>
      <w:pPr>
        <w:pStyle w:val="Heading4"/>
        <w:pageBreakBefore w:val="0"/>
        <w:spacing w:before="160" w:after="80" w:line="280" w:lineRule="exact"/>
      </w:pPr>
      <w:r>
        <w:t xml:space="preserve">FR-025: การประมวลผลการชำระเงินหลาย Gateway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เชื่อมต่อกับ 9 payment gateways เพื่อประมวลผลการชำระเงิน จัดการการติดตามสถานะ การคืนเงิน และการยืนยัน webhook</w:t>
      </w:r>
    </w:p>
    <w:bookmarkEnd w:id="62"/>
    <w:bookmarkStart w:id="63" w:name="fr-026-ความโปรงใสทางการเงนและการจดการภาษ"/>
    <w:p>
      <w:pPr>
        <w:pStyle w:val="Heading4"/>
        <w:pageBreakBefore w:val="0"/>
        <w:spacing w:before="160" w:after="80" w:line="280" w:lineRule="exact"/>
      </w:pPr>
      <w:r>
        <w:t xml:space="preserve">FR-026: ความโปร่งใสทางการเงินและการจัดการภาษี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ความโปร่งใสทางการเงินที่สมบูรณ์พร้อมการแบ่งที่ชัดเจนของรายได้, ค่าคอมมิชชั่น, รายได้สุทธิ รองรับการสร้างใบกำกับภาษีสำหรับธุรกรรม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63"/>
    <w:bookmarkEnd w:id="64"/>
    <w:bookmarkStart w:id="69" w:name="หมวดท-8-โครงสรางพนฐานและเทคนค-4-frs"/>
    <w:p>
      <w:pPr>
        <w:pStyle w:val="Heading3"/>
        <w:pageBreakBefore w:val="0"/>
        <w:spacing w:before="160" w:after="80" w:line="280" w:lineRule="exact"/>
      </w:pPr>
      <w:r>
        <w:t xml:space="preserve">หมวดที่ 8: โครงสร้างพื้นฐานและเทคนิค (4 FRs)</w:t>
      </w:r>
    </w:p>
    <w:bookmarkStart w:id="65" w:name="fr-027-การรองรบหลายภาษาและหลายสกลเงน"/>
    <w:p>
      <w:pPr>
        <w:pStyle w:val="Heading4"/>
        <w:pageBreakBefore w:val="0"/>
        <w:spacing w:before="160" w:after="80" w:line="280" w:lineRule="exact"/>
      </w:pPr>
      <w:r>
        <w:t xml:space="preserve">FR-027: การรองรับหลายภาษาและหลายสกุลเงิน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อินเทอร์เฟซหลายภาษา (ไทยเป็นหลัก อังกฤษเป็นรอง) และธุรกรรมหลายสกุลเงินโดยมีบาทไทย (฿) เป็นสกุลเงินหลัก</w:t>
      </w:r>
    </w:p>
    <w:bookmarkEnd w:id="65"/>
    <w:bookmarkStart w:id="66" w:name="fr-028-restful-api-และการเชอมตอ"/>
    <w:p>
      <w:pPr>
        <w:pStyle w:val="Heading4"/>
        <w:pageBreakBefore w:val="0"/>
        <w:spacing w:before="160" w:after="80" w:line="280" w:lineRule="exact"/>
      </w:pPr>
      <w:r>
        <w:t xml:space="preserve">FR-028: RESTful API และการเชื่อมต่อ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RESTful API v1 ที่ครอบคลุมพร้อมการยืนยันตัวตนแบบ token-based ของ Laravel Sanctum สำหรับการเชื่อมต่อระบบ เอกสาร API ที่ครอบคลุม (รูปแบบ OpenAPI/Swagger)</w:t>
      </w:r>
    </w:p>
    <w:bookmarkEnd w:id="66"/>
    <w:bookmarkStart w:id="67" w:name="fr-029-ระบบการแจงเตอน"/>
    <w:p>
      <w:pPr>
        <w:pStyle w:val="Heading4"/>
        <w:pageBreakBefore w:val="0"/>
        <w:spacing w:before="160" w:after="80" w:line="280" w:lineRule="exact"/>
      </w:pPr>
      <w:r>
        <w:t xml:space="preserve">FR-029: ระบบการแจ้งเตือน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ระบบการแจ้งเตือนแบบ push สำหรับเหตุการณ์คำสั่งซื้อ, การกู้คืนตะกร้าที่ถูกละทิ้ง, และการแจ้งเตือนที่สำคัญ รองรับ device token สำหรับ push บนมือถือ/เว็บ</w:t>
      </w:r>
    </w:p>
    <w:bookmarkEnd w:id="67"/>
    <w:bookmarkStart w:id="68" w:name="Xbf5ec4cb59921b138729347d82de92ad479694b"/>
    <w:p>
      <w:pPr>
        <w:pStyle w:val="Heading4"/>
        <w:pageBreakBefore w:val="0"/>
        <w:spacing w:before="160" w:after="80" w:line="280" w:lineRule="exact"/>
      </w:pPr>
      <w:r>
        <w:t xml:space="preserve">FR-030: ความปลอดภัยของข้อมูลและการปฏิบัติตาม PDPA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การจัดเก็บ PII ที่เข้ารหัส, การเข้ารหัสเอกสารยืนยันตัวตน, RBAC, บันทึก Audit, HTTPS/TLS 1.2+, ผู้ใช้สามารถร้องขอการลบบัญชีพร้อมการลบข้อมูลทั้งหมด (ปฏิบัติตาม PDPA)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68"/>
    <w:bookmarkEnd w:id="69"/>
    <w:bookmarkStart w:id="76" w:name="X9e5f2a31a936a9e0409d6ac3e6d2546fe178cfe"/>
    <w:p>
      <w:pPr>
        <w:pStyle w:val="Heading3"/>
        <w:pageBreakBefore w:val="0"/>
        <w:spacing w:before="160" w:after="80" w:line="280" w:lineRule="exact"/>
      </w:pPr>
      <w:r>
        <w:t xml:space="preserve">หมวดที่ 9: Operational Flows — ใหม่ใน v2.0 (6 FRs)</w:t>
      </w:r>
    </w:p>
    <w:bookmarkStart w:id="70" w:name="Xdfa39fd9b20f4cc6c8b70530a194332280ea30a"/>
    <w:p>
      <w:pPr>
        <w:pStyle w:val="Heading4"/>
        <w:pageBreakBefore w:val="0"/>
        <w:spacing w:before="160" w:after="80" w:line="280" w:lineRule="exact"/>
      </w:pPr>
      <w:r>
        <w:t xml:space="preserve">FR-031: ระบบจัดส่ง Non-COD และตรวจน้ำหนัก (Shipping Logic &amp; Weight Check)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จัดการระบบจัดส่งแบบชำระเงินล่วงหน้าพร้อมตรวจสอบน้ำหนักจริง vs ประมาณ และออกเอกสารที่เกี่ยวข้องอัตโนมัติ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35"/>
        </w:numPr>
        <w:spacing w:before="40" w:after="40" w:line="280" w:lineRule="exact"/>
      </w:pPr>
      <w:r>
        <w:rPr>
          <w:b/>
          <w:bCs/>
        </w:rPr>
        <w:t xml:space="preserve">ขั้นตอน:</w:t>
      </w:r>
      <w:r>
        <w:t xml:space="preserve"> </w:t>
      </w:r>
      <w:r>
        <w:t xml:space="preserve">Seller ยืนยันจัดส่ง → ขนส่งรับพัสดุ → ตรวจน้ำหนัก (GetShip Webhook)</w:t>
      </w:r>
    </w:p>
    <w:p>
      <w:pPr>
        <w:pStyle w:val="Compact"/>
        <w:numPr>
          <w:ilvl w:val="0"/>
          <w:numId w:val="1035"/>
        </w:numPr>
        <w:spacing w:before="40" w:after="40" w:line="280" w:lineRule="exact"/>
      </w:pPr>
      <w:r>
        <w:rPr>
          <w:b/>
          <w:bCs/>
        </w:rPr>
        <w:t xml:space="preserve">Decision Tree น้ำหนัก:</w:t>
      </w:r>
    </w:p>
    <w:p>
      <w:pPr>
        <w:pStyle w:val="Compact"/>
        <w:numPr>
          <w:ilvl w:val="1"/>
          <w:numId w:val="1036"/>
        </w:numPr>
        <w:spacing w:before="40" w:after="40" w:line="280" w:lineRule="exact"/>
      </w:pPr>
      <w:r>
        <w:t xml:space="preserve">น้ำหนักตรง (Actual = Estimated): ออก RS Document → ส่งปกติ</w:t>
      </w:r>
    </w:p>
    <w:p>
      <w:pPr>
        <w:pStyle w:val="Compact"/>
        <w:numPr>
          <w:ilvl w:val="1"/>
          <w:numId w:val="1036"/>
        </w:numPr>
        <w:spacing w:before="40" w:after="40" w:line="280" w:lineRule="exact"/>
      </w:pPr>
      <w:r>
        <w:t xml:space="preserve">Actual &gt; Estimated: Seller จ่ายส่วนต่าง → ออก RSA Document → หักจาก Seller Wallet → แจ้ง Seller</w:t>
      </w:r>
    </w:p>
    <w:p>
      <w:pPr>
        <w:pStyle w:val="Compact"/>
        <w:numPr>
          <w:ilvl w:val="1"/>
          <w:numId w:val="1036"/>
        </w:numPr>
        <w:spacing w:before="40" w:after="40" w:line="280" w:lineRule="exact"/>
      </w:pPr>
      <w:r>
        <w:t xml:space="preserve">Actual &lt; Estimated: ส่วนต่าง = BuyDi Revenue → ไม่ต้องแจ้ง Seller</w:t>
      </w:r>
    </w:p>
    <w:p>
      <w:pPr>
        <w:pStyle w:val="Compact"/>
        <w:numPr>
          <w:ilvl w:val="0"/>
          <w:numId w:val="1035"/>
        </w:numPr>
        <w:spacing w:before="40" w:after="40" w:line="280" w:lineRule="exact"/>
      </w:pPr>
      <w:r>
        <w:rPr>
          <w:b/>
          <w:bCs/>
        </w:rPr>
        <w:t xml:space="preserve">ส่งสำเร็จ:</w:t>
      </w:r>
      <w:r>
        <w:t xml:space="preserve"> </w:t>
      </w:r>
      <w:r>
        <w:t xml:space="preserve">Delivered → Completed (3 วัน) → Credit to Seller Wallet</w:t>
      </w:r>
    </w:p>
    <w:p>
      <w:pPr>
        <w:pStyle w:val="Compact"/>
        <w:numPr>
          <w:ilvl w:val="0"/>
          <w:numId w:val="1035"/>
        </w:numPr>
        <w:spacing w:before="40" w:after="40" w:line="280" w:lineRule="exact"/>
      </w:pPr>
      <w:r>
        <w:rPr>
          <w:b/>
          <w:bCs/>
        </w:rPr>
        <w:t xml:space="preserve">ส่งไม่สำเร็จ / ตีกลับ:</w:t>
      </w:r>
      <w:r>
        <w:t xml:space="preserve"> </w:t>
      </w:r>
      <w:r>
        <w:t xml:space="preserve">คืนสินค้าให้ Seller → ยกเลิก/คืนเงิน Buyer → ออก RST + RS VOID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37"/>
        </w:numPr>
        <w:spacing w:before="40" w:after="40" w:line="280" w:lineRule="exact"/>
      </w:pPr>
      <w:r>
        <w:t xml:space="preserve">ระบบรับ Webhook จาก GetShip เพื่ออัปเดตน้ำหนักจริง</w:t>
      </w:r>
    </w:p>
    <w:p>
      <w:pPr>
        <w:pStyle w:val="Compact"/>
        <w:numPr>
          <w:ilvl w:val="0"/>
          <w:numId w:val="1037"/>
        </w:numPr>
        <w:spacing w:before="40" w:after="40" w:line="280" w:lineRule="exact"/>
      </w:pPr>
      <w:r>
        <w:t xml:space="preserve">เอกสาร RS/RSA ออกอัตโนมัติตามเงื่อนไข</w:t>
      </w:r>
    </w:p>
    <w:p>
      <w:pPr>
        <w:pStyle w:val="Compact"/>
        <w:numPr>
          <w:ilvl w:val="0"/>
          <w:numId w:val="1037"/>
        </w:numPr>
        <w:spacing w:before="40" w:after="40" w:line="280" w:lineRule="exact"/>
      </w:pPr>
      <w:r>
        <w:t xml:space="preserve">ส่วนต่างค่าส่งหักจาก Seller Wallet โดยอัตโนมัติ</w:t>
      </w:r>
    </w:p>
    <w:bookmarkEnd w:id="70"/>
    <w:bookmarkStart w:id="71" w:name="X9913841516fae58ee02a632545f4ad0de249e07"/>
    <w:p>
      <w:pPr>
        <w:pStyle w:val="Heading4"/>
        <w:pageBreakBefore w:val="0"/>
        <w:spacing w:before="160" w:after="80" w:line="280" w:lineRule="exact"/>
      </w:pPr>
      <w:r>
        <w:t xml:space="preserve">FR-032: ระบบเก็บเงินปลายทาง COD (COD Shipping &amp; Reconciliation)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จัดการระบบ COD ตั้งแต่การจัดส่งจนถึงการกระทบยอดเงินที่ขนส่งโอนกลับ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38"/>
        </w:numPr>
        <w:spacing w:before="40" w:after="40" w:line="280" w:lineRule="exact"/>
      </w:pPr>
      <w:r>
        <w:rPr>
          <w:b/>
          <w:bCs/>
        </w:rPr>
        <w:t xml:space="preserve">Flow:</w:t>
      </w:r>
      <w:r>
        <w:t xml:space="preserve"> </w:t>
      </w:r>
      <w:r>
        <w:t xml:space="preserve">COD Order → จัดส่ง → Buyer จ่ายเงิน COD → ขนส่งเก็บเงิน → ปณ.โอน COD ให้ BuyDi → Generate Transaction ID + Validate → Update Status → Waiting COD Settlement → Order Completed → หักค่าขนส่ง → Available for Withdrawal</w:t>
      </w:r>
    </w:p>
    <w:p>
      <w:pPr>
        <w:pStyle w:val="Compact"/>
        <w:numPr>
          <w:ilvl w:val="0"/>
          <w:numId w:val="1038"/>
        </w:numPr>
        <w:spacing w:before="40" w:after="40" w:line="280" w:lineRule="exact"/>
      </w:pPr>
      <w:r>
        <w:rPr>
          <w:b/>
          <w:bCs/>
        </w:rPr>
        <w:t xml:space="preserve">การจัดการความเสี่ยง COD:</w:t>
      </w:r>
    </w:p>
    <w:p>
      <w:pPr>
        <w:pStyle w:val="Compact"/>
        <w:numPr>
          <w:ilvl w:val="1"/>
          <w:numId w:val="1039"/>
        </w:numPr>
        <w:spacing w:before="40" w:after="40" w:line="280" w:lineRule="exact"/>
      </w:pPr>
      <w:r>
        <w:t xml:space="preserve">ปฏิเสธรับพัสดุ: ส่งคืน Seller — ค่าส่งไป-กลับหัก Seller</w:t>
      </w:r>
    </w:p>
    <w:p>
      <w:pPr>
        <w:pStyle w:val="Compact"/>
        <w:numPr>
          <w:ilvl w:val="1"/>
          <w:numId w:val="1039"/>
        </w:numPr>
        <w:spacing w:before="40" w:after="40" w:line="280" w:lineRule="exact"/>
      </w:pPr>
      <w:r>
        <w:t xml:space="preserve">Remittance Delay: ขนส่งโอนช้า 3-7 วัน ระบบต้อง track</w:t>
      </w:r>
    </w:p>
    <w:p>
      <w:pPr>
        <w:pStyle w:val="Compact"/>
        <w:numPr>
          <w:ilvl w:val="1"/>
          <w:numId w:val="1039"/>
        </w:numPr>
        <w:spacing w:before="40" w:after="40" w:line="280" w:lineRule="exact"/>
      </w:pPr>
      <w:r>
        <w:t xml:space="preserve">ยอดไม่ตรง: Auto-flag + Manual review ถ้ายอดไม่ match</w:t>
      </w:r>
    </w:p>
    <w:p>
      <w:pPr>
        <w:pStyle w:val="Compact"/>
        <w:numPr>
          <w:ilvl w:val="1"/>
          <w:numId w:val="1039"/>
        </w:numPr>
        <w:spacing w:before="40" w:after="40" w:line="280" w:lineRule="exact"/>
      </w:pPr>
      <w:r>
        <w:t xml:space="preserve">ยกเลิก COD: ไม่มี Refund (ยังไม่จ่ายเงิน)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40"/>
        </w:numPr>
        <w:spacing w:before="40" w:after="40" w:line="280" w:lineRule="exact"/>
      </w:pPr>
      <w:r>
        <w:t xml:space="preserve">ระบบสร้าง Transaction ID อัตโนมัติเมื่อรับเงิน COD</w:t>
      </w:r>
    </w:p>
    <w:p>
      <w:pPr>
        <w:pStyle w:val="Compact"/>
        <w:numPr>
          <w:ilvl w:val="0"/>
          <w:numId w:val="1040"/>
        </w:numPr>
        <w:spacing w:before="40" w:after="40" w:line="280" w:lineRule="exact"/>
      </w:pPr>
      <w:r>
        <w:t xml:space="preserve">ยอดเงิน COD ถูก validate กับยอดคำสั่งซื้อ</w:t>
      </w:r>
    </w:p>
    <w:p>
      <w:pPr>
        <w:pStyle w:val="Compact"/>
        <w:numPr>
          <w:ilvl w:val="0"/>
          <w:numId w:val="1040"/>
        </w:numPr>
        <w:spacing w:before="40" w:after="40" w:line="280" w:lineRule="exact"/>
      </w:pPr>
      <w:r>
        <w:t xml:space="preserve">Auto-flag เมื่อยอดไม่ตรง</w:t>
      </w:r>
    </w:p>
    <w:bookmarkEnd w:id="71"/>
    <w:bookmarkStart w:id="72" w:name="X8153cd91658dcd57217440474b1e496694d04fc"/>
    <w:p>
      <w:pPr>
        <w:pStyle w:val="Heading4"/>
        <w:pageBreakBefore w:val="0"/>
        <w:spacing w:before="160" w:after="80" w:line="280" w:lineRule="exact"/>
      </w:pPr>
      <w:r>
        <w:t xml:space="preserve">FR-033: Commission Lifecycle State Machine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จัดการวงจรชีวิตของ Commission ตั้งแต่เกิดจนถอนเงินได้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41"/>
        </w:numPr>
        <w:spacing w:before="40" w:after="40" w:line="280" w:lineRule="exact"/>
      </w:pPr>
      <w:r>
        <w:rPr>
          <w:b/>
          <w:bCs/>
        </w:rPr>
        <w:t xml:space="preserve">State Machine:</w:t>
      </w:r>
      <w:r>
        <w:t xml:space="preserve"> </w:t>
      </w:r>
      <w:r>
        <w:t xml:space="preserve">Create Order → Order Completed → อนุมัติ → ได้ Balance → ถอนเงิน</w:t>
      </w:r>
    </w:p>
    <w:p>
      <w:pPr>
        <w:pStyle w:val="Compact"/>
        <w:numPr>
          <w:ilvl w:val="0"/>
          <w:numId w:val="1041"/>
        </w:numPr>
        <w:spacing w:before="40" w:after="40" w:line="280" w:lineRule="exact"/>
      </w:pPr>
      <w:r>
        <w:rPr>
          <w:b/>
          <w:bCs/>
        </w:rPr>
        <w:t xml:space="preserve">Exceptions:</w:t>
      </w:r>
    </w:p>
    <w:p>
      <w:pPr>
        <w:pStyle w:val="Compact"/>
        <w:numPr>
          <w:ilvl w:val="1"/>
          <w:numId w:val="1042"/>
        </w:numPr>
        <w:spacing w:before="40" w:after="40" w:line="280" w:lineRule="exact"/>
      </w:pPr>
      <w:r>
        <w:t xml:space="preserve">Order Cancelled → ไม่อนุมัติ Commission</w:t>
      </w:r>
    </w:p>
    <w:p>
      <w:pPr>
        <w:pStyle w:val="Compact"/>
        <w:numPr>
          <w:ilvl w:val="1"/>
          <w:numId w:val="1042"/>
        </w:numPr>
        <w:spacing w:before="40" w:after="40" w:line="280" w:lineRule="exact"/>
      </w:pPr>
      <w:r>
        <w:t xml:space="preserve">ถอนเงิน: Admin อนุมัติ (จ่ายแล้ว) หรือ Admin ไม่อนุมัติ (คืน Balance)</w:t>
      </w:r>
    </w:p>
    <w:p>
      <w:pPr>
        <w:pStyle w:val="Compact"/>
        <w:numPr>
          <w:ilvl w:val="0"/>
          <w:numId w:val="1041"/>
        </w:numPr>
        <w:spacing w:before="40" w:after="40" w:line="280" w:lineRule="exact"/>
      </w:pPr>
      <w:r>
        <w:t xml:space="preserve">รอบการจ่ายเงิน: ตามรอบที่บริษัทกำหนด (เช่น ทุกวันที่ 15 และ 30 ของเดือน)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43"/>
        </w:numPr>
        <w:spacing w:before="40" w:after="40" w:line="280" w:lineRule="exact"/>
      </w:pPr>
      <w:r>
        <w:t xml:space="preserve">Commission ถูกสร้างอัตโนมัติเมื่อ Order ที่มี Affiliate Link เสร็จสมบูรณ์</w:t>
      </w:r>
    </w:p>
    <w:p>
      <w:pPr>
        <w:pStyle w:val="Compact"/>
        <w:numPr>
          <w:ilvl w:val="0"/>
          <w:numId w:val="1043"/>
        </w:numPr>
        <w:spacing w:before="40" w:after="40" w:line="280" w:lineRule="exact"/>
      </w:pPr>
      <w:r>
        <w:t xml:space="preserve">Commission ถูกยกเลิกอัตโนมัติเมื่อ Order ถูกยกเลิก</w:t>
      </w:r>
    </w:p>
    <w:bookmarkEnd w:id="72"/>
    <w:bookmarkStart w:id="73" w:name="X651db2744fa655c8dfafbbd70684d76520c0b6b"/>
    <w:p>
      <w:pPr>
        <w:pStyle w:val="Heading4"/>
        <w:pageBreakBefore w:val="0"/>
        <w:spacing w:before="160" w:after="80" w:line="280" w:lineRule="exact"/>
      </w:pPr>
      <w:r>
        <w:t xml:space="preserve">FR-034: ระบบถอนเงินและจ่ายเงิน (Withdrawal &amp; Payout Flow)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จัดการการถอนเงินจากหลายแหล่งทั้งแบบ Manual และ Auto พร้อม Batch Payout Process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แหล่งที่มาของ Withdrawal: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904"/>
        <w:gridCol w:w="2376"/>
        <w:gridCol w:w="264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แหล่งที่มา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ตัวอย่าง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การอนุมัติ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Wallet Withdrawal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Affiliate ถอน Commission / Seller ถอนจาก Wallet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Manual → Admin Review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Buyer Triggers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Cancel (จ่ายแล้ว) / Return success / Dispute ชนะ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Auto Approved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Seller Triggers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cancel (buyer จ่ายแล้ว) / Accept return / Dispute Buyer wins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Auto Approved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Admin Payout Process:</w:t>
      </w:r>
      <w:r>
        <w:t xml:space="preserve"> </w:t>
      </w:r>
      <w:r>
        <w:t xml:space="preserve">1. Approved → Create Batch → Export to Bank → Bank โอนเงิน → Close Batch</w:t>
      </w:r>
      <w:r>
        <w:t xml:space="preserve"> </w:t>
      </w:r>
      <w:r>
        <w:t xml:space="preserve">2. Transfer OK → Completed + ออก Payment Voucher (PVW)</w:t>
      </w:r>
      <w:r>
        <w:t xml:space="preserve"> </w:t>
      </w:r>
      <w:r>
        <w:t xml:space="preserve">3. Transfer Failed → กลับเป็น Approved รอรอบถัดไป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44"/>
        </w:numPr>
        <w:spacing w:before="40" w:after="40" w:line="280" w:lineRule="exact"/>
      </w:pPr>
      <w:r>
        <w:t xml:space="preserve">Wallet Withdrawal ต้องผ่าน Admin Review</w:t>
      </w:r>
    </w:p>
    <w:p>
      <w:pPr>
        <w:pStyle w:val="Compact"/>
        <w:numPr>
          <w:ilvl w:val="0"/>
          <w:numId w:val="1044"/>
        </w:numPr>
        <w:spacing w:before="40" w:after="40" w:line="280" w:lineRule="exact"/>
      </w:pPr>
      <w:r>
        <w:t xml:space="preserve">Buyer/Seller Triggers ถูก Auto Approve โดยอัตโนมัติ</w:t>
      </w:r>
    </w:p>
    <w:p>
      <w:pPr>
        <w:pStyle w:val="Compact"/>
        <w:numPr>
          <w:ilvl w:val="0"/>
          <w:numId w:val="1044"/>
        </w:numPr>
        <w:spacing w:before="40" w:after="40" w:line="280" w:lineRule="exact"/>
      </w:pPr>
      <w:r>
        <w:t xml:space="preserve">Batch Payout สามารถ Export to Bank ได้</w:t>
      </w:r>
    </w:p>
    <w:p>
      <w:pPr>
        <w:pStyle w:val="Compact"/>
        <w:numPr>
          <w:ilvl w:val="0"/>
          <w:numId w:val="1044"/>
        </w:numPr>
        <w:spacing w:before="40" w:after="40" w:line="280" w:lineRule="exact"/>
      </w:pPr>
      <w:r>
        <w:t xml:space="preserve">Transfer Failed จะกลับสถานะเป็น Approved อัตโนมัติ</w:t>
      </w:r>
    </w:p>
    <w:bookmarkEnd w:id="73"/>
    <w:bookmarkStart w:id="74" w:name="X97d2c1825d24c97fd93777ddd453ea83d2dbc83"/>
    <w:p>
      <w:pPr>
        <w:pStyle w:val="Heading4"/>
        <w:pageBreakBefore w:val="0"/>
        <w:spacing w:before="160" w:after="80" w:line="280" w:lineRule="exact"/>
      </w:pPr>
      <w:r>
        <w:t xml:space="preserve">FR-035: เอกสารทางการเงิน 6 ประเภท (Financial Documents)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ออกเอกสารทางการเงินอัตโนมัติตาม Event — Marketplace ไม่ออกเอกสารขายแทน Seller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เมื่อ Order = Pending: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0"/>
        <w:gridCol w:w="2160"/>
        <w:gridCol w:w="168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PV</w:t>
            </w:r>
            <w:r>
              <w:t xml:space="preserve"> </w:t>
            </w:r>
            <w:r>
              <w:t xml:space="preserve">— Platform Discount Voucher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Buyer ใช้ส่วนลดแพลตฟอร์ม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(เก็บใน Admin)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ยกเลิก Order → VOID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RS</w:t>
            </w:r>
            <w:r>
              <w:t xml:space="preserve"> </w:t>
            </w:r>
            <w:r>
              <w:t xml:space="preserve">— Receipt Shipping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Payment Completed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Internal/Admin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ยกเลิก/คืนสินค้า → VOID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เมื่อ Order = Complete: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0"/>
        <w:gridCol w:w="2160"/>
        <w:gridCol w:w="168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RV</w:t>
            </w:r>
            <w:r>
              <w:t xml:space="preserve"> </w:t>
            </w:r>
            <w:r>
              <w:t xml:space="preserve">— GP Invoice/Receipt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Order Complete (หัก GP + ค่าธุรกรรม)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(ปริ้นได้)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ยกเลิกหลัง Complete → VOID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RSA</w:t>
            </w:r>
            <w:r>
              <w:t xml:space="preserve"> </w:t>
            </w:r>
            <w:r>
              <w:t xml:space="preserve">— Shipping Adjustment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Actual Weight &gt; Estimated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(ปริ้นได้)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ไม่มีส่วนต่าง = ไม่ออก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เมื่อ Withdraw / Refund: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0"/>
        <w:gridCol w:w="2160"/>
        <w:gridCol w:w="168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เอกสาร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Trigger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ออกให้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PVW</w:t>
            </w:r>
            <w:r>
              <w:t xml:space="preserve"> </w:t>
            </w:r>
            <w:r>
              <w:t xml:space="preserve">— Payment Voucher Withdraw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โอนเงินจริงสำเร็จ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Seller/Affiliate (เก็บใน Admin)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RST</w:t>
            </w:r>
            <w:r>
              <w:t xml:space="preserve"> </w:t>
            </w:r>
            <w:r>
              <w:t xml:space="preserve">— Return Shipping Receipt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Refund Completed / ส่งไม่สำเร็จ-ตีกลับ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Seller (ปริ้นได้)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คืนเงินอย่างเดียว → ค่าส่งขาไป / คืนสินค้า → 2 ขา</w:t>
            </w:r>
          </w:p>
        </w:tc>
      </w:tr>
    </w:tbl>
    <w:p>
      <w:pPr>
        <w:pStyle w:val="BodyText"/>
        <w:spacing w:before="40" w:after="40" w:line="280" w:lineRule="exact"/>
      </w:pPr>
      <w:r>
        <w:rPr>
          <w:b/>
          <w:bCs/>
        </w:rPr>
        <w:t xml:space="preserve">ข้อจำกัด:</w:t>
      </w:r>
      <w:r>
        <w:t xml:space="preserve"> </w:t>
      </w:r>
      <w:r>
        <w:t xml:space="preserve">แก้ไขตัวเลขไม่ได้ / Seller เห็นเฉพาะของตน / Trace กลับ Event ได้ / Void = Watermark แต่ยังดูได้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เกณฑ์ยอมรับ:</w:t>
      </w:r>
    </w:p>
    <w:p>
      <w:pPr>
        <w:pStyle w:val="Compact"/>
        <w:numPr>
          <w:ilvl w:val="0"/>
          <w:numId w:val="1045"/>
        </w:numPr>
        <w:spacing w:before="40" w:after="40" w:line="280" w:lineRule="exact"/>
      </w:pPr>
      <w:r>
        <w:t xml:space="preserve">เอกสารแต่ละประเภทออกอัตโนมัติตาม Trigger Event ที่กำหนด</w:t>
      </w:r>
    </w:p>
    <w:p>
      <w:pPr>
        <w:pStyle w:val="Compact"/>
        <w:numPr>
          <w:ilvl w:val="0"/>
          <w:numId w:val="1045"/>
        </w:numPr>
        <w:spacing w:before="40" w:after="40" w:line="280" w:lineRule="exact"/>
      </w:pPr>
      <w:r>
        <w:t xml:space="preserve">เอกสาร VOID แสดง Watermark แต่ยังสามารถดูได้</w:t>
      </w:r>
    </w:p>
    <w:p>
      <w:pPr>
        <w:pStyle w:val="Compact"/>
        <w:numPr>
          <w:ilvl w:val="0"/>
          <w:numId w:val="1045"/>
        </w:numPr>
        <w:spacing w:before="40" w:after="40" w:line="280" w:lineRule="exact"/>
      </w:pPr>
      <w:r>
        <w:t xml:space="preserve">Seller สามารถดาวน์โหลดเอกสารของตนเองเป็น PDF ได้</w:t>
      </w:r>
    </w:p>
    <w:p>
      <w:pPr>
        <w:pStyle w:val="Compact"/>
        <w:numPr>
          <w:ilvl w:val="0"/>
          <w:numId w:val="1045"/>
        </w:numPr>
        <w:spacing w:before="40" w:after="40" w:line="280" w:lineRule="exact"/>
      </w:pPr>
      <w:r>
        <w:t xml:space="preserve">Admin เห็นเอกสารทุกรายการ</w:t>
      </w:r>
    </w:p>
    <w:bookmarkEnd w:id="74"/>
    <w:bookmarkStart w:id="75" w:name="X192ce5321d2d3e69ca995fa2eb0304c2f0378a9"/>
    <w:p>
      <w:pPr>
        <w:pStyle w:val="Heading4"/>
        <w:pageBreakBefore w:val="0"/>
        <w:spacing w:before="160" w:after="80" w:line="280" w:lineRule="exact"/>
      </w:pPr>
      <w:r>
        <w:t xml:space="preserve">FR-036: ระบบจัดการเอกสาร (Document Management System)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ลำดับความสำคัญ:</w:t>
      </w:r>
      <w:r>
        <w:t xml:space="preserve"> </w:t>
      </w:r>
      <w:r>
        <w:t xml:space="preserve">Must Have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วัตถุประสงค์:</w:t>
      </w:r>
      <w:r>
        <w:t xml:space="preserve"> </w:t>
      </w:r>
      <w:r>
        <w:t xml:space="preserve">ศูนย์กลางเอกสารทางการเงิน — Admin เห็นทุกเอกสาร / Seller เห็นเฉพาะของตน</w:t>
      </w:r>
    </w:p>
    <w:p>
      <w:pPr>
        <w:pStyle w:val="BodyText"/>
        <w:spacing w:before="40" w:after="40" w:line="280" w:lineRule="exact"/>
      </w:pPr>
      <w:r>
        <w:rPr>
          <w:b/>
          <w:bCs/>
        </w:rPr>
        <w:t xml:space="preserve">ขอบเขตในรุ่นนี้:</w:t>
      </w:r>
    </w:p>
    <w:p>
      <w:pPr>
        <w:pStyle w:val="Compact"/>
        <w:numPr>
          <w:ilvl w:val="0"/>
          <w:numId w:val="1046"/>
        </w:numPr>
        <w:spacing w:before="40" w:after="40" w:line="280" w:lineRule="exact"/>
      </w:pPr>
      <w:r>
        <w:rPr>
          <w:b/>
          <w:bCs/>
        </w:rPr>
        <w:t xml:space="preserve">Flow:</w:t>
      </w:r>
      <w:r>
        <w:t xml:space="preserve"> </w:t>
      </w:r>
      <w:r>
        <w:t xml:space="preserve">เข้าเมนู → Filter/Search → View Detail → Download PDF หรือ Void</w:t>
      </w:r>
    </w:p>
    <w:p>
      <w:pPr>
        <w:pStyle w:val="Compact"/>
        <w:numPr>
          <w:ilvl w:val="0"/>
          <w:numId w:val="1046"/>
        </w:numPr>
        <w:spacing w:before="40" w:after="40" w:line="280" w:lineRule="exact"/>
      </w:pPr>
      <w:r>
        <w:rPr>
          <w:b/>
          <w:bCs/>
        </w:rPr>
        <w:t xml:space="preserve">คอลัมน์:</w:t>
      </w:r>
      <w:r>
        <w:t xml:space="preserve"> </w:t>
      </w:r>
      <w:r>
        <w:t xml:space="preserve">Doc No., Doc Type, Issued To, Order ID, Amount, Status, Date</w:t>
      </w:r>
    </w:p>
    <w:p>
      <w:pPr>
        <w:pStyle w:val="Compact"/>
        <w:numPr>
          <w:ilvl w:val="0"/>
          <w:numId w:val="1046"/>
        </w:numPr>
        <w:spacing w:before="40" w:after="40" w:line="280" w:lineRule="exact"/>
      </w:pPr>
      <w:r>
        <w:rPr>
          <w:b/>
          <w:bCs/>
        </w:rPr>
        <w:t xml:space="preserve">Filter:</w:t>
      </w:r>
      <w:r>
        <w:t xml:space="preserve"> </w:t>
      </w:r>
      <w:r>
        <w:t xml:space="preserve">Doc Type, Issued To, Date Range, Order ID, Doc No., Amount</w:t>
      </w:r>
    </w:p>
    <w:p>
      <w:pPr>
        <w:pStyle w:val="Compact"/>
        <w:numPr>
          <w:ilvl w:val="0"/>
          <w:numId w:val="1046"/>
        </w:numPr>
        <w:spacing w:before="40" w:after="40" w:line="280" w:lineRule="exact"/>
      </w:pPr>
      <w:r>
        <w:rPr>
          <w:b/>
          <w:bCs/>
        </w:rPr>
        <w:t xml:space="preserve">Trigger Events:</w:t>
      </w:r>
      <w:r>
        <w:t xml:space="preserve"> </w:t>
      </w:r>
      <w:r>
        <w:t xml:space="preserve">Order Complete → RV/PV, Refund → PVW/RST, Shipping Adj. → RSA</w:t>
      </w:r>
    </w:p>
    <w:p>
      <w:pPr>
        <w:pStyle w:val="Compact"/>
        <w:numPr>
          <w:ilvl w:val="0"/>
          <w:numId w:val="1046"/>
        </w:numPr>
        <w:spacing w:before="40" w:after="40" w:line="280" w:lineRule="exact"/>
      </w:pPr>
      <w:r>
        <w:rPr>
          <w:b/>
          <w:bCs/>
        </w:rPr>
        <w:t xml:space="preserve">Constraints:</w:t>
      </w:r>
      <w:r>
        <w:t xml:space="preserve"> </w:t>
      </w:r>
      <w:r>
        <w:t xml:space="preserve">แก้ไขตัวเลขไม่ได้, Seller เห็นเฉพาะของตน, Trace กลับ Event ได้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4" w:name="X5ec578144805380dd9f688fb5db5632b0dffeca"/>
    <w:p>
      <w:pPr>
        <w:pStyle w:val="Heading2"/>
        <w:pageBreakBefore w:val="0"/>
        <w:spacing w:before="160" w:after="80" w:line="280" w:lineRule="exact"/>
      </w:pPr>
      <w:r>
        <w:t xml:space="preserve">8. ข้อกำหนดที่ไม่ใช่ฟังก์ชัน (Non-Functional Requirements)</w:t>
      </w:r>
    </w:p>
    <w:bookmarkStart w:id="78" w:name="ประสทธภาพ-performance"/>
    <w:p>
      <w:pPr>
        <w:pStyle w:val="Heading3"/>
        <w:pageBreakBefore w:val="0"/>
        <w:spacing w:before="160" w:after="80" w:line="280" w:lineRule="exact"/>
      </w:pPr>
      <w:r>
        <w:t xml:space="preserve">8.1 ประสิทธิภาพ (Performance)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NFR-001</w:t>
            </w:r>
            <w:r>
              <w:t xml:space="preserve"> </w:t>
            </w:r>
            <w:r>
              <w:t xml:space="preserve">เวลาตอบสนอง API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&lt; 200ms สำหรับ 95% ของคำขอ, ใช้ Redis cache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NFR-002</w:t>
            </w:r>
            <w:r>
              <w:t xml:space="preserve"> </w:t>
            </w:r>
            <w:r>
              <w:t xml:space="preserve">เวลาโหลดหน้า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FCP &lt; 2 วินาที, LCP &lt; 2.5 วินาที, TTI &lt; 3.5 วินาที, lazy loading, Gzip/Brotli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NFR-004</w:t>
            </w:r>
            <w:r>
              <w:t xml:space="preserve"> </w:t>
            </w:r>
            <w:r>
              <w:t xml:space="preserve">ปริมาณธุรกรรม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ประมวลผลคำสั่งซื้อ 2,000-10,000 รายต่อวันโดยไม่มีข้อผิดพลาด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</w:tbl>
    <w:bookmarkEnd w:id="78"/>
    <w:bookmarkStart w:id="79" w:name="ความสามารถในการขยาย-scalability"/>
    <w:p>
      <w:pPr>
        <w:pStyle w:val="Heading3"/>
        <w:pageBreakBefore w:val="0"/>
        <w:spacing w:before="160" w:after="80" w:line="280" w:lineRule="exact"/>
      </w:pPr>
      <w:r>
        <w:t xml:space="preserve">8.2 ความสามารถในการขยาย (Scalability)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NFR-003</w:t>
            </w:r>
            <w:r>
              <w:t xml:space="preserve"> </w:t>
            </w:r>
            <w:r>
              <w:t xml:space="preserve">ผู้ใช้พร้อมกัน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รองรับ 10,000+ ในช่วง flash sales โดยไม่ลดประสิทธิภาพ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</w:tbl>
    <w:bookmarkEnd w:id="79"/>
    <w:bookmarkStart w:id="80" w:name="ความนาเชอถอ-ความพรอมใชงาน-reliability"/>
    <w:p>
      <w:pPr>
        <w:pStyle w:val="Heading3"/>
        <w:pageBreakBefore w:val="0"/>
        <w:spacing w:before="160" w:after="80" w:line="280" w:lineRule="exact"/>
      </w:pPr>
      <w:r>
        <w:t xml:space="preserve">8.3 ความน่าเชื่อถือ / ความพร้อมใช้งาน (Reliability)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NFR-005</w:t>
            </w:r>
            <w:r>
              <w:t xml:space="preserve"> </w:t>
            </w:r>
            <w:r>
              <w:t xml:space="preserve">ระบบพร้อมใช้งาน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99.9% (downtime สูงสุด 43.8 นาทีต่อเดือน), health checks, แผนการกู้คืน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NFR-006</w:t>
            </w:r>
            <w:r>
              <w:t xml:space="preserve"> </w:t>
            </w:r>
            <w:r>
              <w:t xml:space="preserve">ความสมบูรณ์และการสำรองข้อมูล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สำรองอัตโนมัติรายวัน (เก็บรักษา 30 วัน), RTO &lt; 4 ชม., RPO &lt; 1 ชม.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</w:tbl>
    <w:bookmarkEnd w:id="80"/>
    <w:bookmarkStart w:id="81" w:name="ความปลอดภย-security"/>
    <w:p>
      <w:pPr>
        <w:pStyle w:val="Heading3"/>
        <w:pageBreakBefore w:val="0"/>
        <w:spacing w:before="160" w:after="80" w:line="280" w:lineRule="exact"/>
      </w:pPr>
      <w:r>
        <w:t xml:space="preserve">8.4 ความปลอดภัย (Security)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NFR-007</w:t>
            </w:r>
            <w:r>
              <w:t xml:space="preserve"> </w:t>
            </w:r>
            <w:r>
              <w:t xml:space="preserve">การยืนยันตัวตนและการอนุญาต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Laravel Sanctum token-based, bcrypt, RBAC (Admin/Vendor/Buyer), session ที่ปลอดภัย, OAuth 2.0, OTP, ล็อคบัญชีหลัง 5 ครั้ง (15 นาที)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NFR-008</w:t>
            </w:r>
            <w:r>
              <w:t xml:space="preserve"> </w:t>
            </w:r>
            <w:r>
              <w:t xml:space="preserve">PDPA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PII เข้ารหัส, เอกสาร AES-256, Admin เท่านั้นเข้าถึงเอกสาร, Audit log ทุกการเข้าถึง, HTTPS/TLS 1.2+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NFR-009</w:t>
            </w:r>
            <w:r>
              <w:t xml:space="preserve"> </w:t>
            </w:r>
            <w:r>
              <w:t xml:space="preserve">ความปลอดภัยการชำระเงิน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PCI DSS ผ่าน gateways, ไม่จัดเก็บข้อมูลบัตรบนเซิร์ฟเวอร์, Webhook ลายเซ็น, กลไกการตรวจจับการฉ้อโกง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</w:tbl>
    <w:bookmarkEnd w:id="81"/>
    <w:bookmarkStart w:id="82" w:name="ความสามารถในการใชงาน-usability"/>
    <w:p>
      <w:pPr>
        <w:pStyle w:val="Heading3"/>
        <w:pageBreakBefore w:val="0"/>
        <w:spacing w:before="160" w:after="80" w:line="280" w:lineRule="exact"/>
      </w:pPr>
      <w:r>
        <w:t xml:space="preserve">8.5 ความสามารถในการใช้งาน (Usability)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NFR-010</w:t>
            </w:r>
            <w:r>
              <w:t xml:space="preserve"> </w:t>
            </w:r>
            <w:r>
              <w:t xml:space="preserve">ความเข้ากันได้ของเบราว์เซอร์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Chrome, Firefox, Safari, Edge (2 เวอร์ชันล่าสุด), Responsive (320px+, 768px+, 1024px+)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NFR-011</w:t>
            </w:r>
            <w:r>
              <w:t xml:space="preserve"> </w:t>
            </w:r>
            <w:r>
              <w:t xml:space="preserve">การเข้าถึง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WCAG 2.1 Level A ขั้นต่ำ (เป้าหมาย: Level AA)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Should Have</w:t>
            </w:r>
          </w:p>
        </w:tc>
      </w:tr>
    </w:tbl>
    <w:bookmarkEnd w:id="82"/>
    <w:bookmarkStart w:id="83" w:name="ความสามารถในการบำรงรกษา-maintainability"/>
    <w:p>
      <w:pPr>
        <w:pStyle w:val="Heading3"/>
        <w:pageBreakBefore w:val="0"/>
        <w:spacing w:before="160" w:after="80" w:line="280" w:lineRule="exact"/>
      </w:pPr>
      <w:r>
        <w:t xml:space="preserve">8.6 ความสามารถในการบำรุงรักษา (Maintainability)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00"/>
        <w:gridCol w:w="3960"/>
        <w:gridCol w:w="2160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NFR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NFR-012</w:t>
            </w:r>
            <w:r>
              <w:t xml:space="preserve"> </w:t>
            </w:r>
            <w:r>
              <w:t xml:space="preserve">คุณภาพโค้ด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ความครอบคลุมการทดสอบหน่วย ≥ 70% (ธุรกิจที่สำคัญ), CI/CD pipeline, PSR-12 (PHP), ESLint (JS)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Should Have</w:t>
            </w:r>
          </w:p>
        </w:tc>
      </w:tr>
    </w:tbl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83"/>
    <w:bookmarkEnd w:id="84"/>
    <w:bookmarkStart w:id="89" w:name="monetization-fee-structure"/>
    <w:p>
      <w:pPr>
        <w:pStyle w:val="Heading2"/>
        <w:pageBreakBefore w:val="0"/>
        <w:spacing w:before="160" w:after="80" w:line="280" w:lineRule="exact"/>
      </w:pPr>
      <w:r>
        <w:t xml:space="preserve">9. Monetization &amp; Fee Structure</w:t>
      </w:r>
    </w:p>
    <w:bookmarkStart w:id="85" w:name="คาธรรมเนยมแพลตฟอรม-platform-fee-gp"/>
    <w:p>
      <w:pPr>
        <w:pStyle w:val="Heading3"/>
        <w:pageBreakBefore w:val="0"/>
        <w:spacing w:before="160" w:after="80" w:line="280" w:lineRule="exact"/>
      </w:pPr>
      <w:r>
        <w:t xml:space="preserve">9.1 ค่าธรรมเนียมแพลตฟอร์ม (Platform Fee / GP)</w:t>
      </w:r>
    </w:p>
    <w:p>
      <w:pPr>
        <w:pStyle w:val="Compact"/>
        <w:numPr>
          <w:ilvl w:val="0"/>
          <w:numId w:val="1047"/>
        </w:numPr>
        <w:spacing w:before="40" w:after="40" w:line="280" w:lineRule="exact"/>
      </w:pPr>
      <w:r>
        <w:rPr>
          <w:b/>
          <w:bCs/>
        </w:rPr>
        <w:t xml:space="preserve">อัตรา:</w:t>
      </w:r>
      <w:r>
        <w:t xml:space="preserve"> </w:t>
      </w:r>
      <w:r>
        <w:t xml:space="preserve">กำหนดโดย Admin ตามหมวดหมู่สินค้า (สามารถตั้งค่าและเปลี่ยนแปลงได้ผ่านระบบหลังบ้าน)</w:t>
      </w:r>
    </w:p>
    <w:p>
      <w:pPr>
        <w:pStyle w:val="Compact"/>
        <w:numPr>
          <w:ilvl w:val="0"/>
          <w:numId w:val="1047"/>
        </w:numPr>
        <w:spacing w:before="40" w:after="40" w:line="280" w:lineRule="exact"/>
      </w:pPr>
      <w:r>
        <w:rPr>
          <w:b/>
          <w:bCs/>
        </w:rPr>
        <w:t xml:space="preserve">ฐานคำนวณ:</w:t>
      </w:r>
      <w:r>
        <w:t xml:space="preserve"> </w:t>
      </w:r>
      <w:r>
        <w:t xml:space="preserve">ยอดหลังหักส่วนลดร้านค้า</w:t>
      </w:r>
    </w:p>
    <w:p>
      <w:pPr>
        <w:pStyle w:val="Compact"/>
        <w:numPr>
          <w:ilvl w:val="0"/>
          <w:numId w:val="1047"/>
        </w:numPr>
        <w:spacing w:before="40" w:after="40" w:line="280" w:lineRule="exact"/>
      </w:pPr>
      <w:r>
        <w:rPr>
          <w:b/>
          <w:bCs/>
        </w:rPr>
        <w:t xml:space="preserve">การเรียกเก็บ:</w:t>
      </w:r>
      <w:r>
        <w:t xml:space="preserve"> </w:t>
      </w:r>
      <w:r>
        <w:t xml:space="preserve">เรียกเก็บเฉพาะ Order = Complete เท่านั้น</w:t>
      </w:r>
    </w:p>
    <w:bookmarkEnd w:id="85"/>
    <w:bookmarkStart w:id="86" w:name="Xdb3973de1f64ec23d26cf371b1f284d9f502334"/>
    <w:p>
      <w:pPr>
        <w:pStyle w:val="Heading3"/>
        <w:pageBreakBefore w:val="0"/>
        <w:spacing w:before="160" w:after="80" w:line="280" w:lineRule="exact"/>
      </w:pPr>
      <w:r>
        <w:t xml:space="preserve">9.2 ค่าธุรกรรมการชำระเงิน (Payment Transaction Fee)</w:t>
      </w:r>
    </w:p>
    <w:p>
      <w:pPr>
        <w:pStyle w:val="Compact"/>
        <w:numPr>
          <w:ilvl w:val="0"/>
          <w:numId w:val="1048"/>
        </w:numPr>
        <w:spacing w:before="40" w:after="40" w:line="280" w:lineRule="exact"/>
      </w:pPr>
      <w:r>
        <w:rPr>
          <w:b/>
          <w:bCs/>
        </w:rPr>
        <w:t xml:space="preserve">อัตรา:</w:t>
      </w:r>
      <w:r>
        <w:t xml:space="preserve"> </w:t>
      </w:r>
      <w:r>
        <w:t xml:space="preserve">กำหนดโดย Admin (ขึ้นอยู่กับ Payment Gateway)</w:t>
      </w:r>
    </w:p>
    <w:p>
      <w:pPr>
        <w:pStyle w:val="Compact"/>
        <w:numPr>
          <w:ilvl w:val="0"/>
          <w:numId w:val="1048"/>
        </w:numPr>
        <w:spacing w:before="40" w:after="40" w:line="280" w:lineRule="exact"/>
      </w:pPr>
      <w:r>
        <w:rPr>
          <w:b/>
          <w:bCs/>
        </w:rPr>
        <w:t xml:space="preserve">ฐานคำนวณ:</w:t>
      </w:r>
      <w:r>
        <w:t xml:space="preserve"> </w:t>
      </w:r>
      <w:r>
        <w:t xml:space="preserve">ยอดที่ลูกค้าชำระ</w:t>
      </w:r>
    </w:p>
    <w:p>
      <w:pPr>
        <w:pStyle w:val="Compact"/>
        <w:numPr>
          <w:ilvl w:val="0"/>
          <w:numId w:val="1048"/>
        </w:numPr>
        <w:spacing w:before="40" w:after="40" w:line="280" w:lineRule="exact"/>
      </w:pPr>
      <w:r>
        <w:rPr>
          <w:b/>
          <w:bCs/>
        </w:rPr>
        <w:t xml:space="preserve">กรณี Cancel:</w:t>
      </w:r>
      <w:r>
        <w:t xml:space="preserve"> </w:t>
      </w:r>
      <w:r>
        <w:t xml:space="preserve">Platform รับภาระแทน ไม่เรียกเก็บจาก Seller</w:t>
      </w:r>
    </w:p>
    <w:bookmarkEnd w:id="86"/>
    <w:bookmarkStart w:id="87" w:name="คาคอมมชชน-affiliate"/>
    <w:p>
      <w:pPr>
        <w:pStyle w:val="Heading3"/>
        <w:pageBreakBefore w:val="0"/>
        <w:spacing w:before="160" w:after="80" w:line="280" w:lineRule="exact"/>
      </w:pPr>
      <w:r>
        <w:t xml:space="preserve">9.3 ค่าคอมมิชชัน Affiliate</w:t>
      </w:r>
    </w:p>
    <w:p>
      <w:pPr>
        <w:pStyle w:val="Compact"/>
        <w:numPr>
          <w:ilvl w:val="0"/>
          <w:numId w:val="1049"/>
        </w:numPr>
        <w:spacing w:before="40" w:after="40" w:line="280" w:lineRule="exact"/>
      </w:pPr>
      <w:r>
        <w:rPr>
          <w:b/>
          <w:bCs/>
        </w:rPr>
        <w:t xml:space="preserve">อัตรา:</w:t>
      </w:r>
      <w:r>
        <w:t xml:space="preserve"> </w:t>
      </w:r>
      <w:r>
        <w:t xml:space="preserve">ผู้ขายกำหนดเองแยกตามรายสินค้า</w:t>
      </w:r>
    </w:p>
    <w:p>
      <w:pPr>
        <w:pStyle w:val="Compact"/>
        <w:numPr>
          <w:ilvl w:val="0"/>
          <w:numId w:val="1049"/>
        </w:numPr>
        <w:spacing w:before="40" w:after="40" w:line="280" w:lineRule="exact"/>
      </w:pPr>
      <w:r>
        <w:rPr>
          <w:b/>
          <w:bCs/>
        </w:rPr>
        <w:t xml:space="preserve">ฐานคำนวณ:</w:t>
      </w:r>
      <w:r>
        <w:t xml:space="preserve"> </w:t>
      </w:r>
      <w:r>
        <w:t xml:space="preserve">ยอดหลังหักส่วนลดร้านค้า</w:t>
      </w:r>
    </w:p>
    <w:p>
      <w:pPr>
        <w:pStyle w:val="Compact"/>
        <w:numPr>
          <w:ilvl w:val="0"/>
          <w:numId w:val="1049"/>
        </w:numPr>
        <w:spacing w:before="40" w:after="40" w:line="280" w:lineRule="exact"/>
      </w:pPr>
      <w:r>
        <w:rPr>
          <w:b/>
          <w:bCs/>
        </w:rPr>
        <w:t xml:space="preserve">เงื่อนไข:</w:t>
      </w:r>
      <w:r>
        <w:t xml:space="preserve"> </w:t>
      </w:r>
      <w:r>
        <w:t xml:space="preserve">เรียกเก็บเมื่อ Order Completed + มี Affiliate Attribution</w:t>
      </w:r>
    </w:p>
    <w:bookmarkEnd w:id="87"/>
    <w:bookmarkStart w:id="88" w:name="คาสง-shipping-cost"/>
    <w:p>
      <w:pPr>
        <w:pStyle w:val="Heading3"/>
        <w:pageBreakBefore w:val="0"/>
        <w:spacing w:before="160" w:after="80" w:line="280" w:lineRule="exact"/>
      </w:pPr>
      <w:r>
        <w:t xml:space="preserve">9.4 ค่าส่ง (Shipping Cost)</w:t>
      </w:r>
    </w:p>
    <w:p>
      <w:pPr>
        <w:pStyle w:val="Compact"/>
        <w:numPr>
          <w:ilvl w:val="0"/>
          <w:numId w:val="1050"/>
        </w:numPr>
        <w:spacing w:before="40" w:after="40" w:line="280" w:lineRule="exact"/>
      </w:pPr>
      <w:r>
        <w:rPr>
          <w:b/>
          <w:bCs/>
        </w:rPr>
        <w:t xml:space="preserve">Markup:</w:t>
      </w:r>
      <w:r>
        <w:t xml:space="preserve"> </w:t>
      </w:r>
      <w:r>
        <w:t xml:space="preserve">ส่วนต่างระหว่าง Estimated vs Actual Weight</w:t>
      </w:r>
    </w:p>
    <w:p>
      <w:pPr>
        <w:pStyle w:val="Compact"/>
        <w:numPr>
          <w:ilvl w:val="0"/>
          <w:numId w:val="1050"/>
        </w:numPr>
        <w:spacing w:before="40" w:after="40" w:line="280" w:lineRule="exact"/>
      </w:pPr>
      <w:r>
        <w:rPr>
          <w:b/>
          <w:bCs/>
        </w:rPr>
        <w:t xml:space="preserve">Actual &gt; Estimated:</w:t>
      </w:r>
      <w:r>
        <w:t xml:space="preserve"> </w:t>
      </w:r>
      <w:r>
        <w:t xml:space="preserve">หักจาก Seller Wallet + ออก RSA Document</w:t>
      </w:r>
    </w:p>
    <w:p>
      <w:pPr>
        <w:pStyle w:val="Compact"/>
        <w:numPr>
          <w:ilvl w:val="0"/>
          <w:numId w:val="1050"/>
        </w:numPr>
        <w:spacing w:before="40" w:after="40" w:line="280" w:lineRule="exact"/>
      </w:pPr>
      <w:r>
        <w:rPr>
          <w:b/>
          <w:bCs/>
        </w:rPr>
        <w:t xml:space="preserve">Actual &lt; Estimated:</w:t>
      </w:r>
      <w:r>
        <w:t xml:space="preserve"> </w:t>
      </w:r>
      <w:r>
        <w:t xml:space="preserve">ส่วนต่าง = BuyDi Revenue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88"/>
    <w:bookmarkEnd w:id="89"/>
    <w:bookmarkStart w:id="90" w:name="epics-summary"/>
    <w:p>
      <w:pPr>
        <w:pStyle w:val="Heading2"/>
        <w:pageBreakBefore w:val="0"/>
        <w:spacing w:before="160" w:after="80" w:line="280" w:lineRule="exact"/>
      </w:pPr>
      <w:r>
        <w:t xml:space="preserve">10. EPICs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485"/>
        <w:gridCol w:w="1485"/>
        <w:gridCol w:w="1237"/>
        <w:gridCol w:w="1485"/>
        <w:gridCol w:w="2227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EPIC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ชื่อ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FRs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ลำดับ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Stories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EPIC-001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Vendor Onboarding and Management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FR-001, FR-002, FR-003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EPIC-002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Product Management System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FR-005, FR-006, FR-007, FR-008, FR-009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EPIC-003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Financial Transparency and Payouts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FR-004, FR-022, FR-023, FR-025, FR-026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EPIC-004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Order and Fulfillment Management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FR-010, FR-011, FR-012, FR-019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EPIC-005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Buyer Shopping Experience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FR-016, FR-017, FR-018, FR-020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5-7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EPIC-006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Marketing and Promotions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FR-013, FR-014, FR-015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3-4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EPIC-007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Admin Operations and Governance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FR-021, FR-024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3-4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EPIC-008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Platform Infrastructure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FR-027, FR-028, FR-029, FR-030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4-5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EPIC-009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rPr>
                <w:b/>
                <w:bCs/>
              </w:rPr>
              <w:t xml:space="preserve">Operational Flows (ใหม่ v2.0)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FR-031, FR-032, FR-033, FR-034, FR-035, FR-036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Must Have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6-8</w:t>
            </w:r>
          </w:p>
        </w:tc>
      </w:tr>
    </w:tbl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90"/>
    <w:bookmarkStart w:id="91" w:name="หมายเหตสำคญ"/>
    <w:p>
      <w:pPr>
        <w:pStyle w:val="Heading2"/>
        <w:pageBreakBefore w:val="0"/>
        <w:spacing w:before="160" w:after="80" w:line="280" w:lineRule="exact"/>
      </w:pPr>
      <w:r>
        <w:t xml:space="preserve">11. หมายเหตุสำคัญ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Escrow Period = 3 วัน</w:t>
      </w:r>
      <w:r>
        <w:t xml:space="preserve"> </w:t>
      </w:r>
      <w:r>
        <w:t xml:space="preserve">— อัปเดตจาก PRD v1.0 ที่ระบุ 7 วัน ให้ตรงกับ Production ปัจจุบัน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ค่าธรรมเนียม</w:t>
      </w:r>
      <w:r>
        <w:t xml:space="preserve"> </w:t>
      </w:r>
      <w:r>
        <w:t xml:space="preserve">ทุกรายการสามารถตั้งค่าและเปลี่ยนแปลงได้ผ่านระบบหลังบ้าน Admin ไม่มีตัวเลข % คงที่ในระบบ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BuyDi มีสถานะเป็น E-Marketplace</w:t>
      </w:r>
      <w:r>
        <w:t xml:space="preserve"> </w:t>
      </w:r>
      <w:r>
        <w:t xml:space="preserve">— ตัวกลางในการถือครองเงิน (Escrow) ไม่ออกเอกสารขายแทน Seller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Wallet มีเฉพาะ Seller และ Affiliate</w:t>
      </w:r>
      <w:r>
        <w:t xml:space="preserve"> </w:t>
      </w:r>
      <w:r>
        <w:t xml:space="preserve">— ไม่มี Wallet สำหรับ Buyer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Admin ตัดสิน Dispute ถือเป็นที่สิ้นสุด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Phase 2:</w:t>
      </w:r>
      <w:r>
        <w:t xml:space="preserve"> </w:t>
      </w:r>
      <w:r>
        <w:t xml:space="preserve">แอพมือถือ (Buyer + Seller) และแชท/ข้อความ ยังไม่อยู่ในขอบเขต Phase 1</w:t>
      </w:r>
    </w:p>
    <w:p>
      <w:pPr>
        <w:pStyle w:val="Compact"/>
        <w:numPr>
          <w:ilvl w:val="0"/>
          <w:numId w:val="1051"/>
        </w:numPr>
        <w:spacing w:before="40" w:after="40" w:line="280" w:lineRule="exact"/>
      </w:pPr>
      <w:r>
        <w:rPr>
          <w:b/>
          <w:bCs/>
        </w:rPr>
        <w:t xml:space="preserve">Permanently Out of Scope:</w:t>
      </w:r>
      <w:r>
        <w:t xml:space="preserve"> </w:t>
      </w:r>
      <w:r>
        <w:t xml:space="preserve">ระดับสมาชิก/subscription สำหรับผู้ขาย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91"/>
    <w:bookmarkStart w:id="92" w:name="assumptions"/>
    <w:p>
      <w:pPr>
        <w:pStyle w:val="Heading2"/>
        <w:pageBreakBefore w:val="0"/>
        <w:spacing w:before="160" w:after="80" w:line="280" w:lineRule="exact"/>
      </w:pPr>
      <w:r>
        <w:t xml:space="preserve">12. Assumptions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พฤติกรรมผู้ใช้:</w:t>
      </w:r>
    </w:p>
    <w:p>
      <w:pPr>
        <w:pStyle w:val="Compact"/>
        <w:numPr>
          <w:ilvl w:val="0"/>
          <w:numId w:val="1052"/>
        </w:numPr>
        <w:spacing w:before="40" w:after="40" w:line="280" w:lineRule="exact"/>
      </w:pPr>
      <w:r>
        <w:t xml:space="preserve">ผู้ขาย SME กำลังมองหาทางเลือกที่โปร่งใสเป็นทางเลือกแทนตลาดกลางหลักเช่น Shopee และ Lazada</w:t>
      </w:r>
    </w:p>
    <w:p>
      <w:pPr>
        <w:pStyle w:val="Compact"/>
        <w:numPr>
          <w:ilvl w:val="0"/>
          <w:numId w:val="1052"/>
        </w:numPr>
        <w:spacing w:before="40" w:after="40" w:line="280" w:lineRule="exact"/>
      </w:pPr>
      <w:r>
        <w:t xml:space="preserve">ผู้ขายให้ความสำคัญกับเครื่องมือดำเนินงานที่แม่นยำ (SKU, variations, สต็อก) และความโปร่งใสทางการเงิน</w:t>
      </w:r>
    </w:p>
    <w:p>
      <w:pPr>
        <w:pStyle w:val="Compact"/>
        <w:numPr>
          <w:ilvl w:val="0"/>
          <w:numId w:val="1052"/>
        </w:numPr>
        <w:spacing w:before="40" w:after="40" w:line="280" w:lineRule="exact"/>
      </w:pPr>
      <w:r>
        <w:t xml:space="preserve">ผู้ขายจะลงทุนเวลาเพื่อปรับแต่งร้านค้าโดยใช้ HTML editor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การดำเนินงาน:</w:t>
      </w:r>
    </w:p>
    <w:p>
      <w:pPr>
        <w:pStyle w:val="Compact"/>
        <w:numPr>
          <w:ilvl w:val="0"/>
          <w:numId w:val="1053"/>
        </w:numPr>
        <w:spacing w:before="40" w:after="40" w:line="280" w:lineRule="exact"/>
      </w:pPr>
      <w:r>
        <w:t xml:space="preserve">ทีม Admin มีความพร้อมในการรักษา SLA การอนุมัติ 24-48 ชั่วโมงอย่างสม่ำเสมอ</w:t>
      </w:r>
    </w:p>
    <w:p>
      <w:pPr>
        <w:pStyle w:val="Compact"/>
        <w:numPr>
          <w:ilvl w:val="0"/>
          <w:numId w:val="1053"/>
        </w:numPr>
        <w:spacing w:before="40" w:after="40" w:line="280" w:lineRule="exact"/>
      </w:pPr>
      <w:r>
        <w:t xml:space="preserve">ทีม Admin สามารถจัดการปริมาณการตรวจสอบและอนุมัติเนื้อแพลตฟอร์มเมื่อขยายตัว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โครงสร้างพื้นฐานทางเทคนิค:</w:t>
      </w:r>
    </w:p>
    <w:p>
      <w:pPr>
        <w:pStyle w:val="Compact"/>
        <w:numPr>
          <w:ilvl w:val="0"/>
          <w:numId w:val="1054"/>
        </w:numPr>
        <w:spacing w:before="40" w:after="40" w:line="280" w:lineRule="exact"/>
      </w:pPr>
      <w:r>
        <w:t xml:space="preserve">Payment gateways สามารถจัดการปริมาณธุรกรรม, การทักค่าคอมมิชชัน และการจ่ายเงินไปยังบัญชีธนาคารผู้ขายได้อย่างถูกต้อง</w:t>
      </w:r>
    </w:p>
    <w:p>
      <w:pPr>
        <w:pStyle w:val="Compact"/>
        <w:numPr>
          <w:ilvl w:val="0"/>
          <w:numId w:val="1054"/>
        </w:numPr>
        <w:spacing w:before="40" w:after="40" w:line="280" w:lineRule="exact"/>
      </w:pPr>
      <w:r>
        <w:t xml:space="preserve">โครงสร้างพื้นฐานสามารถปรับขนาดเพื่อรองรับปริมาณธุรกรรมที่คาดหวังและผู้ใช้พร้อมกัน (10,000+)</w:t>
      </w:r>
    </w:p>
    <w:p>
      <w:pPr>
        <w:pStyle w:val="Compact"/>
        <w:numPr>
          <w:ilvl w:val="0"/>
          <w:numId w:val="1054"/>
        </w:numPr>
        <w:spacing w:before="40" w:after="40" w:line="280" w:lineRule="exact"/>
      </w:pPr>
      <w:r>
        <w:t xml:space="preserve">เป้าหมาย uptime 99.9% สามารถทำได้ด้วยโครงสร้างพื้นฐานและการตรวจสอบปัจจุบัน</w:t>
      </w:r>
    </w:p>
    <w:p>
      <w:pPr>
        <w:pStyle w:val="FirstParagraph"/>
        <w:spacing w:before="40" w:after="40" w:line="280" w:lineRule="exact"/>
      </w:pPr>
      <w:r>
        <w:rPr>
          <w:b/>
          <w:bCs/>
        </w:rPr>
        <w:t xml:space="preserve">การปฏิบัติตาม:</w:t>
      </w:r>
    </w:p>
    <w:p>
      <w:pPr>
        <w:pStyle w:val="Compact"/>
        <w:numPr>
          <w:ilvl w:val="0"/>
          <w:numId w:val="1055"/>
        </w:numPr>
        <w:spacing w:before="40" w:after="40" w:line="280" w:lineRule="exact"/>
      </w:pPr>
      <w:r>
        <w:t xml:space="preserve">กระบวนการตรวจสอบผู้ขาย (ข้อกำหนดหนังสือรับรองบริษัท/บัตรประชาชน) ตรงตามข้อกำหนดทางกฎหมายไทย</w:t>
      </w:r>
    </w:p>
    <w:p>
      <w:pPr>
        <w:pStyle w:val="Compact"/>
        <w:numPr>
          <w:ilvl w:val="0"/>
          <w:numId w:val="1055"/>
        </w:numPr>
        <w:spacing w:before="40" w:after="40" w:line="280" w:lineRule="exact"/>
      </w:pPr>
      <w:r>
        <w:t xml:space="preserve">ปฏิบัติตาม PDPA ผ่านการจัดเก็บ PII ที่เข้ารหัส, การเข้ารหัสเอกสาร, และระบบบันทึก audit</w:t>
      </w:r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p>
      <w:pPr>
        <w:pStyle w:val="FirstParagraph"/>
        <w:spacing w:before="40" w:after="40" w:line="280" w:lineRule="exact"/>
      </w:pPr>
      <w:r>
        <w:rPr>
          <w:i/>
          <w:iCs/>
        </w:rPr>
        <w:t xml:space="preserve">จัดทำโดย BuyDiConnect — อ้างอิงโครงสร้างระบบ Laravel 12.x + Botble CMS</w:t>
      </w:r>
    </w:p>
    <w:p>
      <w:pPr>
        <w:pStyle w:val="BodyText"/>
        <w:spacing w:before="40" w:after="40" w:line="280" w:lineRule="exact"/>
      </w:pPr>
      <w:r>
        <w:rPr>
          <w:i/>
          <w:iCs/>
        </w:rPr>
        <w:t xml:space="preserve">อ้างอิง Flow Diagram: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BuyDi Ecosystem &amp; Core Loop Architecture</w:t>
        </w:r>
      </w:hyperlink>
    </w:p>
    <w:p>
      <w:pPr>
        <w:pStyle w:val="BodyText"/>
        <w:spacing w:before="40" w:after="40" w:line="280" w:lineRule="exact"/>
      </w:pPr>
      <w:r>
        <w:rPr>
          <w:i/>
          <w:iCs/>
        </w:rPr>
        <w:t xml:space="preserve">อ้างอิง PRD v1.0: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prd-BuyDi-2026-02-11-TH.pdf</w:t>
        </w:r>
      </w:hyperlink>
    </w:p>
    <w:p>
      <w:pPr>
        <w:spacing w:before="40" w:after="40" w:line="280" w:lineRule="exact"/>
      </w:pPr>
      <w:r>
        <w:pict>
          <v:rect style="width:0;height:1.5pt" o:hralign="center" o:hrstd="t" o:hr="t"/>
        </w:pict>
      </w:r>
    </w:p>
    <w:bookmarkEnd w:id="92"/>
    <w:bookmarkStart w:id="93" w:name="ประวตการแกไขเอกสาร-revision-history"/>
    <w:p>
      <w:pPr>
        <w:pStyle w:val="Heading2"/>
        <w:pageBreakBefore w:val="0"/>
        <w:spacing w:before="160" w:after="80" w:line="280" w:lineRule="exact"/>
      </w:pPr>
      <w:r>
        <w:t xml:space="preserve">ประวัติการแก้ไขเอกสาร (Revision History)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52"/>
        <w:gridCol w:w="1242"/>
        <w:gridCol w:w="1397"/>
        <w:gridCol w:w="3727"/>
      </w:tblGrid>
      <w:tr>
        <w:trPr>
          <w:tblHeader w:val="on"/>
        </w:trPr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เวอร์ชัน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วันที่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ผู้จัดทำ</w:t>
            </w:r>
          </w:p>
        </w:tc>
        <w:tc>
          <w:tcPr>
            <w:shd w:fill="E8E8E8" w:val="clear"/>
          </w:tcPr>
          <w:p>
            <w:pPr>
              <w:pStyle w:val="Compact"/>
              <w:spacing w:before="20" w:after="20" w:line="240" w:lineRule="exact"/>
            </w:pPr>
            <w:r>
              <w:rPr>
                <w:b/>
              </w:rPr>
              <w:t xml:space="preserve">รายละเอียดการเปลี่ยนแปลง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1.0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2026-02-11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BMAD Method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ร่างฉบับเริ่มต้น — 30 FRs, 12 NFRs, 8 EPICs</w:t>
            </w:r>
          </w:p>
        </w:tc>
      </w:tr>
      <w:tr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2.0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BuyDiConnect</w:t>
            </w:r>
          </w:p>
        </w:tc>
        <w:tc>
          <w:tcPr/>
          <w:p>
            <w:pPr>
              <w:pStyle w:val="Compact"/>
              <w:spacing w:before="20" w:after="20" w:line="240" w:lineRule="exact"/>
            </w:pPr>
            <w:r>
              <w:t xml:space="preserve">ปรับปรุงตาม Production — เพิ่ม Operational Flows 6 FRs, ปรับ Escrow/Return เป็น 3 วัน, ปรับสูตรรายได้และ Dispute Resolution</w:t>
            </w:r>
          </w:p>
        </w:tc>
      </w:tr>
    </w:tbl>
    <w:bookmarkEnd w:id="93"/>
    <w:bookmarkEnd w:id="94"/>
    <w:sectPr>
      <w:footnotePr>
        <w:numRestart w:val="eachSect"/>
      </w:footnotePr>
      <w:pgMar w:top="850" w:bottom="850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drive.google.com/file/d/17k_mTtRzOUA1UGjPvos3tJvbSiberoPz/view?usp=sharing" TargetMode="External"/><Relationship Id="rId9" Type="http://schemas.openxmlformats.org/officeDocument/2006/relationships/hyperlink" Target="https://zupream.github.io/buydi-flow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drive.google.com/file/d/17k_mTtRzOUA1UGjPvos3tJvbSiberoPz/view?usp=sharing" TargetMode="External"/><Relationship Id="rId9" Type="http://schemas.openxmlformats.org/officeDocument/2006/relationships/hyperlink" Target="https://zupream.github.io/buydi-flo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2026-03-30T16:12:58Z</dcterms:created>
  <dcterms:modified xsi:type="dcterms:W3CDTF">2026-03-30T16:12:58Z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