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02001-0058730-8.-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Nº 42926 funsion de la EESO 227 y de la EESO 646 ambas localidades de maximo paz traspasando a las y los trabajadores a la orbita adminitrativa-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Secundaria 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Secundaria – Codigo: 0040106000006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