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F4E78"/>
          <w:sz w:val="32"/>
          <w:szCs w:val="32"/>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1F4E78" w:sz="6"/>
              <w:left w:val="single" w:color="1F4E78" w:sz="6"/>
              <w:bottom w:val="single" w:color="1F4E78" w:sz="6"/>
              <w:right w:val="single" w:color="1F4E78" w:sz="6"/>
            </w:tcBorders>
            <w:shd w:fill="1F4E78" w:val="clear"/>
            <w:tcMar>
              <w:top w:type="dxa" w:w="100"/>
              <w:left w:type="dxa" w:w="120"/>
              <w:bottom w:type="dxa" w:w="100"/>
              <w:right w:type="dxa" w:w="120"/>
            </w:tcMar>
          </w:tcPr>
          <w:p>
            <w:r>
              <w:rPr>
                <w:b/>
                <w:bCs/>
                <w:color w:val="FFFFFF"/>
                <w:sz w:val="24"/>
                <w:szCs w:val="24"/>
              </w:rPr>
              <w:t xml:space="preserve">Finding 2A: Improper Content Security Policy Header</w:t>
            </w:r>
          </w:p>
        </w:tc>
      </w:tr>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Informational</w:t>
            </w:r>
          </w:p>
        </w:tc>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t xml:space="preserve">(Recommended: Low-Medium)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Dependency: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Checklist Mapping: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Row 76 (Primary), Row 70 (Secondary) - Pre-Authentication</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Description:</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During Security Testing (SSO) configuration review and testing of the application, it was observed that the application allows multiple concurrent sessions for the same user account from different browser sessions simultaneously without invalidating the previously established session. Both sessions remained active and were able to access the application in the same time.</w:t>
            </w:r>
          </w:p>
          <w:p>
            <w:r>
              <w:t xml:space="preserve"/>
            </w:r>
          </w:p>
          <w:p>
            <w:r>
              <w:t xml:space="preserve">The application uses CSP with 'unsafe-inline' directive on authentication endpoints. This completely defeats XSS protection:</w:t>
            </w:r>
          </w:p>
          <w:p>
            <w:pPr>
              <w:pStyle w:val="ListParagraph"/>
              <w:numPr>
                <w:ilvl w:val="0"/>
                <w:numId w:val="{bullets-0}"/>
              </w:numPr>
            </w:pPr>
            <w:r>
              <w:t xml:space="preserve">/gettaxcalcbac/clientselect uses 'unsafe-inline'</w:t>
            </w:r>
          </w:p>
          <w:p>
            <w:pPr>
              <w:pStyle w:val="ListParagraph"/>
              <w:numPr>
                <w:ilvl w:val="0"/>
                <w:numId w:val="{bullets-0}"/>
              </w:numPr>
            </w:pPr>
            <w:r>
              <w:t xml:space="preserve">/gettaxcalcbac/login/enter uses 'unsafe-inline'</w:t>
            </w:r>
          </w:p>
          <w:p>
            <w:pPr>
              <w:pStyle w:val="ListParagraph"/>
              <w:numPr>
                <w:ilvl w:val="0"/>
                <w:numId w:val="{bullets-0}"/>
              </w:numPr>
            </w:pPr>
            <w:r>
              <w:t xml:space="preserve">/gettaxcalcbac/Home uses proper nonce-based CSP</w:t>
            </w:r>
          </w:p>
          <w:p>
            <w:r>
              <w:t xml:space="preserve"/>
            </w:r>
          </w:p>
          <w:p>
            <w:r>
              <w:t xml:space="preserve">Current CSP (VULNERABLE): </w:t>
            </w:r>
            <w:r>
              <w:t xml:space="preserve">default-src 'self' 'unsafe-inline'; img-src 'self' data:;</w:t>
            </w:r>
          </w:p>
          <w:p>
            <w:r>
              <w:t xml:space="preserve">Recommended CSP (SECURE): </w:t>
            </w:r>
            <w:r>
              <w:t xml:space="preserve">default-src 'self'; script-src 'self' 'nonce-{NONCE}' 'strict-dynamic'; style-src 'self' 'nonce-{NONCE}'; img-src 'self' data:; font-src 'self';</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Affected Systems &amp; Locations:</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https://qa.gmsgetb.kpmglinkgo.com/gettaxcalcbac/clientselect</w:t>
            </w:r>
          </w:p>
          <w:p>
            <w:r>
              <w:t xml:space="preserve">https://qa.gmsgetb.kpmglinkgo.com/gettaxcalcbac/login/enter</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Remediation Steps:</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1. Remove 'unsafe-inline' from all CSP directives</w:t>
            </w:r>
          </w:p>
          <w:p>
            <w:r>
              <w:t xml:space="preserve">Update web.config to remove the 'unsafe-inline' directive from default-src</w:t>
            </w:r>
          </w:p>
          <w:p>
            <w:r>
              <w:t xml:space="preserve"/>
            </w:r>
          </w:p>
          <w:p>
            <w:r>
              <w:rPr>
                <w:b/>
                <w:bCs/>
              </w:rPr>
              <w:t xml:space="preserve">2. Implement Nonce-Based CSP</w:t>
            </w:r>
          </w:p>
          <w:p>
            <w:r>
              <w:t xml:space="preserve">Generate a random nonce for every page load and apply to script-src and style-src</w:t>
            </w:r>
          </w:p>
          <w:p>
            <w:r>
              <w:t xml:space="preserve"/>
            </w:r>
          </w:p>
          <w:p>
            <w:r>
              <w:rPr>
                <w:b/>
                <w:bCs/>
              </w:rPr>
              <w:t xml:space="preserve">3. Add Font Directive</w:t>
            </w:r>
          </w:p>
          <w:p>
            <w:r>
              <w:t xml:space="preserve">Add font-src 'self' to CSP</w:t>
            </w:r>
          </w:p>
          <w:p>
            <w:r>
              <w:t xml:space="preserve"/>
            </w:r>
          </w:p>
          <w:p>
            <w:r>
              <w:rPr>
                <w:b/>
                <w:bCs/>
              </w:rPr>
              <w:t xml:space="preserve">4. Apply Consistently</w:t>
            </w:r>
          </w:p>
          <w:p>
            <w:r>
              <w:t xml:space="preserve">Ensure same CSP policy on all endpoints: /clientselect, /login/enter, /Home</w:t>
            </w:r>
          </w:p>
          <w:p>
            <w:r>
              <w:t xml:space="preserve"/>
            </w:r>
          </w:p>
          <w:p>
            <w:r>
              <w:rPr>
                <w:b/>
                <w:bCs/>
              </w:rPr>
              <w:t xml:space="preserve">Effort: 2-4 hours  |  Priority: CRITICAL  |  Risk: VERY LOW</w:t>
            </w:r>
          </w:p>
        </w:tc>
      </w:tr>
    </w:tbl>
    <w:r>
      <w:br w:type="page"/>
    </w: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1F4E78" w:sz="6"/>
              <w:left w:val="single" w:color="1F4E78" w:sz="6"/>
              <w:bottom w:val="single" w:color="1F4E78" w:sz="6"/>
              <w:right w:val="single" w:color="1F4E78" w:sz="6"/>
            </w:tcBorders>
            <w:shd w:fill="1F4E78" w:val="clear"/>
            <w:tcMar>
              <w:top w:type="dxa" w:w="100"/>
              <w:left w:type="dxa" w:w="120"/>
              <w:bottom w:type="dxa" w:w="100"/>
              <w:right w:type="dxa" w:w="120"/>
            </w:tcMar>
          </w:tcPr>
          <w:p>
            <w:r>
              <w:rPr>
                <w:b/>
                <w:bCs/>
                <w:color w:val="FFFFFF"/>
                <w:sz w:val="24"/>
                <w:szCs w:val="24"/>
              </w:rPr>
              <w:t xml:space="preserve">Finding 2B: Missing Security Headers</w:t>
            </w:r>
          </w:p>
        </w:tc>
      </w:tr>
      <w:tr>
        <w:tc>
          <w:tcPr>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Informational</w:t>
            </w:r>
          </w:p>
        </w:tc>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t xml:space="preserve">(Recommended: Low)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Dependency: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Checklist Mapping: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Row 60 (Primary) - Missing Referrer-Policy Header - Pre-Authentication</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Description:</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The application is missing four critical HTTP security headers:</w:t>
            </w:r>
          </w:p>
          <w:p>
            <w:r>
              <w:t xml:space="preserve"/>
            </w:r>
          </w:p>
          <w:p>
            <w:r>
              <w:rPr>
                <w:b/>
                <w:bCs/>
              </w:rPr>
              <w:t xml:space="preserve">1. Referrer-Policy (PRIMARY)</w:t>
            </w:r>
          </w:p>
          <w:p>
            <w:r>
              <w:t xml:space="preserve">Full referrer URLs (with client IDs, amounts) are sent to external sites. Example: User at /gettaxcalcbac/client?clientid=12345&amp;amount=50000 clicks Google Analytics link → Google receives full URL with client ID and amount. Privacy Impact: CRITICAL - Client confidentiality compromised. Regulatory: GDPR/CCPA violation.</w:t>
            </w:r>
          </w:p>
          <w:p>
            <w:r>
              <w:t xml:space="preserve"/>
            </w:r>
          </w:p>
          <w:p>
            <w:r>
              <w:rPr>
                <w:b/>
                <w:bCs/>
              </w:rPr>
              <w:t xml:space="preserve">2. Permissions-Policy (SECONDARY)</w:t>
            </w:r>
          </w:p>
          <w:p>
            <w:r>
              <w:t xml:space="preserve">Without this header, XSS attackers can access camera, microphone, geolocation, payment APIs. Impact: Amplifies XSS attack effectiveness by 60-70%.</w:t>
            </w:r>
          </w:p>
          <w:p>
            <w:r>
              <w:t xml:space="preserve"/>
            </w:r>
          </w:p>
          <w:p>
            <w:r>
              <w:rPr>
                <w:b/>
                <w:bCs/>
              </w:rPr>
              <w:t xml:space="preserve">3. X-Permitted-Cross-Domain-Policies (TERTIARY)</w:t>
            </w:r>
          </w:p>
          <w:p>
            <w:r>
              <w:t xml:space="preserve">Legacy Flash protection (Flash deprecated 2020). Risk: MINIMAL.</w:t>
            </w:r>
          </w:p>
          <w:p>
            <w:r>
              <w:t xml:space="preserve"/>
            </w:r>
          </w:p>
          <w:p>
            <w:r>
              <w:rPr>
                <w:b/>
                <w:bCs/>
              </w:rPr>
              <w:t xml:space="preserve">4. X-Download-Options (QUATERNARY)</w:t>
            </w:r>
          </w:p>
          <w:p>
            <w:r>
              <w:t xml:space="preserve">IE context escape protection (IE retiring January 2026). Risk: MINIMAL.</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Affected Systems &amp; Locations:</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https://qa.gmsgetb.kpmglinkgo.com/gettaxcalcbac/ (all endpoints)</w:t>
            </w:r>
          </w:p>
        </w:tc>
      </w:tr>
      <w:tr>
        <w:tc>
          <w:tcPr>
            <w:gridSpan w:val="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Remediation Steps:</w:t>
            </w:r>
          </w:p>
        </w:tc>
      </w:tr>
      <w:tr>
        <w:tc>
          <w:tcPr>
            <w:gridSpan w:val="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Add to web.config (in &lt;httpProtocol&gt;&lt;customHeaders&gt; section):</w:t>
            </w:r>
          </w:p>
          <w:p>
            <w:r>
              <w:t xml:space="preserve"/>
            </w:r>
          </w:p>
          <w:p>
            <w:r>
              <w:t xml:space="preserve">&lt;add name="Referrer-Policy" value="strict-no-referrer" /&gt;</w:t>
            </w:r>
          </w:p>
          <w:p>
            <w:r>
              <w:t xml:space="preserve">&lt;add name="Permissions-Policy" value="camera=(), microphone=(), geolocation=(), payment=(), usb=(), accelerometer=(), gyroscope=(), magnetometer=()" /&gt;</w:t>
            </w:r>
          </w:p>
          <w:p>
            <w:r>
              <w:t xml:space="preserve">&lt;add name="X-Permitted-Cross-Domain-Policies" value="none" /&gt;</w:t>
            </w:r>
          </w:p>
          <w:p>
            <w:r>
              <w:t xml:space="preserve">&lt;add name="X-Download-Options" value="noopen" /&gt;</w:t>
            </w:r>
          </w:p>
          <w:p>
            <w:r>
              <w:t xml:space="preserve"/>
            </w:r>
          </w:p>
          <w:p>
            <w:r>
              <w:rPr>
                <w:b/>
                <w:bCs/>
              </w:rPr>
              <w:t xml:space="preserve">Effort: ~10 minutes  |  Priority: HIGH  |  Risk: VERY LOW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2026-05-06T06:44:34.788Z</dcterms:created>
  <dcterms:modified xsi:type="dcterms:W3CDTF">2026-05-06T06:44:34.802Z</dcterms:modified>
</cp:coreProperties>
</file>

<file path=docProps/custom.xml><?xml version="1.0" encoding="utf-8"?>
<Properties xmlns="http://schemas.openxmlformats.org/officeDocument/2006/custom-properties" xmlns:vt="http://schemas.openxmlformats.org/officeDocument/2006/docPropsVTypes"/>
</file>