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04" w:type="dxa"/>
        <w:jc w:val="center"/>
        <w:tblLayout w:type="fixed"/>
        <w:tblCellMar>
          <w:top w:w="55" w:type="dxa"/>
          <w:left w:w="55" w:type="dxa"/>
          <w:bottom w:w="55" w:type="dxa"/>
          <w:right w:w="55" w:type="dxa"/>
        </w:tblCellMar>
        <w:tblLook w:val="04A0" w:firstRow="1" w:lastRow="0" w:firstColumn="1" w:lastColumn="0" w:noHBand="0" w:noVBand="1"/>
      </w:tblPr>
      <w:tblGrid>
        <w:gridCol w:w="2713"/>
        <w:gridCol w:w="6891"/>
      </w:tblGrid>
      <w:tr w:rsidR="007904FC" w14:paraId="36A76D48" w14:textId="77777777">
        <w:trPr>
          <w:jc w:val="center"/>
        </w:trPr>
        <w:tc>
          <w:tcPr>
            <w:tcW w:w="9604" w:type="dxa"/>
            <w:gridSpan w:val="2"/>
          </w:tcPr>
          <w:p w14:paraId="30332F39" w14:textId="3C94FBB1" w:rsidR="007904FC" w:rsidRDefault="00000000">
            <w:pPr>
              <w:pStyle w:val="Contenidodelatabla"/>
              <w:jc w:val="center"/>
              <w:rPr>
                <w:b/>
                <w:bCs/>
                <w:color w:val="000000"/>
                <w:sz w:val="28"/>
                <w:szCs w:val="28"/>
              </w:rPr>
            </w:pPr>
            <w:r w:rsidRPr="00636E0A">
              <w:rPr>
                <w:b/>
                <w:bCs/>
                <w:color w:val="000000"/>
                <w:sz w:val="44"/>
                <w:szCs w:val="44"/>
              </w:rPr>
              <w:fldChar w:fldCharType="begin"/>
            </w:r>
            <w:r w:rsidRPr="00636E0A">
              <w:rPr>
                <w:b/>
                <w:bCs/>
                <w:color w:val="000000"/>
                <w:sz w:val="44"/>
                <w:szCs w:val="44"/>
              </w:rPr>
              <w:instrText xml:space="preserve"> SUBJECT </w:instrText>
            </w:r>
            <w:r w:rsidRPr="00636E0A">
              <w:rPr>
                <w:b/>
                <w:bCs/>
                <w:color w:val="000000"/>
                <w:sz w:val="44"/>
                <w:szCs w:val="44"/>
              </w:rPr>
              <w:fldChar w:fldCharType="separate"/>
            </w:r>
            <w:r w:rsidRPr="00636E0A">
              <w:rPr>
                <w:b/>
                <w:bCs/>
                <w:color w:val="000000"/>
                <w:sz w:val="44"/>
                <w:szCs w:val="44"/>
              </w:rPr>
              <w:t>Justificación de proyecto - PNUD</w:t>
            </w:r>
            <w:r w:rsidRPr="00636E0A">
              <w:rPr>
                <w:b/>
                <w:bCs/>
                <w:color w:val="000000"/>
                <w:sz w:val="44"/>
                <w:szCs w:val="44"/>
              </w:rPr>
              <w:fldChar w:fldCharType="end"/>
            </w:r>
          </w:p>
        </w:tc>
      </w:tr>
      <w:tr w:rsidR="007904FC" w14:paraId="4C591AC6" w14:textId="77777777">
        <w:trPr>
          <w:trHeight w:val="62"/>
          <w:jc w:val="center"/>
        </w:trPr>
        <w:tc>
          <w:tcPr>
            <w:tcW w:w="9604" w:type="dxa"/>
            <w:gridSpan w:val="2"/>
            <w:tcBorders>
              <w:top w:val="single" w:sz="2" w:space="0" w:color="000000"/>
              <w:left w:val="single" w:sz="2" w:space="0" w:color="000000"/>
              <w:right w:val="single" w:sz="2" w:space="0" w:color="000000"/>
            </w:tcBorders>
          </w:tcPr>
          <w:p w14:paraId="50183940" w14:textId="77777777" w:rsidR="007904FC" w:rsidRDefault="007904FC">
            <w:pPr>
              <w:pStyle w:val="Contenidodelatabla"/>
              <w:jc w:val="right"/>
              <w:rPr>
                <w:b/>
                <w:bCs/>
                <w:color w:val="000000"/>
              </w:rPr>
            </w:pPr>
          </w:p>
        </w:tc>
      </w:tr>
      <w:tr w:rsidR="007904FC" w14:paraId="009EA370" w14:textId="77777777">
        <w:trPr>
          <w:jc w:val="center"/>
        </w:trPr>
        <w:tc>
          <w:tcPr>
            <w:tcW w:w="2713" w:type="dxa"/>
            <w:tcBorders>
              <w:left w:val="single" w:sz="2" w:space="0" w:color="000000"/>
            </w:tcBorders>
          </w:tcPr>
          <w:p w14:paraId="1165058F" w14:textId="77777777" w:rsidR="007904FC" w:rsidRDefault="00000000">
            <w:pPr>
              <w:pStyle w:val="Contenidodelatabla"/>
              <w:jc w:val="right"/>
              <w:rPr>
                <w:b/>
                <w:bCs/>
                <w:color w:val="000000"/>
              </w:rPr>
            </w:pPr>
            <w:r>
              <w:rPr>
                <w:b/>
                <w:bCs/>
                <w:color w:val="000000"/>
              </w:rPr>
              <w:t>Nombre de Proyecto:</w:t>
            </w:r>
          </w:p>
        </w:tc>
        <w:tc>
          <w:tcPr>
            <w:tcW w:w="6891" w:type="dxa"/>
            <w:tcBorders>
              <w:right w:val="single" w:sz="2" w:space="0" w:color="000000"/>
            </w:tcBorders>
          </w:tcPr>
          <w:p w14:paraId="6B92FA71" w14:textId="6ED82C21" w:rsidR="007904FC" w:rsidRDefault="00235A43">
            <w:pPr>
              <w:pStyle w:val="Contenidodelatabla"/>
              <w:jc w:val="left"/>
              <w:rPr>
                <w:rFonts w:ascii="Ubuntu Light" w:hAnsi="Ubuntu Light"/>
                <w:b/>
                <w:bCs/>
                <w:color w:val="000000"/>
                <w:sz w:val="28"/>
                <w:szCs w:val="28"/>
              </w:rPr>
            </w:pPr>
            <w:r>
              <w:rPr>
                <w:rFonts w:ascii="Ubuntu Light" w:hAnsi="Ubuntu Light"/>
                <w:b/>
                <w:bCs/>
                <w:color w:val="000000"/>
                <w:sz w:val="28"/>
                <w:szCs w:val="28"/>
              </w:rPr>
              <w:t xml:space="preserve">Seguridad de Eventos Catastróficos </w:t>
            </w:r>
          </w:p>
        </w:tc>
      </w:tr>
      <w:tr w:rsidR="007904FC" w14:paraId="527C4FE1" w14:textId="77777777">
        <w:trPr>
          <w:jc w:val="center"/>
        </w:trPr>
        <w:tc>
          <w:tcPr>
            <w:tcW w:w="2713" w:type="dxa"/>
            <w:tcBorders>
              <w:left w:val="single" w:sz="2" w:space="0" w:color="000000"/>
            </w:tcBorders>
          </w:tcPr>
          <w:p w14:paraId="30622F40" w14:textId="77777777" w:rsidR="007904FC" w:rsidRDefault="007904FC">
            <w:pPr>
              <w:pStyle w:val="Contenidodelatabla"/>
              <w:jc w:val="right"/>
              <w:rPr>
                <w:b/>
                <w:bCs/>
                <w:color w:val="000000"/>
              </w:rPr>
            </w:pPr>
          </w:p>
        </w:tc>
        <w:tc>
          <w:tcPr>
            <w:tcW w:w="6891" w:type="dxa"/>
            <w:tcBorders>
              <w:right w:val="single" w:sz="2" w:space="0" w:color="000000"/>
            </w:tcBorders>
          </w:tcPr>
          <w:p w14:paraId="41BB88CF" w14:textId="77777777" w:rsidR="007904FC" w:rsidRDefault="007904FC">
            <w:pPr>
              <w:pStyle w:val="Contenidodelatabla"/>
              <w:rPr>
                <w:rFonts w:ascii="Ubuntu Light" w:hAnsi="Ubuntu Light"/>
                <w:color w:val="000000"/>
              </w:rPr>
            </w:pPr>
          </w:p>
        </w:tc>
      </w:tr>
      <w:tr w:rsidR="007904FC" w14:paraId="148566BA" w14:textId="77777777">
        <w:trPr>
          <w:jc w:val="center"/>
        </w:trPr>
        <w:tc>
          <w:tcPr>
            <w:tcW w:w="2713" w:type="dxa"/>
            <w:tcBorders>
              <w:left w:val="single" w:sz="2" w:space="0" w:color="000000"/>
            </w:tcBorders>
          </w:tcPr>
          <w:p w14:paraId="06114D0C" w14:textId="77777777" w:rsidR="007904FC" w:rsidRDefault="00000000">
            <w:pPr>
              <w:pStyle w:val="Contenidodelatabla"/>
              <w:jc w:val="right"/>
              <w:rPr>
                <w:b/>
                <w:bCs/>
                <w:color w:val="000000"/>
              </w:rPr>
            </w:pPr>
            <w:r>
              <w:rPr>
                <w:b/>
                <w:bCs/>
                <w:color w:val="000000"/>
              </w:rPr>
              <w:t>Fecha de elaboración:</w:t>
            </w:r>
          </w:p>
        </w:tc>
        <w:tc>
          <w:tcPr>
            <w:tcW w:w="6891" w:type="dxa"/>
            <w:tcBorders>
              <w:right w:val="single" w:sz="2" w:space="0" w:color="000000"/>
            </w:tcBorders>
          </w:tcPr>
          <w:p w14:paraId="60C584D2" w14:textId="6DB242AD" w:rsidR="007904FC" w:rsidRDefault="00416EE4">
            <w:pPr>
              <w:pStyle w:val="Contenidodelatabla"/>
              <w:rPr>
                <w:rFonts w:ascii="Ubuntu Light" w:hAnsi="Ubuntu Light"/>
                <w:color w:val="000000"/>
              </w:rPr>
            </w:pPr>
            <w:r>
              <w:rPr>
                <w:rFonts w:ascii="Ubuntu Light" w:hAnsi="Ubuntu Light"/>
                <w:color w:val="000000"/>
              </w:rPr>
              <w:t xml:space="preserve"> </w:t>
            </w:r>
            <w:r w:rsidR="00D92087">
              <w:rPr>
                <w:rFonts w:ascii="Ubuntu Light" w:hAnsi="Ubuntu Light"/>
                <w:color w:val="000000"/>
              </w:rPr>
              <w:t xml:space="preserve">26 </w:t>
            </w:r>
            <w:r>
              <w:rPr>
                <w:rFonts w:ascii="Ubuntu Light" w:hAnsi="Ubuntu Light"/>
                <w:color w:val="000000"/>
              </w:rPr>
              <w:t xml:space="preserve">de </w:t>
            </w:r>
            <w:r w:rsidR="00D92087">
              <w:rPr>
                <w:rFonts w:ascii="Ubuntu Light" w:hAnsi="Ubuntu Light"/>
                <w:color w:val="000000"/>
              </w:rPr>
              <w:t>diciembre</w:t>
            </w:r>
            <w:r>
              <w:rPr>
                <w:rFonts w:ascii="Ubuntu Light" w:hAnsi="Ubuntu Light"/>
                <w:color w:val="000000"/>
              </w:rPr>
              <w:t xml:space="preserve"> de 2022</w:t>
            </w:r>
          </w:p>
        </w:tc>
      </w:tr>
      <w:tr w:rsidR="007904FC" w14:paraId="4F70AA73" w14:textId="77777777">
        <w:trPr>
          <w:jc w:val="center"/>
        </w:trPr>
        <w:tc>
          <w:tcPr>
            <w:tcW w:w="2713" w:type="dxa"/>
            <w:tcBorders>
              <w:left w:val="single" w:sz="2" w:space="0" w:color="000000"/>
            </w:tcBorders>
          </w:tcPr>
          <w:p w14:paraId="5CC29967" w14:textId="1598793B" w:rsidR="007904FC" w:rsidRDefault="00395AE6">
            <w:pPr>
              <w:pStyle w:val="Contenidodelatabla"/>
              <w:jc w:val="right"/>
              <w:rPr>
                <w:b/>
                <w:bCs/>
                <w:color w:val="000000"/>
              </w:rPr>
            </w:pPr>
            <w:r>
              <w:rPr>
                <w:b/>
                <w:bCs/>
                <w:color w:val="000000"/>
              </w:rPr>
              <w:t>Representante del equipo</w:t>
            </w:r>
          </w:p>
        </w:tc>
        <w:tc>
          <w:tcPr>
            <w:tcW w:w="6891" w:type="dxa"/>
            <w:tcBorders>
              <w:right w:val="single" w:sz="2" w:space="0" w:color="000000"/>
            </w:tcBorders>
          </w:tcPr>
          <w:p w14:paraId="3083E839" w14:textId="36B8331D" w:rsidR="007904FC" w:rsidRDefault="00D92087">
            <w:pPr>
              <w:pStyle w:val="Contenidodelatabla"/>
              <w:rPr>
                <w:color w:val="000000"/>
              </w:rPr>
            </w:pPr>
            <w:proofErr w:type="spellStart"/>
            <w:r>
              <w:rPr>
                <w:color w:val="000000"/>
              </w:rPr>
              <w:t>Victor</w:t>
            </w:r>
            <w:proofErr w:type="spellEnd"/>
            <w:r>
              <w:rPr>
                <w:color w:val="000000"/>
              </w:rPr>
              <w:t xml:space="preserve"> Zuriel </w:t>
            </w:r>
            <w:proofErr w:type="spellStart"/>
            <w:r>
              <w:rPr>
                <w:color w:val="000000"/>
              </w:rPr>
              <w:t>Dominguez</w:t>
            </w:r>
            <w:proofErr w:type="spellEnd"/>
            <w:r>
              <w:rPr>
                <w:color w:val="000000"/>
              </w:rPr>
              <w:t xml:space="preserve"> </w:t>
            </w:r>
            <w:proofErr w:type="spellStart"/>
            <w:r>
              <w:rPr>
                <w:color w:val="000000"/>
              </w:rPr>
              <w:t>Slavador</w:t>
            </w:r>
            <w:proofErr w:type="spellEnd"/>
            <w:r>
              <w:rPr>
                <w:color w:val="000000"/>
              </w:rPr>
              <w:t xml:space="preserve"> </w:t>
            </w:r>
          </w:p>
        </w:tc>
      </w:tr>
      <w:tr w:rsidR="007904FC" w14:paraId="65E582C6" w14:textId="77777777">
        <w:trPr>
          <w:jc w:val="center"/>
        </w:trPr>
        <w:tc>
          <w:tcPr>
            <w:tcW w:w="2713" w:type="dxa"/>
            <w:tcBorders>
              <w:left w:val="single" w:sz="2" w:space="0" w:color="000000"/>
            </w:tcBorders>
          </w:tcPr>
          <w:p w14:paraId="3047CC27" w14:textId="77777777" w:rsidR="007904FC" w:rsidRDefault="00000000">
            <w:pPr>
              <w:pStyle w:val="Contenidodelatabla"/>
              <w:jc w:val="right"/>
              <w:rPr>
                <w:b/>
                <w:bCs/>
                <w:color w:val="000000"/>
              </w:rPr>
            </w:pPr>
            <w:r>
              <w:rPr>
                <w:b/>
                <w:bCs/>
                <w:color w:val="000000"/>
              </w:rPr>
              <w:t>Elaborado por:</w:t>
            </w:r>
          </w:p>
          <w:p w14:paraId="4D6FCDDB" w14:textId="77777777" w:rsidR="007904FC" w:rsidRDefault="007904FC">
            <w:pPr>
              <w:pStyle w:val="Contenidodelatabla"/>
              <w:jc w:val="right"/>
              <w:rPr>
                <w:b/>
                <w:bCs/>
                <w:color w:val="000000"/>
              </w:rPr>
            </w:pPr>
          </w:p>
        </w:tc>
        <w:tc>
          <w:tcPr>
            <w:tcW w:w="6891" w:type="dxa"/>
            <w:tcBorders>
              <w:right w:val="single" w:sz="2" w:space="0" w:color="000000"/>
            </w:tcBorders>
          </w:tcPr>
          <w:p w14:paraId="44FB9E00" w14:textId="1F7E0965" w:rsidR="00D92087" w:rsidRDefault="00D92087">
            <w:pPr>
              <w:pStyle w:val="Contenidodelatabla"/>
              <w:jc w:val="left"/>
              <w:rPr>
                <w:color w:val="000000"/>
              </w:rPr>
            </w:pPr>
            <w:r>
              <w:rPr>
                <w:color w:val="000000"/>
              </w:rPr>
              <w:t>NOMBRE PARTICIPANTE 1</w:t>
            </w:r>
          </w:p>
          <w:p w14:paraId="553934A8" w14:textId="3F984D9D" w:rsidR="007904FC" w:rsidRDefault="00D92087">
            <w:pPr>
              <w:pStyle w:val="Contenidodelatabla"/>
              <w:jc w:val="left"/>
              <w:rPr>
                <w:color w:val="000000"/>
              </w:rPr>
            </w:pPr>
            <w:proofErr w:type="spellStart"/>
            <w:r>
              <w:rPr>
                <w:color w:val="000000"/>
              </w:rPr>
              <w:t>Victor</w:t>
            </w:r>
            <w:proofErr w:type="spellEnd"/>
            <w:r>
              <w:rPr>
                <w:color w:val="000000"/>
              </w:rPr>
              <w:t xml:space="preserve"> Zuriel </w:t>
            </w:r>
            <w:proofErr w:type="spellStart"/>
            <w:r>
              <w:rPr>
                <w:color w:val="000000"/>
              </w:rPr>
              <w:t>Dominguez</w:t>
            </w:r>
            <w:proofErr w:type="spellEnd"/>
            <w:r>
              <w:rPr>
                <w:color w:val="000000"/>
              </w:rPr>
              <w:t xml:space="preserve"> Salvador</w:t>
            </w:r>
            <w:r>
              <w:rPr>
                <w:color w:val="000000"/>
              </w:rPr>
              <w:br/>
              <w:t>Estudiante de</w:t>
            </w:r>
            <w:r w:rsidR="004C6826">
              <w:rPr>
                <w:color w:val="000000"/>
              </w:rPr>
              <w:t xml:space="preserve"> Octavo Semestre de la Licenciatura</w:t>
            </w:r>
            <w:r>
              <w:rPr>
                <w:color w:val="000000"/>
              </w:rPr>
              <w:t xml:space="preserve"> en Ingeniería Mecatrónica</w:t>
            </w:r>
          </w:p>
          <w:p w14:paraId="0EA5F2AB" w14:textId="74D0C625" w:rsidR="007904FC" w:rsidRDefault="004C6826">
            <w:pPr>
              <w:pStyle w:val="Contenidodelatabla"/>
              <w:rPr>
                <w:color w:val="000000"/>
              </w:rPr>
            </w:pPr>
            <w:r>
              <w:rPr>
                <w:color w:val="000000"/>
              </w:rPr>
              <w:t>de</w:t>
            </w:r>
            <w:r w:rsidR="00D92087">
              <w:rPr>
                <w:color w:val="000000"/>
              </w:rPr>
              <w:t xml:space="preserve"> la Universidad del Valle de México,</w:t>
            </w:r>
            <w:r>
              <w:rPr>
                <w:color w:val="000000"/>
              </w:rPr>
              <w:t xml:space="preserve"> Campus Coyoacán, </w:t>
            </w:r>
            <w:r>
              <w:rPr>
                <w:color w:val="000000"/>
              </w:rPr>
              <w:br/>
            </w:r>
            <w:hyperlink r:id="rId7" w:history="1">
              <w:r w:rsidR="00D92087" w:rsidRPr="00E77A9A">
                <w:rPr>
                  <w:rStyle w:val="Hipervnculo"/>
                </w:rPr>
                <w:t>victor4salvador@gmail.com</w:t>
              </w:r>
            </w:hyperlink>
            <w:r>
              <w:rPr>
                <w:color w:val="000000"/>
              </w:rPr>
              <w:t>,</w:t>
            </w:r>
            <w:r w:rsidR="00D92087">
              <w:rPr>
                <w:color w:val="000000"/>
              </w:rPr>
              <w:t xml:space="preserve"> +(52)</w:t>
            </w:r>
            <w:r>
              <w:rPr>
                <w:color w:val="000000"/>
              </w:rPr>
              <w:t xml:space="preserve"> </w:t>
            </w:r>
            <w:r w:rsidR="00D92087">
              <w:rPr>
                <w:color w:val="000000"/>
              </w:rPr>
              <w:t>744 588 9289.</w:t>
            </w:r>
          </w:p>
          <w:p w14:paraId="0F5B313D" w14:textId="77777777" w:rsidR="007904FC" w:rsidRDefault="007904FC">
            <w:pPr>
              <w:pStyle w:val="Contenidodelatabla"/>
              <w:rPr>
                <w:color w:val="000000"/>
              </w:rPr>
            </w:pPr>
          </w:p>
          <w:p w14:paraId="333FCB42" w14:textId="77777777" w:rsidR="00D92087" w:rsidRDefault="00000000">
            <w:pPr>
              <w:pStyle w:val="Contenidodelatabla"/>
              <w:jc w:val="left"/>
              <w:rPr>
                <w:color w:val="000000"/>
              </w:rPr>
            </w:pPr>
            <w:r>
              <w:rPr>
                <w:color w:val="000000"/>
              </w:rPr>
              <w:t>NOMBRE PARTICIPANTE 2</w:t>
            </w:r>
          </w:p>
          <w:p w14:paraId="59ED2DF3" w14:textId="77777777" w:rsidR="004C6826" w:rsidRDefault="00D92087" w:rsidP="004C6826">
            <w:pPr>
              <w:pStyle w:val="Contenidodelatabla"/>
              <w:jc w:val="left"/>
              <w:rPr>
                <w:color w:val="000000"/>
              </w:rPr>
            </w:pPr>
            <w:r>
              <w:rPr>
                <w:color w:val="000000"/>
              </w:rPr>
              <w:t>Eduardo Cabrera Mendoza</w:t>
            </w:r>
            <w:r>
              <w:rPr>
                <w:color w:val="000000"/>
              </w:rPr>
              <w:br/>
            </w:r>
            <w:r w:rsidR="004C6826">
              <w:rPr>
                <w:color w:val="000000"/>
              </w:rPr>
              <w:t>Estudiante de Octavo Semestre de la Licenciatura en Ingeniería Mecatrónica</w:t>
            </w:r>
          </w:p>
          <w:p w14:paraId="7B08B59D" w14:textId="1D0A2FFE" w:rsidR="004C6826" w:rsidRDefault="004C6826" w:rsidP="004C6826">
            <w:pPr>
              <w:pStyle w:val="Contenidodelatabla"/>
              <w:rPr>
                <w:color w:val="000000"/>
              </w:rPr>
            </w:pPr>
            <w:r>
              <w:rPr>
                <w:color w:val="000000"/>
              </w:rPr>
              <w:t>de la Universidad del Valle de México, Campus Coyoacán,</w:t>
            </w:r>
            <w:r>
              <w:rPr>
                <w:color w:val="000000"/>
              </w:rPr>
              <w:br/>
            </w:r>
            <w:hyperlink r:id="rId8" w:history="1">
              <w:r w:rsidRPr="00E77A9A">
                <w:rPr>
                  <w:rStyle w:val="Hipervnculo"/>
                </w:rPr>
                <w:t>edu.cabrera.mendoza@gmail.com</w:t>
              </w:r>
            </w:hyperlink>
            <w:r>
              <w:rPr>
                <w:color w:val="000000"/>
              </w:rPr>
              <w:t>, +(52) 55 9197 0276.</w:t>
            </w:r>
          </w:p>
          <w:p w14:paraId="1FB69F0C" w14:textId="635C5FCE" w:rsidR="007904FC" w:rsidRDefault="007904FC">
            <w:pPr>
              <w:pStyle w:val="Contenidodelatabla"/>
              <w:rPr>
                <w:color w:val="000000"/>
              </w:rPr>
            </w:pPr>
          </w:p>
          <w:p w14:paraId="3C004622" w14:textId="77777777" w:rsidR="007904FC" w:rsidRDefault="007904FC">
            <w:pPr>
              <w:pStyle w:val="Contenidodelatabla"/>
              <w:rPr>
                <w:color w:val="000000"/>
              </w:rPr>
            </w:pPr>
          </w:p>
          <w:p w14:paraId="0FFC16C3" w14:textId="77777777" w:rsidR="00171289" w:rsidRDefault="00000000">
            <w:pPr>
              <w:pStyle w:val="Contenidodelatabla"/>
              <w:jc w:val="left"/>
              <w:rPr>
                <w:color w:val="000000"/>
              </w:rPr>
            </w:pPr>
            <w:r>
              <w:rPr>
                <w:color w:val="000000"/>
              </w:rPr>
              <w:t>NOMBRE PARTICIPANTE 3</w:t>
            </w:r>
          </w:p>
          <w:p w14:paraId="05BC5842" w14:textId="77777777" w:rsidR="00171289" w:rsidRDefault="00171289" w:rsidP="00171289">
            <w:pPr>
              <w:pStyle w:val="Contenidodelatabla"/>
              <w:jc w:val="left"/>
              <w:rPr>
                <w:color w:val="000000"/>
              </w:rPr>
            </w:pPr>
            <w:r>
              <w:rPr>
                <w:color w:val="000000"/>
              </w:rPr>
              <w:t>José Ernesto Calvillo Lizárraga</w:t>
            </w:r>
            <w:r>
              <w:rPr>
                <w:color w:val="000000"/>
              </w:rPr>
              <w:br/>
              <w:t>Estudiante de Noveno Semestre de la Licenciatura en Ingeniería Mecatrónica de la Universidad del Valle de México, Campus Mexicali</w:t>
            </w:r>
          </w:p>
          <w:p w14:paraId="23253817" w14:textId="4503CEEB" w:rsidR="007904FC" w:rsidRDefault="00892A4B" w:rsidP="00171289">
            <w:pPr>
              <w:pStyle w:val="Contenidodelatabla"/>
              <w:jc w:val="left"/>
              <w:rPr>
                <w:color w:val="000000"/>
              </w:rPr>
            </w:pPr>
            <w:hyperlink r:id="rId9" w:history="1">
              <w:r w:rsidRPr="00F25BE5">
                <w:rPr>
                  <w:rStyle w:val="Hipervnculo"/>
                </w:rPr>
                <w:t>jernesto.calvillo@gmail.com</w:t>
              </w:r>
            </w:hyperlink>
            <w:r w:rsidR="005C6750">
              <w:rPr>
                <w:color w:val="000000"/>
              </w:rPr>
              <w:t>, +(</w:t>
            </w:r>
            <w:r w:rsidR="00171289">
              <w:rPr>
                <w:color w:val="000000"/>
              </w:rPr>
              <w:t>52) 664 404 3463</w:t>
            </w:r>
            <w:r w:rsidR="00AB45FD">
              <w:rPr>
                <w:color w:val="000000"/>
              </w:rPr>
              <w:t>.</w:t>
            </w:r>
            <w:r w:rsidR="00171289">
              <w:rPr>
                <w:color w:val="000000"/>
              </w:rPr>
              <w:br/>
            </w:r>
          </w:p>
        </w:tc>
      </w:tr>
      <w:tr w:rsidR="007904FC" w14:paraId="2A32C625" w14:textId="77777777">
        <w:trPr>
          <w:jc w:val="center"/>
        </w:trPr>
        <w:tc>
          <w:tcPr>
            <w:tcW w:w="2713" w:type="dxa"/>
            <w:tcBorders>
              <w:left w:val="single" w:sz="2" w:space="0" w:color="000000"/>
            </w:tcBorders>
          </w:tcPr>
          <w:p w14:paraId="30D6DD84" w14:textId="77777777" w:rsidR="007904FC" w:rsidRDefault="007904FC">
            <w:pPr>
              <w:pStyle w:val="Contenidodelatabla"/>
              <w:jc w:val="right"/>
              <w:rPr>
                <w:b/>
                <w:bCs/>
                <w:color w:val="000000"/>
              </w:rPr>
            </w:pPr>
          </w:p>
        </w:tc>
        <w:tc>
          <w:tcPr>
            <w:tcW w:w="6891" w:type="dxa"/>
            <w:tcBorders>
              <w:right w:val="single" w:sz="2" w:space="0" w:color="000000"/>
            </w:tcBorders>
          </w:tcPr>
          <w:p w14:paraId="3DFCE6E5" w14:textId="77777777" w:rsidR="007904FC" w:rsidRDefault="007904FC">
            <w:pPr>
              <w:pStyle w:val="Contenidodelatabla"/>
              <w:rPr>
                <w:color w:val="000000"/>
              </w:rPr>
            </w:pPr>
          </w:p>
        </w:tc>
      </w:tr>
      <w:tr w:rsidR="007904FC" w14:paraId="6C7BEC3D" w14:textId="77777777">
        <w:trPr>
          <w:jc w:val="center"/>
        </w:trPr>
        <w:tc>
          <w:tcPr>
            <w:tcW w:w="2713" w:type="dxa"/>
            <w:tcBorders>
              <w:left w:val="single" w:sz="2" w:space="0" w:color="000000"/>
            </w:tcBorders>
          </w:tcPr>
          <w:p w14:paraId="78E842F1" w14:textId="77777777" w:rsidR="007904FC" w:rsidRDefault="00000000">
            <w:pPr>
              <w:pStyle w:val="Contenidodelatabla"/>
              <w:jc w:val="right"/>
              <w:rPr>
                <w:b/>
                <w:bCs/>
                <w:color w:val="000000"/>
              </w:rPr>
            </w:pPr>
            <w:r>
              <w:rPr>
                <w:b/>
                <w:bCs/>
                <w:color w:val="000000"/>
              </w:rPr>
              <w:t>Documento:</w:t>
            </w:r>
          </w:p>
        </w:tc>
        <w:tc>
          <w:tcPr>
            <w:tcW w:w="6891" w:type="dxa"/>
            <w:tcBorders>
              <w:right w:val="single" w:sz="2" w:space="0" w:color="000000"/>
            </w:tcBorders>
          </w:tcPr>
          <w:p w14:paraId="015D1F06" w14:textId="3303EDBC" w:rsidR="007904FC" w:rsidRDefault="00000000">
            <w:fldSimple w:instr=" FILENAME   \* MERGEFORMAT ">
              <w:r w:rsidR="003D7940">
                <w:rPr>
                  <w:noProof/>
                </w:rPr>
                <w:t>Justificación de proyecto PNUD.docx</w:t>
              </w:r>
            </w:fldSimple>
          </w:p>
        </w:tc>
      </w:tr>
      <w:tr w:rsidR="007904FC" w14:paraId="778AE993" w14:textId="77777777">
        <w:trPr>
          <w:jc w:val="center"/>
        </w:trPr>
        <w:tc>
          <w:tcPr>
            <w:tcW w:w="9604" w:type="dxa"/>
            <w:gridSpan w:val="2"/>
            <w:tcBorders>
              <w:left w:val="single" w:sz="2" w:space="0" w:color="000000"/>
              <w:bottom w:val="single" w:sz="2" w:space="0" w:color="000000"/>
              <w:right w:val="single" w:sz="2" w:space="0" w:color="000000"/>
            </w:tcBorders>
          </w:tcPr>
          <w:p w14:paraId="6922CFCD" w14:textId="77777777" w:rsidR="007904FC" w:rsidRDefault="007904FC">
            <w:pPr>
              <w:pStyle w:val="Contenidodelatabla"/>
              <w:jc w:val="right"/>
              <w:rPr>
                <w:rFonts w:ascii="Verdana" w:hAnsi="Verdana"/>
                <w:color w:val="000000"/>
                <w:sz w:val="14"/>
                <w:szCs w:val="14"/>
              </w:rPr>
            </w:pPr>
          </w:p>
        </w:tc>
      </w:tr>
    </w:tbl>
    <w:p w14:paraId="01685233" w14:textId="22F9E937" w:rsidR="007904FC" w:rsidRDefault="007904FC" w:rsidP="00395AE6"/>
    <w:p w14:paraId="3BEBF6F4" w14:textId="77777777" w:rsidR="00395AE6" w:rsidRDefault="00395AE6" w:rsidP="00395AE6">
      <w:pPr>
        <w:pStyle w:val="Ttulo1"/>
        <w:spacing w:line="276" w:lineRule="auto"/>
        <w:rPr>
          <w:rFonts w:ascii="Times New Roman" w:eastAsia="Times New Roman" w:hAnsi="Times New Roman" w:cs="Times New Roman"/>
          <w:color w:val="000000" w:themeColor="text1"/>
        </w:rPr>
      </w:pPr>
      <w:r w:rsidRPr="00395AE6">
        <w:lastRenderedPageBreak/>
        <w:t>Descripción del proyecto</w:t>
      </w:r>
    </w:p>
    <w:p w14:paraId="6FF1CBEB" w14:textId="1B92E996" w:rsidR="00171289" w:rsidRPr="00DE6CAA" w:rsidRDefault="00395AE6" w:rsidP="00171289">
      <w:pPr>
        <w:rPr>
          <w:lang w:eastAsia="es-MX"/>
        </w:rPr>
      </w:pPr>
      <w:r w:rsidRPr="007439A9">
        <w:rPr>
          <w:rFonts w:ascii="Times New Roman" w:eastAsia="Times New Roman" w:hAnsi="Times New Roman" w:cs="Times New Roman"/>
          <w:b/>
          <w:bCs/>
          <w:i/>
          <w:iCs/>
          <w:color w:val="000000" w:themeColor="text1"/>
          <w:sz w:val="24"/>
        </w:rPr>
        <w:t>Descripción breve del proyecto</w:t>
      </w:r>
      <w:r w:rsidRPr="00395AE6">
        <w:rPr>
          <w:rFonts w:ascii="Times New Roman" w:eastAsia="Times New Roman" w:hAnsi="Times New Roman" w:cs="Times New Roman"/>
          <w:i/>
          <w:iCs/>
          <w:color w:val="000000" w:themeColor="text1"/>
          <w:sz w:val="24"/>
        </w:rPr>
        <w:t>:</w:t>
      </w:r>
    </w:p>
    <w:p w14:paraId="2A28E4D1" w14:textId="6E17E0AD" w:rsidR="00171289" w:rsidRPr="007439A9" w:rsidRDefault="00171289" w:rsidP="00171289">
      <w:pPr>
        <w:rPr>
          <w:rFonts w:ascii="Times New Roman" w:hAnsi="Times New Roman" w:cs="Times New Roman"/>
          <w:i/>
          <w:iCs/>
          <w:sz w:val="24"/>
          <w:lang w:eastAsia="es-MX"/>
        </w:rPr>
      </w:pPr>
      <w:r w:rsidRPr="00DE6CAA">
        <w:rPr>
          <w:rFonts w:ascii="Times New Roman" w:hAnsi="Times New Roman" w:cs="Times New Roman"/>
          <w:i/>
          <w:iCs/>
          <w:sz w:val="24"/>
          <w:lang w:eastAsia="es-MX"/>
        </w:rPr>
        <w:t>Sistema de seguridad para detectar posibles eventos catastróficos. Enfocado en ayudar y prevenir posibles accidentes de viviendas como incendios o anomalías con ayuda de la supervisión, monitoreo y detección de dichos eventos.</w:t>
      </w:r>
    </w:p>
    <w:p w14:paraId="25134E1A" w14:textId="77777777" w:rsidR="00171289" w:rsidRPr="00DE6CAA" w:rsidRDefault="00171289" w:rsidP="00171289">
      <w:pPr>
        <w:rPr>
          <w:rFonts w:ascii="Times New Roman" w:hAnsi="Times New Roman" w:cs="Times New Roman"/>
          <w:i/>
          <w:iCs/>
          <w:sz w:val="24"/>
          <w:lang w:eastAsia="es-MX"/>
        </w:rPr>
      </w:pPr>
    </w:p>
    <w:p w14:paraId="7DDEF5DF" w14:textId="77777777" w:rsidR="00171289" w:rsidRPr="00DE6CAA" w:rsidRDefault="00171289" w:rsidP="00171289">
      <w:pPr>
        <w:rPr>
          <w:rFonts w:ascii="Times New Roman" w:hAnsi="Times New Roman" w:cs="Times New Roman"/>
          <w:b/>
          <w:bCs/>
          <w:i/>
          <w:iCs/>
          <w:sz w:val="24"/>
          <w:lang w:eastAsia="es-MX"/>
        </w:rPr>
      </w:pPr>
      <w:r w:rsidRPr="00DE6CAA">
        <w:rPr>
          <w:rFonts w:ascii="Times New Roman" w:hAnsi="Times New Roman" w:cs="Times New Roman"/>
          <w:b/>
          <w:bCs/>
          <w:i/>
          <w:iCs/>
          <w:sz w:val="24"/>
          <w:lang w:eastAsia="es-MX"/>
        </w:rPr>
        <w:t>Planteamiento del problema</w:t>
      </w:r>
    </w:p>
    <w:p w14:paraId="6D8B64F2" w14:textId="77777777" w:rsidR="00171289" w:rsidRPr="00DE6CAA" w:rsidRDefault="00171289" w:rsidP="00171289">
      <w:pPr>
        <w:rPr>
          <w:rFonts w:ascii="Times New Roman" w:hAnsi="Times New Roman" w:cs="Times New Roman"/>
          <w:i/>
          <w:iCs/>
          <w:sz w:val="24"/>
          <w:lang w:eastAsia="es-MX"/>
        </w:rPr>
      </w:pPr>
      <w:r w:rsidRPr="00DE6CAA">
        <w:rPr>
          <w:rFonts w:ascii="Times New Roman" w:hAnsi="Times New Roman" w:cs="Times New Roman"/>
          <w:i/>
          <w:iCs/>
          <w:sz w:val="24"/>
          <w:lang w:eastAsia="es-MX"/>
        </w:rPr>
        <w:t>Con base a los datos del Instituto Nacional de Estadística y Geografía (INEGI) podemos determinar que actualmente el país sufre de un sistema de control de incendios deficiente, este se debe a varios factores los cuales varían entre cada localidad, algo que siempre se comenta son las llamadas falsas o que no son emergencia al 911 y la falta de recursos en los cuerpos de bomberos para cubrir grandes distancias rápidamente y también se han presentado casos en los que a los cuerpos de emergencia se les complica identificar la ubicación del siniestro en áreas rurales.</w:t>
      </w:r>
    </w:p>
    <w:p w14:paraId="5C55E6E1" w14:textId="17AC7859" w:rsidR="00395AE6" w:rsidRPr="00395AE6" w:rsidRDefault="00395AE6" w:rsidP="00E84805">
      <w:pPr>
        <w:suppressAutoHyphens w:val="0"/>
        <w:spacing w:line="276" w:lineRule="auto"/>
        <w:ind w:left="360"/>
        <w:rPr>
          <w:rFonts w:ascii="Times New Roman" w:eastAsia="Times New Roman" w:hAnsi="Times New Roman" w:cs="Times New Roman"/>
          <w:i/>
          <w:iCs/>
          <w:color w:val="000000" w:themeColor="text1"/>
          <w:sz w:val="24"/>
        </w:rPr>
      </w:pPr>
    </w:p>
    <w:p w14:paraId="66873FA6" w14:textId="3F3F3179" w:rsidR="00395AE6" w:rsidRPr="00FA0D11" w:rsidRDefault="00395AE6" w:rsidP="00FA0D11">
      <w:pPr>
        <w:pStyle w:val="Ttulo1"/>
        <w:spacing w:line="276" w:lineRule="auto"/>
      </w:pPr>
      <w:r w:rsidRPr="00395AE6">
        <w:t>Productos del proyecto</w:t>
      </w:r>
    </w:p>
    <w:p w14:paraId="782E1145" w14:textId="6A917267" w:rsidR="00FA0D11" w:rsidRPr="00FA0D11" w:rsidRDefault="00FA0D11" w:rsidP="00FA0D11">
      <w:pPr>
        <w:suppressAutoHyphens w:val="0"/>
        <w:spacing w:line="276" w:lineRule="auto"/>
        <w:ind w:left="360"/>
        <w:rPr>
          <w:rFonts w:ascii="Times New Roman" w:eastAsia="Times New Roman" w:hAnsi="Times New Roman" w:cs="Times New Roman"/>
          <w:i/>
          <w:iCs/>
          <w:color w:val="000000" w:themeColor="text1"/>
          <w:sz w:val="24"/>
        </w:rPr>
      </w:pPr>
      <w:r w:rsidRPr="00FA0D11">
        <w:rPr>
          <w:rFonts w:ascii="Times New Roman" w:hAnsi="Times New Roman" w:cs="Times New Roman"/>
          <w:i/>
          <w:iCs/>
          <w:color w:val="24292F"/>
          <w:sz w:val="24"/>
          <w:shd w:val="clear" w:color="auto" w:fill="FFFFFF"/>
        </w:rPr>
        <w:t xml:space="preserve">Sistema de seguridad para detectar algún evento que podría llegar a mayores, con una obtención de información sobre los </w:t>
      </w:r>
      <w:r w:rsidR="009C4642">
        <w:rPr>
          <w:rFonts w:ascii="Times New Roman" w:hAnsi="Times New Roman" w:cs="Times New Roman"/>
          <w:i/>
          <w:iCs/>
          <w:color w:val="24292F"/>
          <w:sz w:val="24"/>
          <w:shd w:val="clear" w:color="auto" w:fill="FFFFFF"/>
        </w:rPr>
        <w:t xml:space="preserve">viviendas o </w:t>
      </w:r>
      <w:r w:rsidRPr="00FA0D11">
        <w:rPr>
          <w:rFonts w:ascii="Times New Roman" w:hAnsi="Times New Roman" w:cs="Times New Roman"/>
          <w:i/>
          <w:iCs/>
          <w:color w:val="24292F"/>
          <w:sz w:val="24"/>
          <w:shd w:val="clear" w:color="auto" w:fill="FFFFFF"/>
        </w:rPr>
        <w:t>departamentos en tiempo real</w:t>
      </w:r>
      <w:r w:rsidR="009C4642">
        <w:rPr>
          <w:rFonts w:ascii="Times New Roman" w:hAnsi="Times New Roman" w:cs="Times New Roman"/>
          <w:i/>
          <w:iCs/>
          <w:color w:val="24292F"/>
          <w:sz w:val="24"/>
          <w:shd w:val="clear" w:color="auto" w:fill="FFFFFF"/>
        </w:rPr>
        <w:t>,</w:t>
      </w:r>
      <w:r w:rsidRPr="00FA0D11">
        <w:rPr>
          <w:rFonts w:ascii="Times New Roman" w:hAnsi="Times New Roman" w:cs="Times New Roman"/>
          <w:i/>
          <w:iCs/>
          <w:color w:val="24292F"/>
          <w:sz w:val="24"/>
          <w:shd w:val="clear" w:color="auto" w:fill="FFFFFF"/>
        </w:rPr>
        <w:t xml:space="preserve"> consistirá en sensores para detectar el incendio, detector de fuga gas y temperatura, de acuerdo con ello, en un mapa indicará un símbolo para alertar a la organización para la debida intervención sobre el evento a ocurrir.</w:t>
      </w:r>
    </w:p>
    <w:p w14:paraId="6262B99B" w14:textId="77777777" w:rsidR="00FA0D11" w:rsidRPr="00FA0D11" w:rsidRDefault="00FA0D11" w:rsidP="00FA0D11">
      <w:pPr>
        <w:suppressAutoHyphens w:val="0"/>
        <w:spacing w:line="276" w:lineRule="auto"/>
        <w:jc w:val="left"/>
        <w:rPr>
          <w:rFonts w:ascii="Times New Roman" w:eastAsia="Times New Roman" w:hAnsi="Times New Roman" w:cs="Times New Roman"/>
          <w:i/>
          <w:iCs/>
          <w:color w:val="000000" w:themeColor="text1"/>
          <w:sz w:val="24"/>
        </w:rPr>
      </w:pPr>
    </w:p>
    <w:p w14:paraId="1142C407" w14:textId="3ECD3B24" w:rsidR="001B4295" w:rsidRDefault="001B4295" w:rsidP="001B4295">
      <w:pPr>
        <w:pStyle w:val="Prrafodelista"/>
        <w:numPr>
          <w:ilvl w:val="0"/>
          <w:numId w:val="3"/>
        </w:numPr>
        <w:suppressAutoHyphens w:val="0"/>
        <w:spacing w:line="276" w:lineRule="auto"/>
        <w:jc w:val="left"/>
        <w:rPr>
          <w:rFonts w:ascii="Times New Roman" w:eastAsia="Times New Roman" w:hAnsi="Times New Roman" w:cs="Times New Roman"/>
          <w:i/>
          <w:iCs/>
          <w:color w:val="000000" w:themeColor="text1"/>
          <w:sz w:val="24"/>
        </w:rPr>
      </w:pPr>
      <w:r>
        <w:rPr>
          <w:rFonts w:ascii="Times New Roman" w:eastAsia="Times New Roman" w:hAnsi="Times New Roman" w:cs="Times New Roman"/>
          <w:i/>
          <w:iCs/>
          <w:color w:val="000000" w:themeColor="text1"/>
          <w:sz w:val="24"/>
        </w:rPr>
        <w:t>Sistema de detección de fuga de gas e incendio.</w:t>
      </w:r>
    </w:p>
    <w:p w14:paraId="6337B175" w14:textId="38EB589B" w:rsidR="001B4295" w:rsidRDefault="001B4295" w:rsidP="001B4295">
      <w:pPr>
        <w:pStyle w:val="Prrafodelista"/>
        <w:numPr>
          <w:ilvl w:val="0"/>
          <w:numId w:val="3"/>
        </w:numPr>
        <w:suppressAutoHyphens w:val="0"/>
        <w:spacing w:line="276" w:lineRule="auto"/>
        <w:jc w:val="left"/>
        <w:rPr>
          <w:rFonts w:ascii="Times New Roman" w:eastAsia="Times New Roman" w:hAnsi="Times New Roman" w:cs="Times New Roman"/>
          <w:i/>
          <w:iCs/>
          <w:color w:val="000000" w:themeColor="text1"/>
          <w:sz w:val="24"/>
        </w:rPr>
      </w:pPr>
      <w:r>
        <w:rPr>
          <w:rFonts w:ascii="Times New Roman" w:eastAsia="Times New Roman" w:hAnsi="Times New Roman" w:cs="Times New Roman"/>
          <w:i/>
          <w:iCs/>
          <w:color w:val="000000" w:themeColor="text1"/>
          <w:sz w:val="24"/>
        </w:rPr>
        <w:t>Ubicar el lugar del evento catastrófico en tiempo real</w:t>
      </w:r>
      <w:r w:rsidR="00A2207A">
        <w:rPr>
          <w:rFonts w:ascii="Times New Roman" w:eastAsia="Times New Roman" w:hAnsi="Times New Roman" w:cs="Times New Roman"/>
          <w:i/>
          <w:iCs/>
          <w:color w:val="000000" w:themeColor="text1"/>
          <w:sz w:val="24"/>
        </w:rPr>
        <w:t xml:space="preserve"> mediante un mapa</w:t>
      </w:r>
      <w:r>
        <w:rPr>
          <w:rFonts w:ascii="Times New Roman" w:eastAsia="Times New Roman" w:hAnsi="Times New Roman" w:cs="Times New Roman"/>
          <w:i/>
          <w:iCs/>
          <w:color w:val="000000" w:themeColor="text1"/>
          <w:sz w:val="24"/>
        </w:rPr>
        <w:t>.</w:t>
      </w:r>
    </w:p>
    <w:p w14:paraId="37B2FC7D" w14:textId="5F677E5D" w:rsidR="00293120" w:rsidRPr="00FA0D11" w:rsidRDefault="00293120" w:rsidP="00FA0D11">
      <w:pPr>
        <w:pStyle w:val="Prrafodelista"/>
        <w:numPr>
          <w:ilvl w:val="0"/>
          <w:numId w:val="3"/>
        </w:numPr>
        <w:suppressAutoHyphens w:val="0"/>
        <w:spacing w:line="276" w:lineRule="auto"/>
        <w:jc w:val="left"/>
        <w:rPr>
          <w:rFonts w:ascii="Times New Roman" w:eastAsia="Times New Roman" w:hAnsi="Times New Roman" w:cs="Times New Roman"/>
          <w:i/>
          <w:iCs/>
          <w:color w:val="000000" w:themeColor="text1"/>
          <w:sz w:val="24"/>
        </w:rPr>
      </w:pPr>
      <w:r>
        <w:rPr>
          <w:rFonts w:ascii="Times New Roman" w:eastAsia="Times New Roman" w:hAnsi="Times New Roman" w:cs="Times New Roman"/>
          <w:i/>
          <w:iCs/>
          <w:color w:val="000000" w:themeColor="text1"/>
          <w:sz w:val="24"/>
        </w:rPr>
        <w:t>Alerta de acuerdo con la obtención de datos sobre el evento catastrófico, ya que la persona no se encuentra en su vivienda.</w:t>
      </w:r>
    </w:p>
    <w:p w14:paraId="7E09D342" w14:textId="77777777" w:rsidR="001B4295" w:rsidRPr="00395AE6" w:rsidRDefault="001B4295" w:rsidP="00395AE6">
      <w:pPr>
        <w:suppressAutoHyphens w:val="0"/>
        <w:spacing w:line="276" w:lineRule="auto"/>
        <w:ind w:left="360"/>
        <w:jc w:val="left"/>
        <w:rPr>
          <w:rFonts w:ascii="Times New Roman" w:eastAsia="Times New Roman" w:hAnsi="Times New Roman" w:cs="Times New Roman"/>
          <w:color w:val="000000" w:themeColor="text1"/>
          <w:sz w:val="24"/>
        </w:rPr>
      </w:pPr>
    </w:p>
    <w:p w14:paraId="2E58119E" w14:textId="77777777" w:rsidR="00395AE6" w:rsidRPr="00395AE6" w:rsidRDefault="00395AE6" w:rsidP="00395AE6">
      <w:pPr>
        <w:pStyle w:val="Ttulo1"/>
        <w:spacing w:line="276" w:lineRule="auto"/>
      </w:pPr>
      <w:r w:rsidRPr="00395AE6">
        <w:t>Objetivos generales</w:t>
      </w:r>
    </w:p>
    <w:p w14:paraId="34029317" w14:textId="7AD55D6B" w:rsidR="00882204" w:rsidRDefault="00882204" w:rsidP="00E84805">
      <w:pPr>
        <w:suppressAutoHyphens w:val="0"/>
        <w:spacing w:line="276" w:lineRule="auto"/>
        <w:ind w:left="360"/>
        <w:rPr>
          <w:rFonts w:ascii="Times New Roman" w:eastAsia="Times New Roman" w:hAnsi="Times New Roman" w:cs="Times New Roman"/>
          <w:i/>
          <w:iCs/>
          <w:color w:val="000000" w:themeColor="text1"/>
          <w:sz w:val="24"/>
        </w:rPr>
      </w:pPr>
      <w:r>
        <w:rPr>
          <w:rFonts w:ascii="Times New Roman" w:eastAsia="Times New Roman" w:hAnsi="Times New Roman" w:cs="Times New Roman"/>
          <w:i/>
          <w:iCs/>
          <w:color w:val="000000" w:themeColor="text1"/>
          <w:sz w:val="24"/>
        </w:rPr>
        <w:t>Supervisar en tiempo real las viviendas o empresas en caso de un posible incendio o fuga de gas para obtener una mayor seguridad</w:t>
      </w:r>
      <w:r w:rsidR="00293120">
        <w:rPr>
          <w:rFonts w:ascii="Times New Roman" w:eastAsia="Times New Roman" w:hAnsi="Times New Roman" w:cs="Times New Roman"/>
          <w:i/>
          <w:iCs/>
          <w:color w:val="000000" w:themeColor="text1"/>
          <w:sz w:val="24"/>
        </w:rPr>
        <w:t>. Con el objetivo de lograr cubrir las áreas poco monitoreadas sobre los eventos catastróficos.</w:t>
      </w:r>
    </w:p>
    <w:p w14:paraId="666DD0F3" w14:textId="5A43F244" w:rsidR="004C22D8" w:rsidRDefault="004C22D8" w:rsidP="00E84805">
      <w:pPr>
        <w:suppressAutoHyphens w:val="0"/>
        <w:spacing w:line="276" w:lineRule="auto"/>
        <w:ind w:left="360"/>
        <w:rPr>
          <w:rFonts w:ascii="Times New Roman" w:eastAsia="Times New Roman" w:hAnsi="Times New Roman" w:cs="Times New Roman"/>
          <w:i/>
          <w:iCs/>
          <w:color w:val="000000" w:themeColor="text1"/>
          <w:sz w:val="24"/>
        </w:rPr>
      </w:pPr>
    </w:p>
    <w:p w14:paraId="7BB20B64" w14:textId="77777777" w:rsidR="007309FB" w:rsidRDefault="007309FB" w:rsidP="00E84805">
      <w:pPr>
        <w:suppressAutoHyphens w:val="0"/>
        <w:spacing w:line="276" w:lineRule="auto"/>
        <w:ind w:left="360"/>
        <w:rPr>
          <w:rFonts w:ascii="Times New Roman" w:eastAsia="Times New Roman" w:hAnsi="Times New Roman" w:cs="Times New Roman"/>
          <w:i/>
          <w:iCs/>
          <w:color w:val="000000" w:themeColor="text1"/>
          <w:sz w:val="24"/>
        </w:rPr>
      </w:pPr>
    </w:p>
    <w:p w14:paraId="4028DCDB" w14:textId="77777777" w:rsidR="00FA0D11" w:rsidRPr="00395AE6" w:rsidRDefault="00FA0D11" w:rsidP="00E84805">
      <w:pPr>
        <w:suppressAutoHyphens w:val="0"/>
        <w:spacing w:line="276" w:lineRule="auto"/>
        <w:ind w:left="360"/>
        <w:rPr>
          <w:rFonts w:ascii="Times New Roman" w:eastAsia="Times New Roman" w:hAnsi="Times New Roman" w:cs="Times New Roman"/>
          <w:color w:val="000000" w:themeColor="text1"/>
          <w:sz w:val="24"/>
        </w:rPr>
      </w:pPr>
    </w:p>
    <w:p w14:paraId="4A259C31" w14:textId="77777777" w:rsidR="00395AE6" w:rsidRPr="00395AE6" w:rsidRDefault="00395AE6" w:rsidP="00395AE6">
      <w:pPr>
        <w:pStyle w:val="Ttulo1"/>
        <w:spacing w:line="276" w:lineRule="auto"/>
      </w:pPr>
      <w:r w:rsidRPr="00395AE6">
        <w:lastRenderedPageBreak/>
        <w:t>Objetivos particulares</w:t>
      </w:r>
    </w:p>
    <w:p w14:paraId="5A433FCD" w14:textId="36290208" w:rsidR="00293120" w:rsidRPr="00293120" w:rsidRDefault="00293120" w:rsidP="00293120">
      <w:pPr>
        <w:pStyle w:val="Prrafodelista"/>
        <w:numPr>
          <w:ilvl w:val="0"/>
          <w:numId w:val="4"/>
        </w:numPr>
        <w:suppressAutoHyphens w:val="0"/>
        <w:spacing w:line="276" w:lineRule="auto"/>
        <w:rPr>
          <w:rFonts w:ascii="Times New Roman" w:eastAsia="Times New Roman" w:hAnsi="Times New Roman" w:cs="Times New Roman"/>
          <w:color w:val="000000" w:themeColor="text1"/>
          <w:sz w:val="24"/>
        </w:rPr>
      </w:pPr>
      <w:r>
        <w:rPr>
          <w:rFonts w:ascii="Times New Roman" w:eastAsia="Times New Roman" w:hAnsi="Times New Roman" w:cs="Times New Roman"/>
          <w:i/>
          <w:iCs/>
          <w:color w:val="000000" w:themeColor="text1"/>
          <w:sz w:val="24"/>
        </w:rPr>
        <w:t>Detectar un incendio o fuga de gas de una determinada vivienda o departamento.</w:t>
      </w:r>
    </w:p>
    <w:p w14:paraId="5E3FB583" w14:textId="7BB68043" w:rsidR="00293120" w:rsidRPr="00293120" w:rsidRDefault="00293120" w:rsidP="00293120">
      <w:pPr>
        <w:pStyle w:val="Prrafodelista"/>
        <w:numPr>
          <w:ilvl w:val="0"/>
          <w:numId w:val="4"/>
        </w:numPr>
        <w:suppressAutoHyphens w:val="0"/>
        <w:spacing w:line="276" w:lineRule="auto"/>
        <w:rPr>
          <w:rFonts w:ascii="Times New Roman" w:eastAsia="Times New Roman" w:hAnsi="Times New Roman" w:cs="Times New Roman"/>
          <w:color w:val="000000" w:themeColor="text1"/>
          <w:sz w:val="24"/>
        </w:rPr>
      </w:pPr>
      <w:r>
        <w:rPr>
          <w:rFonts w:ascii="Times New Roman" w:eastAsia="Times New Roman" w:hAnsi="Times New Roman" w:cs="Times New Roman"/>
          <w:i/>
          <w:iCs/>
          <w:color w:val="000000" w:themeColor="text1"/>
          <w:sz w:val="24"/>
        </w:rPr>
        <w:t>Asegurar a personas que puedan salir heridas.</w:t>
      </w:r>
    </w:p>
    <w:p w14:paraId="23637244" w14:textId="1DF5D684" w:rsidR="00293120" w:rsidRPr="004C22D8" w:rsidRDefault="00293120" w:rsidP="00293120">
      <w:pPr>
        <w:pStyle w:val="Prrafodelista"/>
        <w:numPr>
          <w:ilvl w:val="0"/>
          <w:numId w:val="4"/>
        </w:numPr>
        <w:suppressAutoHyphens w:val="0"/>
        <w:spacing w:line="276" w:lineRule="auto"/>
        <w:rPr>
          <w:rFonts w:ascii="Times New Roman" w:eastAsia="Times New Roman" w:hAnsi="Times New Roman" w:cs="Times New Roman"/>
          <w:color w:val="000000" w:themeColor="text1"/>
          <w:sz w:val="24"/>
        </w:rPr>
      </w:pPr>
      <w:r>
        <w:rPr>
          <w:rFonts w:ascii="Times New Roman" w:eastAsia="Times New Roman" w:hAnsi="Times New Roman" w:cs="Times New Roman"/>
          <w:i/>
          <w:iCs/>
          <w:color w:val="000000" w:themeColor="text1"/>
          <w:sz w:val="24"/>
        </w:rPr>
        <w:t>Alerta temprana para la reducción de muertos de los eventos catastróficos.</w:t>
      </w:r>
    </w:p>
    <w:p w14:paraId="7B33506E" w14:textId="77777777" w:rsidR="004C22D8" w:rsidRPr="00293120" w:rsidRDefault="004C22D8" w:rsidP="004C22D8">
      <w:pPr>
        <w:pStyle w:val="Prrafodelista"/>
        <w:suppressAutoHyphens w:val="0"/>
        <w:spacing w:line="276" w:lineRule="auto"/>
        <w:ind w:left="1080"/>
        <w:rPr>
          <w:rFonts w:ascii="Times New Roman" w:eastAsia="Times New Roman" w:hAnsi="Times New Roman" w:cs="Times New Roman"/>
          <w:color w:val="000000" w:themeColor="text1"/>
          <w:sz w:val="24"/>
        </w:rPr>
      </w:pPr>
    </w:p>
    <w:p w14:paraId="56A69FAB" w14:textId="77777777" w:rsidR="00395AE6" w:rsidRPr="00395AE6" w:rsidRDefault="00395AE6" w:rsidP="00395AE6">
      <w:pPr>
        <w:pStyle w:val="Ttulo1"/>
        <w:spacing w:line="276" w:lineRule="auto"/>
      </w:pPr>
      <w:r w:rsidRPr="00395AE6">
        <w:t>Grupo poblacional al que está dirigido</w:t>
      </w:r>
    </w:p>
    <w:p w14:paraId="47ECAE4F" w14:textId="4B1C69BE" w:rsidR="004C22D8" w:rsidRDefault="004C22D8" w:rsidP="004C22D8">
      <w:pPr>
        <w:suppressAutoHyphens w:val="0"/>
        <w:spacing w:line="276" w:lineRule="auto"/>
        <w:ind w:left="360"/>
        <w:rPr>
          <w:rFonts w:ascii="Times New Roman" w:eastAsia="Times New Roman" w:hAnsi="Times New Roman" w:cs="Times New Roman"/>
          <w:i/>
          <w:iCs/>
          <w:color w:val="000000" w:themeColor="text1"/>
          <w:sz w:val="24"/>
        </w:rPr>
      </w:pPr>
      <w:r>
        <w:rPr>
          <w:rFonts w:ascii="Times New Roman" w:eastAsia="Times New Roman" w:hAnsi="Times New Roman" w:cs="Times New Roman"/>
          <w:i/>
          <w:iCs/>
          <w:color w:val="000000" w:themeColor="text1"/>
          <w:sz w:val="24"/>
        </w:rPr>
        <w:t xml:space="preserve">El proyecto está dirigido a grupos auxiliares y comunidades que tengan problemas para la detección y ubicación de eventos catastróficos. Los beneficiarios de este proyecto serán la misma población y grupos auxiliares que tenga este sistema, debido a que por parte del ciudadano estarán seguros del monitoreo constante que ocurra en su vivienda o lugar que se quiera monitorear por el lado de los grupos auxiliares podrán saber la ubicación exacta de alguna advertencia de fuga de gas o algún siniestro. La población va para mayores de 18 años en adelante. </w:t>
      </w:r>
    </w:p>
    <w:p w14:paraId="3F796DB7" w14:textId="03180B34" w:rsidR="004C22D8" w:rsidRDefault="004C22D8" w:rsidP="004C22D8">
      <w:pPr>
        <w:suppressAutoHyphens w:val="0"/>
        <w:spacing w:line="276" w:lineRule="auto"/>
        <w:rPr>
          <w:rFonts w:ascii="Times New Roman" w:eastAsia="Times New Roman" w:hAnsi="Times New Roman" w:cs="Times New Roman"/>
          <w:i/>
          <w:iCs/>
          <w:color w:val="000000" w:themeColor="text1"/>
          <w:sz w:val="24"/>
        </w:rPr>
      </w:pPr>
    </w:p>
    <w:p w14:paraId="7B069022" w14:textId="77777777" w:rsidR="00395AE6" w:rsidRPr="00395AE6" w:rsidRDefault="00395AE6" w:rsidP="00395AE6">
      <w:pPr>
        <w:pStyle w:val="Ttulo1"/>
        <w:spacing w:line="276" w:lineRule="auto"/>
      </w:pPr>
      <w:r w:rsidRPr="00395AE6">
        <w:t>Población de impacto</w:t>
      </w:r>
    </w:p>
    <w:p w14:paraId="72D2663D" w14:textId="3F1BF5E4" w:rsidR="00FA0D11" w:rsidRDefault="00FA0D11" w:rsidP="007D741E">
      <w:pPr>
        <w:suppressAutoHyphens w:val="0"/>
        <w:spacing w:line="276" w:lineRule="auto"/>
        <w:ind w:left="360"/>
        <w:rPr>
          <w:rFonts w:ascii="Times New Roman" w:hAnsi="Times New Roman" w:cs="Times New Roman"/>
          <w:i/>
          <w:iCs/>
          <w:color w:val="24292F"/>
          <w:sz w:val="24"/>
          <w:shd w:val="clear" w:color="auto" w:fill="FFFFFF"/>
        </w:rPr>
      </w:pPr>
      <w:r w:rsidRPr="00FA0D11">
        <w:rPr>
          <w:rFonts w:ascii="Segoe UI" w:hAnsi="Segoe UI" w:cs="Segoe UI"/>
          <w:color w:val="24292F"/>
          <w:shd w:val="clear" w:color="auto" w:fill="FFFFFF"/>
        </w:rPr>
        <w:t xml:space="preserve"> </w:t>
      </w:r>
      <w:r w:rsidRPr="00FA0D11">
        <w:rPr>
          <w:rFonts w:ascii="Times New Roman" w:hAnsi="Times New Roman" w:cs="Times New Roman"/>
          <w:i/>
          <w:iCs/>
          <w:color w:val="24292F"/>
          <w:sz w:val="24"/>
          <w:shd w:val="clear" w:color="auto" w:fill="FFFFFF"/>
        </w:rPr>
        <w:t xml:space="preserve">De acuerdo con datos del Instituto Nacional de Estadística y Geografía (INEGI) en México se registran más de 95 mil incendios urbanos y no urbanos, dando un promedio de 260 incendios al día en todo el territorio nacional. El 21.7% de los incendios ocurren en viviendas, mientras que el 17.6% en comercios, el 12.2% en bodegas, un 11.2% en lotes baldíos y un 37.3% en otros sitios como escuelas, hospitales, etc. Entre las causas de incendio identificados, la acumulación de Gas LP toma la segunda posición por detrás de las fallas eléctricas. </w:t>
      </w:r>
    </w:p>
    <w:p w14:paraId="7C6F06FF" w14:textId="4A6C619E" w:rsidR="00FA0D11" w:rsidRDefault="00FA0D11" w:rsidP="00E84805">
      <w:pPr>
        <w:suppressAutoHyphens w:val="0"/>
        <w:spacing w:line="276" w:lineRule="auto"/>
        <w:ind w:left="360"/>
        <w:rPr>
          <w:rFonts w:ascii="Times New Roman" w:hAnsi="Times New Roman" w:cs="Times New Roman"/>
          <w:i/>
          <w:iCs/>
          <w:color w:val="24292F"/>
          <w:sz w:val="24"/>
          <w:shd w:val="clear" w:color="auto" w:fill="FFFFFF"/>
        </w:rPr>
      </w:pPr>
    </w:p>
    <w:p w14:paraId="3AE9CEE1" w14:textId="77777777" w:rsidR="00FA0D11" w:rsidRPr="00395AE6" w:rsidRDefault="00FA0D11" w:rsidP="00E84805">
      <w:pPr>
        <w:suppressAutoHyphens w:val="0"/>
        <w:spacing w:line="276" w:lineRule="auto"/>
        <w:ind w:left="360"/>
        <w:rPr>
          <w:rFonts w:ascii="Times New Roman" w:eastAsia="Times New Roman" w:hAnsi="Times New Roman" w:cs="Times New Roman"/>
          <w:color w:val="000000" w:themeColor="text1"/>
          <w:sz w:val="24"/>
        </w:rPr>
      </w:pPr>
    </w:p>
    <w:p w14:paraId="79F31DBB" w14:textId="77777777" w:rsidR="00395AE6" w:rsidRPr="00395AE6" w:rsidRDefault="00395AE6" w:rsidP="00395AE6">
      <w:pPr>
        <w:pStyle w:val="Ttulo1"/>
        <w:spacing w:line="276" w:lineRule="auto"/>
      </w:pPr>
      <w:r w:rsidRPr="00395AE6">
        <w:t>Temática del proyecto</w:t>
      </w:r>
    </w:p>
    <w:p w14:paraId="5666386F" w14:textId="77777777" w:rsidR="00FA0D11" w:rsidRDefault="00395AE6" w:rsidP="00E84805">
      <w:pPr>
        <w:suppressAutoHyphens w:val="0"/>
        <w:spacing w:line="276" w:lineRule="auto"/>
        <w:ind w:left="360"/>
        <w:rPr>
          <w:rFonts w:ascii="Times New Roman" w:eastAsia="Times New Roman" w:hAnsi="Times New Roman" w:cs="Times New Roman"/>
          <w:i/>
          <w:iCs/>
          <w:color w:val="000000" w:themeColor="text1"/>
          <w:sz w:val="24"/>
        </w:rPr>
      </w:pPr>
      <w:r w:rsidRPr="00395AE6">
        <w:rPr>
          <w:rFonts w:ascii="Times New Roman" w:eastAsia="Times New Roman" w:hAnsi="Times New Roman" w:cs="Times New Roman"/>
          <w:i/>
          <w:iCs/>
          <w:color w:val="000000" w:themeColor="text1"/>
          <w:sz w:val="24"/>
        </w:rPr>
        <w:t xml:space="preserve">¿Cuál o cuáles de los objetivos de sostenibilidad son abordados en este proyecto? </w:t>
      </w:r>
    </w:p>
    <w:p w14:paraId="6D324540" w14:textId="2D33FF13" w:rsidR="00FA0D11" w:rsidRDefault="00FA0D11" w:rsidP="00E84805">
      <w:pPr>
        <w:suppressAutoHyphens w:val="0"/>
        <w:spacing w:line="276" w:lineRule="auto"/>
        <w:ind w:left="360"/>
        <w:rPr>
          <w:rFonts w:ascii="Times New Roman" w:eastAsia="Times New Roman" w:hAnsi="Times New Roman" w:cs="Times New Roman"/>
          <w:i/>
          <w:iCs/>
          <w:color w:val="000000" w:themeColor="text1"/>
          <w:sz w:val="24"/>
        </w:rPr>
      </w:pPr>
      <w:r>
        <w:rPr>
          <w:rFonts w:ascii="Times New Roman" w:eastAsia="Times New Roman" w:hAnsi="Times New Roman" w:cs="Times New Roman"/>
          <w:i/>
          <w:iCs/>
          <w:color w:val="000000" w:themeColor="text1"/>
          <w:sz w:val="24"/>
        </w:rPr>
        <w:t xml:space="preserve">Salud </w:t>
      </w:r>
    </w:p>
    <w:p w14:paraId="21263BE4" w14:textId="1C117C83" w:rsidR="00FA0D11" w:rsidRDefault="00FA0D11" w:rsidP="00E84805">
      <w:pPr>
        <w:suppressAutoHyphens w:val="0"/>
        <w:spacing w:line="276" w:lineRule="auto"/>
        <w:ind w:left="360"/>
        <w:rPr>
          <w:rFonts w:ascii="Times New Roman" w:eastAsia="Times New Roman" w:hAnsi="Times New Roman" w:cs="Times New Roman"/>
          <w:i/>
          <w:iCs/>
          <w:color w:val="000000" w:themeColor="text1"/>
          <w:sz w:val="24"/>
        </w:rPr>
      </w:pPr>
    </w:p>
    <w:p w14:paraId="31D80030" w14:textId="6EA1BBEE" w:rsidR="004C22D8" w:rsidRPr="004C22D8" w:rsidRDefault="004C22D8" w:rsidP="004C22D8">
      <w:pPr>
        <w:suppressAutoHyphens w:val="0"/>
        <w:spacing w:line="276" w:lineRule="auto"/>
        <w:ind w:left="360"/>
        <w:rPr>
          <w:rFonts w:ascii="Times New Roman" w:eastAsia="Times New Roman" w:hAnsi="Times New Roman" w:cs="Times New Roman"/>
          <w:i/>
          <w:iCs/>
          <w:color w:val="000000" w:themeColor="text1"/>
          <w:sz w:val="24"/>
        </w:rPr>
      </w:pPr>
      <w:r>
        <w:rPr>
          <w:rFonts w:ascii="Times New Roman" w:eastAsia="Times New Roman" w:hAnsi="Times New Roman" w:cs="Times New Roman"/>
          <w:i/>
          <w:iCs/>
          <w:color w:val="000000" w:themeColor="text1"/>
          <w:sz w:val="24"/>
        </w:rPr>
        <w:t xml:space="preserve">El objetivo primordial que aborda este proyecto es el </w:t>
      </w:r>
      <w:r w:rsidRPr="004C22D8">
        <w:rPr>
          <w:rFonts w:ascii="Times New Roman" w:eastAsia="Times New Roman" w:hAnsi="Times New Roman" w:cs="Times New Roman"/>
          <w:b/>
          <w:bCs/>
          <w:i/>
          <w:iCs/>
          <w:color w:val="000000" w:themeColor="text1"/>
          <w:sz w:val="24"/>
        </w:rPr>
        <w:t>Objetivo 3: SALUD Y BIENESTAR.</w:t>
      </w:r>
      <w:r>
        <w:rPr>
          <w:rFonts w:ascii="Times New Roman" w:eastAsia="Times New Roman" w:hAnsi="Times New Roman" w:cs="Times New Roman"/>
          <w:b/>
          <w:bCs/>
          <w:i/>
          <w:iCs/>
          <w:color w:val="000000" w:themeColor="text1"/>
          <w:sz w:val="24"/>
        </w:rPr>
        <w:t xml:space="preserve"> </w:t>
      </w:r>
      <w:r w:rsidR="003B68D1">
        <w:rPr>
          <w:rFonts w:ascii="Times New Roman" w:eastAsia="Times New Roman" w:hAnsi="Times New Roman" w:cs="Times New Roman"/>
          <w:i/>
          <w:iCs/>
          <w:color w:val="000000" w:themeColor="text1"/>
          <w:sz w:val="24"/>
        </w:rPr>
        <w:t>En el punto dónde abarca reducir el número de muertes de acuerdo a la contaminación del aire en este caso con la fuga de gas que presente el siniestro y la alerta temprana de algún evento, la reducción de riesgos y gestión de los riesgos para la salud nacionales y mundiales.</w:t>
      </w:r>
    </w:p>
    <w:p w14:paraId="4EF0EFC3" w14:textId="77777777" w:rsidR="00FA0D11" w:rsidRDefault="00FA0D11" w:rsidP="009C6B77">
      <w:pPr>
        <w:suppressAutoHyphens w:val="0"/>
        <w:spacing w:line="276" w:lineRule="auto"/>
        <w:rPr>
          <w:rFonts w:ascii="Times New Roman" w:eastAsia="Times New Roman" w:hAnsi="Times New Roman" w:cs="Times New Roman"/>
          <w:i/>
          <w:iCs/>
          <w:color w:val="000000" w:themeColor="text1"/>
          <w:sz w:val="24"/>
        </w:rPr>
      </w:pPr>
    </w:p>
    <w:p w14:paraId="3E9957BF" w14:textId="786C02B8" w:rsidR="00395AE6" w:rsidRDefault="00000000" w:rsidP="00E84805">
      <w:pPr>
        <w:suppressAutoHyphens w:val="0"/>
        <w:spacing w:line="276" w:lineRule="auto"/>
        <w:ind w:left="360"/>
        <w:rPr>
          <w:rFonts w:ascii="Times New Roman" w:eastAsia="Times New Roman" w:hAnsi="Times New Roman" w:cs="Times New Roman"/>
          <w:i/>
          <w:iCs/>
          <w:sz w:val="24"/>
        </w:rPr>
      </w:pPr>
      <w:hyperlink r:id="rId10" w:history="1">
        <w:r w:rsidR="00FA0D11" w:rsidRPr="00E77A9A">
          <w:rPr>
            <w:rStyle w:val="Hipervnculo"/>
            <w:rFonts w:ascii="Times New Roman" w:eastAsia="Times New Roman" w:hAnsi="Times New Roman" w:cs="Times New Roman"/>
            <w:i/>
            <w:iCs/>
            <w:sz w:val="24"/>
          </w:rPr>
          <w:t>https://www.undp.org/es/mexico/objetivos-de-desarrollo-sostenible</w:t>
        </w:r>
      </w:hyperlink>
    </w:p>
    <w:p w14:paraId="62B155BC" w14:textId="4833081B" w:rsidR="007309FB" w:rsidRDefault="007309FB" w:rsidP="00E84805">
      <w:pPr>
        <w:suppressAutoHyphens w:val="0"/>
        <w:spacing w:line="276" w:lineRule="auto"/>
        <w:ind w:left="360"/>
        <w:rPr>
          <w:rFonts w:ascii="Times New Roman" w:eastAsia="Times New Roman" w:hAnsi="Times New Roman" w:cs="Times New Roman"/>
          <w:i/>
          <w:iCs/>
          <w:sz w:val="24"/>
        </w:rPr>
      </w:pPr>
    </w:p>
    <w:p w14:paraId="68CAC27B" w14:textId="77777777" w:rsidR="007309FB" w:rsidRDefault="007309FB" w:rsidP="00E84805">
      <w:pPr>
        <w:suppressAutoHyphens w:val="0"/>
        <w:spacing w:line="276" w:lineRule="auto"/>
        <w:ind w:left="360"/>
        <w:rPr>
          <w:rFonts w:ascii="Times New Roman" w:eastAsia="Times New Roman" w:hAnsi="Times New Roman" w:cs="Times New Roman"/>
          <w:i/>
          <w:iCs/>
          <w:sz w:val="24"/>
        </w:rPr>
      </w:pPr>
    </w:p>
    <w:p w14:paraId="373163E3" w14:textId="77777777" w:rsidR="007D741E" w:rsidRDefault="007D741E" w:rsidP="00E84805">
      <w:pPr>
        <w:suppressAutoHyphens w:val="0"/>
        <w:spacing w:line="276" w:lineRule="auto"/>
        <w:ind w:left="360"/>
        <w:rPr>
          <w:rStyle w:val="Hipervnculo"/>
          <w:rFonts w:ascii="Times New Roman" w:eastAsia="Times New Roman" w:hAnsi="Times New Roman" w:cs="Times New Roman"/>
          <w:i/>
          <w:iCs/>
          <w:sz w:val="24"/>
        </w:rPr>
      </w:pPr>
    </w:p>
    <w:p w14:paraId="1A5049F2" w14:textId="77777777" w:rsidR="00395AE6" w:rsidRPr="00395AE6" w:rsidRDefault="00395AE6" w:rsidP="00395AE6">
      <w:pPr>
        <w:pStyle w:val="Ttulo1"/>
        <w:spacing w:line="276" w:lineRule="auto"/>
      </w:pPr>
      <w:r w:rsidRPr="00395AE6">
        <w:lastRenderedPageBreak/>
        <w:t>Metas</w:t>
      </w:r>
    </w:p>
    <w:p w14:paraId="582B45F9" w14:textId="0C16FF6C" w:rsidR="00395AE6" w:rsidRDefault="00395AE6" w:rsidP="00E84805">
      <w:pPr>
        <w:suppressAutoHyphens w:val="0"/>
        <w:spacing w:line="276" w:lineRule="auto"/>
        <w:ind w:left="360"/>
        <w:rPr>
          <w:rFonts w:ascii="Times New Roman" w:eastAsia="Times New Roman" w:hAnsi="Times New Roman" w:cs="Times New Roman"/>
          <w:i/>
          <w:iCs/>
          <w:color w:val="000000" w:themeColor="text1"/>
          <w:sz w:val="24"/>
        </w:rPr>
      </w:pPr>
      <w:r w:rsidRPr="00395AE6">
        <w:rPr>
          <w:rFonts w:ascii="Times New Roman" w:eastAsia="Times New Roman" w:hAnsi="Times New Roman" w:cs="Times New Roman"/>
          <w:i/>
          <w:iCs/>
          <w:color w:val="000000" w:themeColor="text1"/>
          <w:sz w:val="24"/>
        </w:rPr>
        <w:t>Reportar con respecto a las metas señaladas en cada uno de los objetivos de sostenibilidad. Las metas están enlistadas en la página de cada uno de los objetivos ¿Cuáles son las metas propuestas? ¿Cuáles son las metas logradas?</w:t>
      </w:r>
    </w:p>
    <w:p w14:paraId="69518196" w14:textId="6BD1D62C" w:rsidR="009C6B77" w:rsidRDefault="009C6B77" w:rsidP="00E84805">
      <w:pPr>
        <w:suppressAutoHyphens w:val="0"/>
        <w:spacing w:line="276" w:lineRule="auto"/>
        <w:ind w:left="360"/>
        <w:rPr>
          <w:rFonts w:ascii="Times New Roman" w:eastAsia="Times New Roman" w:hAnsi="Times New Roman" w:cs="Times New Roman"/>
          <w:i/>
          <w:iCs/>
          <w:color w:val="000000" w:themeColor="text1"/>
          <w:sz w:val="24"/>
        </w:rPr>
      </w:pPr>
    </w:p>
    <w:p w14:paraId="6C124493" w14:textId="49A2887E" w:rsidR="009C6B77" w:rsidRDefault="009C6B77" w:rsidP="00E84805">
      <w:pPr>
        <w:suppressAutoHyphens w:val="0"/>
        <w:spacing w:line="276" w:lineRule="auto"/>
        <w:ind w:left="360"/>
        <w:rPr>
          <w:rFonts w:ascii="Times New Roman" w:eastAsia="Times New Roman" w:hAnsi="Times New Roman" w:cs="Times New Roman"/>
          <w:i/>
          <w:iCs/>
          <w:color w:val="000000" w:themeColor="text1"/>
          <w:sz w:val="24"/>
        </w:rPr>
      </w:pPr>
      <w:r>
        <w:rPr>
          <w:rFonts w:ascii="Times New Roman" w:eastAsia="Times New Roman" w:hAnsi="Times New Roman" w:cs="Times New Roman"/>
          <w:i/>
          <w:iCs/>
          <w:color w:val="000000" w:themeColor="text1"/>
          <w:sz w:val="24"/>
        </w:rPr>
        <w:t>Meta del proyecto:</w:t>
      </w:r>
    </w:p>
    <w:p w14:paraId="7B5B15C0" w14:textId="77777777" w:rsidR="009C6B77" w:rsidRDefault="009C6B77" w:rsidP="00E84805">
      <w:pPr>
        <w:suppressAutoHyphens w:val="0"/>
        <w:spacing w:line="276" w:lineRule="auto"/>
        <w:ind w:left="360"/>
        <w:rPr>
          <w:rFonts w:ascii="Times New Roman" w:eastAsia="Times New Roman" w:hAnsi="Times New Roman" w:cs="Times New Roman"/>
          <w:i/>
          <w:iCs/>
          <w:color w:val="000000" w:themeColor="text1"/>
          <w:sz w:val="24"/>
        </w:rPr>
      </w:pPr>
    </w:p>
    <w:p w14:paraId="563726C9" w14:textId="3D6E2F80" w:rsidR="009C6B77" w:rsidRPr="009C6B77" w:rsidRDefault="009C6B77" w:rsidP="00E84805">
      <w:pPr>
        <w:suppressAutoHyphens w:val="0"/>
        <w:spacing w:line="276" w:lineRule="auto"/>
        <w:ind w:left="360"/>
        <w:rPr>
          <w:rFonts w:ascii="Times New Roman" w:eastAsia="Times New Roman" w:hAnsi="Times New Roman" w:cs="Times New Roman"/>
          <w:i/>
          <w:iCs/>
          <w:color w:val="000000" w:themeColor="text1"/>
          <w:sz w:val="24"/>
        </w:rPr>
      </w:pPr>
      <w:r w:rsidRPr="009C6B77">
        <w:rPr>
          <w:rFonts w:ascii="Times New Roman" w:hAnsi="Times New Roman" w:cs="Times New Roman"/>
          <w:i/>
          <w:iCs/>
          <w:color w:val="24292F"/>
          <w:sz w:val="24"/>
          <w:shd w:val="clear" w:color="auto" w:fill="FFFFFF"/>
        </w:rPr>
        <w:t>Se espera tener un sistema funcional, con las funciones necesarios para la detección, monitoreo y localización a través de símbolos de advertencia de acuerdo con la cantidad masiva de datos. Visualización de un mapa en tiempo real dónde se puedan ver las localizaciones de las casas que posiblemente sufran de algún evento catastrófico.</w:t>
      </w:r>
    </w:p>
    <w:p w14:paraId="5896971A" w14:textId="77777777" w:rsidR="009C6B77" w:rsidRDefault="009C6B77" w:rsidP="009C6B77">
      <w:pPr>
        <w:suppressAutoHyphens w:val="0"/>
        <w:spacing w:line="276" w:lineRule="auto"/>
        <w:rPr>
          <w:rFonts w:ascii="Times New Roman" w:eastAsia="Times New Roman" w:hAnsi="Times New Roman" w:cs="Times New Roman"/>
          <w:i/>
          <w:iCs/>
          <w:color w:val="000000" w:themeColor="text1"/>
          <w:sz w:val="24"/>
        </w:rPr>
      </w:pPr>
    </w:p>
    <w:p w14:paraId="1D3E9BBF" w14:textId="05E9A8E9" w:rsidR="009C6B77" w:rsidRDefault="009C6B77" w:rsidP="00E84805">
      <w:pPr>
        <w:suppressAutoHyphens w:val="0"/>
        <w:spacing w:line="276" w:lineRule="auto"/>
        <w:ind w:left="360"/>
        <w:rPr>
          <w:rFonts w:ascii="Times New Roman" w:hAnsi="Times New Roman" w:cs="Times New Roman"/>
          <w:i/>
          <w:iCs/>
          <w:color w:val="24292F"/>
          <w:sz w:val="24"/>
          <w:shd w:val="clear" w:color="auto" w:fill="FFFFFF"/>
        </w:rPr>
      </w:pPr>
    </w:p>
    <w:p w14:paraId="3A22E221" w14:textId="77777777" w:rsidR="009C6B77" w:rsidRPr="00395AE6" w:rsidRDefault="009C6B77" w:rsidP="00E84805">
      <w:pPr>
        <w:suppressAutoHyphens w:val="0"/>
        <w:spacing w:line="276" w:lineRule="auto"/>
        <w:ind w:left="360"/>
        <w:rPr>
          <w:rFonts w:ascii="Times New Roman" w:eastAsia="Times New Roman" w:hAnsi="Times New Roman" w:cs="Times New Roman"/>
          <w:color w:val="000000" w:themeColor="text1"/>
          <w:sz w:val="24"/>
        </w:rPr>
      </w:pPr>
    </w:p>
    <w:p w14:paraId="4C7E616E" w14:textId="77777777" w:rsidR="00395AE6" w:rsidRPr="00395AE6" w:rsidRDefault="00395AE6" w:rsidP="00395AE6">
      <w:pPr>
        <w:pStyle w:val="Ttulo1"/>
        <w:spacing w:line="276" w:lineRule="auto"/>
      </w:pPr>
      <w:r w:rsidRPr="00395AE6">
        <w:t>Indicadores logrados</w:t>
      </w:r>
    </w:p>
    <w:p w14:paraId="6BDDB00E" w14:textId="12D39232" w:rsidR="00395AE6" w:rsidRDefault="00395AE6" w:rsidP="005C6750">
      <w:pPr>
        <w:suppressAutoHyphens w:val="0"/>
        <w:spacing w:line="276" w:lineRule="auto"/>
        <w:ind w:left="360"/>
        <w:rPr>
          <w:rFonts w:ascii="Times New Roman" w:eastAsia="Times New Roman" w:hAnsi="Times New Roman" w:cs="Times New Roman"/>
          <w:i/>
          <w:iCs/>
          <w:color w:val="000000" w:themeColor="text1"/>
          <w:sz w:val="24"/>
        </w:rPr>
      </w:pPr>
      <w:r w:rsidRPr="00395AE6">
        <w:rPr>
          <w:rFonts w:ascii="Times New Roman" w:eastAsia="Times New Roman" w:hAnsi="Times New Roman" w:cs="Times New Roman"/>
          <w:i/>
          <w:iCs/>
          <w:color w:val="000000" w:themeColor="text1"/>
          <w:sz w:val="24"/>
        </w:rPr>
        <w:t>Señalar el avance en los indicadores que evidencian el cumplimiento de cada meta. Dichos indicadores son específicos de cada meta y están señalados en el sitio de UNDP en la sección de: “Metas del objetivo”.</w:t>
      </w:r>
    </w:p>
    <w:p w14:paraId="599C3EC9" w14:textId="77777777" w:rsidR="00525F5C" w:rsidRDefault="00525F5C" w:rsidP="005C6750">
      <w:pPr>
        <w:suppressAutoHyphens w:val="0"/>
        <w:spacing w:line="276" w:lineRule="auto"/>
        <w:ind w:left="360"/>
        <w:rPr>
          <w:rFonts w:ascii="Times New Roman" w:eastAsia="Times New Roman" w:hAnsi="Times New Roman" w:cs="Times New Roman"/>
          <w:i/>
          <w:iCs/>
          <w:color w:val="000000" w:themeColor="text1"/>
          <w:sz w:val="24"/>
        </w:rPr>
      </w:pPr>
    </w:p>
    <w:p w14:paraId="189C700A" w14:textId="77777777" w:rsidR="00525F5C" w:rsidRPr="009C6B77" w:rsidRDefault="00525F5C" w:rsidP="00525F5C">
      <w:pPr>
        <w:suppressAutoHyphens w:val="0"/>
        <w:spacing w:line="276" w:lineRule="auto"/>
        <w:ind w:left="360"/>
        <w:rPr>
          <w:rFonts w:ascii="Times New Roman" w:eastAsia="Times New Roman" w:hAnsi="Times New Roman" w:cs="Times New Roman"/>
          <w:i/>
          <w:iCs/>
          <w:color w:val="000000" w:themeColor="text1"/>
          <w:sz w:val="24"/>
        </w:rPr>
      </w:pPr>
      <w:r>
        <w:rPr>
          <w:rFonts w:ascii="Times New Roman" w:hAnsi="Times New Roman" w:cs="Times New Roman"/>
          <w:i/>
          <w:iCs/>
          <w:color w:val="24292F"/>
          <w:sz w:val="24"/>
          <w:shd w:val="clear" w:color="auto" w:fill="FFFFFF"/>
        </w:rPr>
        <w:t>Meta del Objetivo:</w:t>
      </w:r>
    </w:p>
    <w:p w14:paraId="4482E5E2" w14:textId="77777777" w:rsidR="00525F5C" w:rsidRPr="009C6B77" w:rsidRDefault="00525F5C" w:rsidP="00525F5C">
      <w:pPr>
        <w:numPr>
          <w:ilvl w:val="0"/>
          <w:numId w:val="5"/>
        </w:numPr>
        <w:suppressAutoHyphens w:val="0"/>
        <w:spacing w:before="100" w:beforeAutospacing="1" w:after="100" w:afterAutospacing="1" w:line="240" w:lineRule="auto"/>
        <w:jc w:val="left"/>
        <w:textAlignment w:val="baseline"/>
        <w:rPr>
          <w:rFonts w:ascii="Times New Roman" w:eastAsia="Times New Roman" w:hAnsi="Times New Roman" w:cs="Times New Roman"/>
          <w:i/>
          <w:iCs/>
          <w:color w:val="000000"/>
          <w:kern w:val="0"/>
          <w:sz w:val="24"/>
          <w:lang w:eastAsia="es-MX" w:bidi="ar-SA"/>
        </w:rPr>
      </w:pPr>
      <w:r w:rsidRPr="009C6B77">
        <w:rPr>
          <w:rFonts w:ascii="Times New Roman" w:eastAsia="Times New Roman" w:hAnsi="Times New Roman" w:cs="Times New Roman"/>
          <w:i/>
          <w:iCs/>
          <w:color w:val="000000"/>
          <w:kern w:val="0"/>
          <w:sz w:val="24"/>
          <w:lang w:eastAsia="es-MX" w:bidi="ar-SA"/>
        </w:rPr>
        <w:t>Fortalecer la capacidad de todos los países, en particular los países en desarrollo, para la alerta temprana, la reducción de riesgos y la gestión de los riesgos para la salud nacionales y mundiales.</w:t>
      </w:r>
    </w:p>
    <w:p w14:paraId="64F15024" w14:textId="77777777" w:rsidR="00525F5C" w:rsidRDefault="00525F5C" w:rsidP="005C6750">
      <w:pPr>
        <w:suppressAutoHyphens w:val="0"/>
        <w:spacing w:line="276" w:lineRule="auto"/>
        <w:ind w:left="360"/>
        <w:rPr>
          <w:rFonts w:ascii="Times New Roman" w:eastAsia="Times New Roman" w:hAnsi="Times New Roman" w:cs="Times New Roman"/>
          <w:i/>
          <w:iCs/>
          <w:color w:val="000000" w:themeColor="text1"/>
          <w:sz w:val="24"/>
        </w:rPr>
      </w:pPr>
    </w:p>
    <w:p w14:paraId="40F129F3" w14:textId="77777777" w:rsidR="00395AE6" w:rsidRPr="00395AE6" w:rsidRDefault="00395AE6" w:rsidP="00395AE6">
      <w:pPr>
        <w:pStyle w:val="Ttulo1"/>
        <w:spacing w:line="276" w:lineRule="auto"/>
      </w:pPr>
      <w:r w:rsidRPr="00395AE6">
        <w:t>Agentes relevantes</w:t>
      </w:r>
    </w:p>
    <w:p w14:paraId="5394DB72" w14:textId="3336FE62" w:rsidR="00D63351" w:rsidRDefault="00D63351" w:rsidP="00E84805">
      <w:pPr>
        <w:suppressAutoHyphens w:val="0"/>
        <w:spacing w:line="276" w:lineRule="auto"/>
        <w:ind w:left="360"/>
        <w:rPr>
          <w:rFonts w:ascii="Times New Roman" w:eastAsia="Times New Roman" w:hAnsi="Times New Roman" w:cs="Times New Roman"/>
          <w:i/>
          <w:iCs/>
          <w:color w:val="000000" w:themeColor="text1"/>
          <w:sz w:val="24"/>
        </w:rPr>
      </w:pPr>
      <w:r>
        <w:rPr>
          <w:rFonts w:ascii="Times New Roman" w:eastAsia="Times New Roman" w:hAnsi="Times New Roman" w:cs="Times New Roman"/>
          <w:i/>
          <w:iCs/>
          <w:color w:val="000000" w:themeColor="text1"/>
          <w:sz w:val="24"/>
        </w:rPr>
        <w:t>Los grupos auxiliares que están a disposición del gobierno pueden solicitar este sistema para aportar la expansión de este proyecto y realización del monitoreo de la comunidad para mejor seguridad.</w:t>
      </w:r>
    </w:p>
    <w:p w14:paraId="5FC9BDFB" w14:textId="77777777" w:rsidR="00716E51" w:rsidRPr="00395AE6" w:rsidRDefault="00716E51" w:rsidP="00E84805">
      <w:pPr>
        <w:suppressAutoHyphens w:val="0"/>
        <w:spacing w:line="276" w:lineRule="auto"/>
        <w:ind w:left="360"/>
        <w:rPr>
          <w:rFonts w:ascii="Times New Roman" w:eastAsia="Times New Roman" w:hAnsi="Times New Roman" w:cs="Times New Roman"/>
          <w:color w:val="000000" w:themeColor="text1"/>
          <w:sz w:val="24"/>
        </w:rPr>
      </w:pPr>
    </w:p>
    <w:p w14:paraId="71505411" w14:textId="77777777" w:rsidR="00395AE6" w:rsidRPr="00395AE6" w:rsidRDefault="00395AE6" w:rsidP="00395AE6">
      <w:pPr>
        <w:pStyle w:val="Ttulo1"/>
        <w:spacing w:line="276" w:lineRule="auto"/>
      </w:pPr>
      <w:r w:rsidRPr="00395AE6">
        <w:t>Magnitud de impacto</w:t>
      </w:r>
    </w:p>
    <w:p w14:paraId="6A7C5241" w14:textId="0C42F95F" w:rsidR="00395AE6" w:rsidRDefault="00395AE6" w:rsidP="00E84805">
      <w:pPr>
        <w:suppressAutoHyphens w:val="0"/>
        <w:spacing w:line="276" w:lineRule="auto"/>
        <w:ind w:left="360"/>
        <w:rPr>
          <w:rFonts w:ascii="Times New Roman" w:eastAsia="Times New Roman" w:hAnsi="Times New Roman" w:cs="Times New Roman"/>
          <w:i/>
          <w:iCs/>
          <w:color w:val="000000" w:themeColor="text1"/>
          <w:sz w:val="24"/>
        </w:rPr>
      </w:pPr>
    </w:p>
    <w:p w14:paraId="198C1C07" w14:textId="657A6FA3" w:rsidR="007D741E" w:rsidRDefault="007D741E" w:rsidP="00E84805">
      <w:pPr>
        <w:suppressAutoHyphens w:val="0"/>
        <w:spacing w:line="276" w:lineRule="auto"/>
        <w:ind w:left="360"/>
        <w:rPr>
          <w:rFonts w:ascii="Times New Roman" w:hAnsi="Times New Roman" w:cs="Times New Roman"/>
          <w:i/>
          <w:iCs/>
          <w:color w:val="24292F"/>
          <w:sz w:val="24"/>
          <w:shd w:val="clear" w:color="auto" w:fill="FFFFFF"/>
        </w:rPr>
      </w:pPr>
      <w:r w:rsidRPr="00FA0D11">
        <w:rPr>
          <w:rFonts w:ascii="Times New Roman" w:hAnsi="Times New Roman" w:cs="Times New Roman"/>
          <w:i/>
          <w:iCs/>
          <w:color w:val="24292F"/>
          <w:sz w:val="24"/>
          <w:shd w:val="clear" w:color="auto" w:fill="FFFFFF"/>
        </w:rPr>
        <w:t>Estos siniestros ocasionan el 26.9% de la totalidad de la mortalidad asociada a humo, gases tóxicos, etc. Según la Encuesta Nacional de Salud y Nutrición (ENSANUT), en México 124 mil personas sufren quemaduras no fatales al año, y por cada fallecido, 220 personas quedan con secuelas de por vida.</w:t>
      </w:r>
    </w:p>
    <w:p w14:paraId="2519B3FB" w14:textId="26B69408" w:rsidR="007D741E" w:rsidRDefault="007D741E" w:rsidP="00E84805">
      <w:pPr>
        <w:suppressAutoHyphens w:val="0"/>
        <w:spacing w:line="276" w:lineRule="auto"/>
        <w:ind w:left="360"/>
        <w:rPr>
          <w:rFonts w:ascii="Times New Roman" w:hAnsi="Times New Roman" w:cs="Times New Roman"/>
          <w:i/>
          <w:iCs/>
          <w:color w:val="24292F"/>
          <w:sz w:val="24"/>
          <w:shd w:val="clear" w:color="auto" w:fill="FFFFFF"/>
        </w:rPr>
      </w:pPr>
    </w:p>
    <w:p w14:paraId="4559CBCD" w14:textId="2EB4F290" w:rsidR="007D741E" w:rsidRDefault="007D741E" w:rsidP="007D741E">
      <w:pPr>
        <w:suppressAutoHyphens w:val="0"/>
        <w:spacing w:line="276" w:lineRule="auto"/>
        <w:ind w:left="360"/>
        <w:jc w:val="center"/>
        <w:rPr>
          <w:rFonts w:ascii="Times New Roman" w:eastAsia="Times New Roman" w:hAnsi="Times New Roman" w:cs="Times New Roman"/>
          <w:i/>
          <w:iCs/>
          <w:color w:val="000000" w:themeColor="text1"/>
          <w:sz w:val="24"/>
        </w:rPr>
      </w:pPr>
      <w:r>
        <w:rPr>
          <w:noProof/>
        </w:rPr>
        <w:lastRenderedPageBreak/>
        <w:drawing>
          <wp:inline distT="0" distB="0" distL="0" distR="0" wp14:anchorId="23D0290F" wp14:editId="03C3D9F4">
            <wp:extent cx="3093720" cy="2432234"/>
            <wp:effectExtent l="0" t="0" r="0" b="6350"/>
            <wp:docPr id="3" name="Imagen 3"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radial&#10;&#10;Descripción generada automáticamente"/>
                    <pic:cNvPicPr/>
                  </pic:nvPicPr>
                  <pic:blipFill>
                    <a:blip r:embed="rId11"/>
                    <a:stretch>
                      <a:fillRect/>
                    </a:stretch>
                  </pic:blipFill>
                  <pic:spPr>
                    <a:xfrm>
                      <a:off x="0" y="0"/>
                      <a:ext cx="3098000" cy="2435599"/>
                    </a:xfrm>
                    <a:prstGeom prst="rect">
                      <a:avLst/>
                    </a:prstGeom>
                  </pic:spPr>
                </pic:pic>
              </a:graphicData>
            </a:graphic>
          </wp:inline>
        </w:drawing>
      </w:r>
    </w:p>
    <w:p w14:paraId="6096C504" w14:textId="04623C6A" w:rsidR="007D741E" w:rsidRDefault="007D741E" w:rsidP="007D741E">
      <w:pPr>
        <w:suppressAutoHyphens w:val="0"/>
        <w:spacing w:line="276" w:lineRule="auto"/>
        <w:ind w:left="360"/>
        <w:jc w:val="center"/>
        <w:rPr>
          <w:rFonts w:ascii="Times New Roman" w:hAnsi="Times New Roman" w:cs="Times New Roman"/>
          <w:i/>
          <w:iCs/>
          <w:color w:val="24292F"/>
          <w:sz w:val="24"/>
          <w:shd w:val="clear" w:color="auto" w:fill="FFFFFF"/>
        </w:rPr>
      </w:pPr>
      <w:r>
        <w:rPr>
          <w:rFonts w:ascii="Times New Roman" w:hAnsi="Times New Roman" w:cs="Times New Roman"/>
          <w:i/>
          <w:iCs/>
          <w:color w:val="24292F"/>
          <w:sz w:val="24"/>
          <w:shd w:val="clear" w:color="auto" w:fill="FFFFFF"/>
        </w:rPr>
        <w:t>Fig. 1. Sitios donde ocurren.</w:t>
      </w:r>
    </w:p>
    <w:p w14:paraId="6ECA43C5" w14:textId="77777777" w:rsidR="007D741E" w:rsidRDefault="007D741E" w:rsidP="007D741E">
      <w:pPr>
        <w:suppressAutoHyphens w:val="0"/>
        <w:spacing w:line="276" w:lineRule="auto"/>
        <w:ind w:left="360"/>
        <w:jc w:val="center"/>
        <w:rPr>
          <w:rFonts w:ascii="Times New Roman" w:eastAsia="Times New Roman" w:hAnsi="Times New Roman" w:cs="Times New Roman"/>
          <w:i/>
          <w:iCs/>
          <w:color w:val="000000" w:themeColor="text1"/>
          <w:sz w:val="24"/>
        </w:rPr>
      </w:pPr>
    </w:p>
    <w:p w14:paraId="3D433A01" w14:textId="77777777" w:rsidR="007D741E" w:rsidRDefault="007D741E" w:rsidP="007D741E">
      <w:pPr>
        <w:suppressAutoHyphens w:val="0"/>
        <w:spacing w:line="276" w:lineRule="auto"/>
        <w:ind w:left="360"/>
        <w:jc w:val="center"/>
        <w:rPr>
          <w:rFonts w:ascii="Times New Roman" w:eastAsia="Times New Roman" w:hAnsi="Times New Roman" w:cs="Times New Roman"/>
          <w:i/>
          <w:iCs/>
          <w:color w:val="000000" w:themeColor="text1"/>
          <w:sz w:val="24"/>
        </w:rPr>
      </w:pPr>
    </w:p>
    <w:p w14:paraId="74917538" w14:textId="77777777" w:rsidR="00716E51" w:rsidRDefault="00716E51" w:rsidP="00E84805">
      <w:pPr>
        <w:suppressAutoHyphens w:val="0"/>
        <w:spacing w:line="276" w:lineRule="auto"/>
        <w:ind w:left="360"/>
        <w:rPr>
          <w:rFonts w:ascii="Times New Roman" w:eastAsia="Times New Roman" w:hAnsi="Times New Roman" w:cs="Times New Roman"/>
          <w:i/>
          <w:iCs/>
          <w:color w:val="000000" w:themeColor="text1"/>
          <w:sz w:val="24"/>
        </w:rPr>
      </w:pPr>
    </w:p>
    <w:p w14:paraId="4E89B28A" w14:textId="77777777" w:rsidR="00716E51" w:rsidRPr="00395AE6" w:rsidRDefault="00716E51" w:rsidP="00E84805">
      <w:pPr>
        <w:suppressAutoHyphens w:val="0"/>
        <w:spacing w:line="276" w:lineRule="auto"/>
        <w:ind w:left="360"/>
        <w:rPr>
          <w:rFonts w:ascii="Times New Roman" w:eastAsia="Times New Roman" w:hAnsi="Times New Roman" w:cs="Times New Roman"/>
          <w:color w:val="000000" w:themeColor="text1"/>
          <w:sz w:val="24"/>
        </w:rPr>
      </w:pPr>
    </w:p>
    <w:p w14:paraId="6562E2E1" w14:textId="77777777" w:rsidR="00395AE6" w:rsidRPr="00395AE6" w:rsidRDefault="00395AE6" w:rsidP="00395AE6">
      <w:pPr>
        <w:pStyle w:val="Ttulo1"/>
        <w:spacing w:line="276" w:lineRule="auto"/>
      </w:pPr>
      <w:r w:rsidRPr="00395AE6">
        <w:t>Oportunidades de escalabilidad</w:t>
      </w:r>
    </w:p>
    <w:p w14:paraId="21DC9735" w14:textId="77ABBDFD" w:rsidR="00716E51" w:rsidRPr="007309FB" w:rsidRDefault="00716E51" w:rsidP="007309FB">
      <w:pPr>
        <w:pStyle w:val="Prrafodelista"/>
        <w:numPr>
          <w:ilvl w:val="0"/>
          <w:numId w:val="7"/>
        </w:numPr>
        <w:suppressAutoHyphens w:val="0"/>
        <w:spacing w:line="276" w:lineRule="auto"/>
        <w:rPr>
          <w:rFonts w:ascii="Times New Roman" w:eastAsia="Times New Roman" w:hAnsi="Times New Roman" w:cs="Times New Roman"/>
          <w:i/>
          <w:iCs/>
          <w:color w:val="000000" w:themeColor="text1"/>
          <w:sz w:val="24"/>
        </w:rPr>
      </w:pPr>
      <w:r w:rsidRPr="007309FB">
        <w:rPr>
          <w:rFonts w:ascii="Times New Roman" w:eastAsia="Times New Roman" w:hAnsi="Times New Roman" w:cs="Times New Roman"/>
          <w:i/>
          <w:iCs/>
          <w:color w:val="000000" w:themeColor="text1"/>
          <w:sz w:val="24"/>
        </w:rPr>
        <w:t xml:space="preserve">Expandirse en ciudades para una obtención </w:t>
      </w:r>
      <w:r w:rsidR="00E36FFC" w:rsidRPr="007309FB">
        <w:rPr>
          <w:rFonts w:ascii="Times New Roman" w:eastAsia="Times New Roman" w:hAnsi="Times New Roman" w:cs="Times New Roman"/>
          <w:i/>
          <w:iCs/>
          <w:color w:val="000000" w:themeColor="text1"/>
          <w:sz w:val="24"/>
        </w:rPr>
        <w:t>de advertencias y localización de siniestros.</w:t>
      </w:r>
    </w:p>
    <w:p w14:paraId="2059F051" w14:textId="77777777" w:rsidR="00716E51" w:rsidRDefault="00716E51" w:rsidP="00E84805">
      <w:pPr>
        <w:suppressAutoHyphens w:val="0"/>
        <w:spacing w:line="276" w:lineRule="auto"/>
        <w:ind w:left="360"/>
        <w:rPr>
          <w:rFonts w:ascii="Times New Roman" w:eastAsia="Times New Roman" w:hAnsi="Times New Roman" w:cs="Times New Roman"/>
          <w:i/>
          <w:iCs/>
          <w:color w:val="000000" w:themeColor="text1"/>
          <w:sz w:val="24"/>
        </w:rPr>
      </w:pPr>
    </w:p>
    <w:p w14:paraId="05F643FE" w14:textId="0B94CA4F" w:rsidR="00716E51" w:rsidRPr="007309FB" w:rsidRDefault="00716E51" w:rsidP="007309FB">
      <w:pPr>
        <w:pStyle w:val="Prrafodelista"/>
        <w:numPr>
          <w:ilvl w:val="0"/>
          <w:numId w:val="7"/>
        </w:numPr>
        <w:suppressAutoHyphens w:val="0"/>
        <w:spacing w:line="276" w:lineRule="auto"/>
        <w:rPr>
          <w:rFonts w:ascii="Times New Roman" w:hAnsi="Times New Roman" w:cs="Times New Roman"/>
          <w:i/>
          <w:iCs/>
          <w:color w:val="24292F"/>
          <w:sz w:val="24"/>
          <w:shd w:val="clear" w:color="auto" w:fill="FFFFFF"/>
        </w:rPr>
      </w:pPr>
      <w:r w:rsidRPr="007309FB">
        <w:rPr>
          <w:rFonts w:ascii="Times New Roman" w:hAnsi="Times New Roman" w:cs="Times New Roman"/>
          <w:i/>
          <w:iCs/>
          <w:color w:val="24292F"/>
          <w:sz w:val="24"/>
          <w:shd w:val="clear" w:color="auto" w:fill="FFFFFF"/>
        </w:rPr>
        <w:t xml:space="preserve">Tratar de disminuir el número de muertes en siniestros que ocurren en </w:t>
      </w:r>
      <w:r w:rsidR="00E36FFC" w:rsidRPr="007309FB">
        <w:rPr>
          <w:rFonts w:ascii="Times New Roman" w:hAnsi="Times New Roman" w:cs="Times New Roman"/>
          <w:i/>
          <w:iCs/>
          <w:color w:val="24292F"/>
          <w:sz w:val="24"/>
          <w:shd w:val="clear" w:color="auto" w:fill="FFFFFF"/>
        </w:rPr>
        <w:t>ciudades</w:t>
      </w:r>
      <w:r w:rsidRPr="007309FB">
        <w:rPr>
          <w:rFonts w:ascii="Times New Roman" w:hAnsi="Times New Roman" w:cs="Times New Roman"/>
          <w:i/>
          <w:iCs/>
          <w:color w:val="24292F"/>
          <w:sz w:val="24"/>
          <w:shd w:val="clear" w:color="auto" w:fill="FFFFFF"/>
        </w:rPr>
        <w:t>. Proporcionar de manera preventiva a los usuarios afectados en el momento la posibilidad de poder evacuar de manera seguro de su ambiente actual.</w:t>
      </w:r>
    </w:p>
    <w:p w14:paraId="4B76AE1D" w14:textId="230279FC" w:rsidR="00716E51" w:rsidRDefault="00716E51" w:rsidP="00E84805">
      <w:pPr>
        <w:suppressAutoHyphens w:val="0"/>
        <w:spacing w:line="276" w:lineRule="auto"/>
        <w:ind w:left="360"/>
        <w:rPr>
          <w:rFonts w:ascii="Times New Roman" w:hAnsi="Times New Roman" w:cs="Times New Roman"/>
          <w:i/>
          <w:iCs/>
          <w:color w:val="24292F"/>
          <w:sz w:val="24"/>
          <w:shd w:val="clear" w:color="auto" w:fill="FFFFFF"/>
        </w:rPr>
      </w:pPr>
    </w:p>
    <w:p w14:paraId="0177BCC1" w14:textId="77777777" w:rsidR="00716E51" w:rsidRPr="00395AE6" w:rsidRDefault="00716E51" w:rsidP="00E84805">
      <w:pPr>
        <w:suppressAutoHyphens w:val="0"/>
        <w:spacing w:line="276" w:lineRule="auto"/>
        <w:ind w:left="360"/>
        <w:rPr>
          <w:rFonts w:ascii="Times New Roman" w:eastAsia="Times New Roman" w:hAnsi="Times New Roman" w:cs="Times New Roman"/>
          <w:color w:val="000000" w:themeColor="text1"/>
          <w:sz w:val="24"/>
        </w:rPr>
      </w:pPr>
    </w:p>
    <w:p w14:paraId="05290CA1" w14:textId="77777777" w:rsidR="00395AE6" w:rsidRPr="00395AE6" w:rsidRDefault="00395AE6" w:rsidP="00395AE6">
      <w:pPr>
        <w:pStyle w:val="Ttulo1"/>
        <w:spacing w:line="276" w:lineRule="auto"/>
      </w:pPr>
      <w:r w:rsidRPr="00395AE6">
        <w:t>Descripción del impacto logrado</w:t>
      </w:r>
    </w:p>
    <w:p w14:paraId="1F79A7FC" w14:textId="4593DE3F" w:rsidR="009C6B77" w:rsidRDefault="009C6B77" w:rsidP="00E84805">
      <w:pPr>
        <w:suppressAutoHyphens w:val="0"/>
        <w:spacing w:line="276" w:lineRule="auto"/>
        <w:ind w:left="360"/>
        <w:rPr>
          <w:rFonts w:ascii="Times New Roman" w:hAnsi="Times New Roman" w:cs="Times New Roman"/>
          <w:i/>
          <w:iCs/>
          <w:color w:val="24292F"/>
          <w:sz w:val="24"/>
          <w:shd w:val="clear" w:color="auto" w:fill="FFFFFF"/>
        </w:rPr>
      </w:pPr>
      <w:r w:rsidRPr="009C6B77">
        <w:rPr>
          <w:rFonts w:ascii="Times New Roman" w:hAnsi="Times New Roman" w:cs="Times New Roman"/>
          <w:i/>
          <w:iCs/>
          <w:color w:val="24292F"/>
          <w:sz w:val="24"/>
          <w:shd w:val="clear" w:color="auto" w:fill="FFFFFF"/>
        </w:rPr>
        <w:t>Al elaborar este proyecto se logró identificar una problemática actual presente en la Ciudad de México como en Mexicali, Baja California Norte. Esta problemática es la cantidad de accidentes derivados por las fugas de gas LP e incendios en zonas casas y apartamentos. La creación de este sistema se realizó con la idea en mente de poder reducir las muertes y heridas derivadas por estos eventos catastróficos. Al finalizarlo nos llegó a la mente varias posibles mejoras que se pueden implementar con el objetivo hacerlo más atractivo a los cuerpos de emergencias. Gracias a las actuales herramientas para el trabajo a distancia no tuvimos ninguna complicación en el desarrollo del proyecto y se logró mantener buena comunicación entre todos los integrantes del equipo donde todos cooperamos y estamos conformes con los resultados logrados.</w:t>
      </w:r>
    </w:p>
    <w:p w14:paraId="54C1F080" w14:textId="77777777" w:rsidR="007309FB" w:rsidRDefault="007309FB" w:rsidP="00E84805">
      <w:pPr>
        <w:suppressAutoHyphens w:val="0"/>
        <w:spacing w:line="276" w:lineRule="auto"/>
        <w:ind w:left="360"/>
        <w:rPr>
          <w:rFonts w:ascii="Times New Roman" w:hAnsi="Times New Roman" w:cs="Times New Roman"/>
          <w:i/>
          <w:iCs/>
          <w:color w:val="24292F"/>
          <w:sz w:val="24"/>
          <w:shd w:val="clear" w:color="auto" w:fill="FFFFFF"/>
        </w:rPr>
      </w:pPr>
    </w:p>
    <w:p w14:paraId="584E5BDA" w14:textId="77777777" w:rsidR="00716E51" w:rsidRPr="009C6B77" w:rsidRDefault="00716E51" w:rsidP="00E84805">
      <w:pPr>
        <w:suppressAutoHyphens w:val="0"/>
        <w:spacing w:line="276" w:lineRule="auto"/>
        <w:ind w:left="360"/>
        <w:rPr>
          <w:rFonts w:ascii="Times New Roman" w:eastAsia="Times New Roman" w:hAnsi="Times New Roman" w:cs="Times New Roman"/>
          <w:i/>
          <w:iCs/>
          <w:color w:val="000000" w:themeColor="text1"/>
          <w:sz w:val="24"/>
        </w:rPr>
      </w:pPr>
    </w:p>
    <w:p w14:paraId="15C24458" w14:textId="77777777" w:rsidR="00395AE6" w:rsidRPr="00395AE6" w:rsidRDefault="00395AE6" w:rsidP="00E84805">
      <w:pPr>
        <w:pStyle w:val="Ttulo1"/>
        <w:spacing w:line="276" w:lineRule="auto"/>
        <w:jc w:val="both"/>
      </w:pPr>
      <w:r w:rsidRPr="00395AE6">
        <w:lastRenderedPageBreak/>
        <w:t>Documentación</w:t>
      </w:r>
    </w:p>
    <w:p w14:paraId="43536017" w14:textId="38600ACE" w:rsidR="00D42061" w:rsidRDefault="00395AE6" w:rsidP="00D42061">
      <w:pPr>
        <w:suppressAutoHyphens w:val="0"/>
        <w:spacing w:line="276" w:lineRule="auto"/>
        <w:ind w:left="360"/>
        <w:rPr>
          <w:rFonts w:ascii="Times New Roman" w:eastAsia="Times New Roman" w:hAnsi="Times New Roman" w:cs="Times New Roman"/>
          <w:i/>
          <w:iCs/>
          <w:color w:val="000000" w:themeColor="text1"/>
          <w:sz w:val="24"/>
        </w:rPr>
      </w:pPr>
      <w:r w:rsidRPr="00395AE6">
        <w:rPr>
          <w:rFonts w:ascii="Times New Roman" w:eastAsia="Times New Roman" w:hAnsi="Times New Roman" w:cs="Times New Roman"/>
          <w:i/>
          <w:iCs/>
          <w:color w:val="000000" w:themeColor="text1"/>
          <w:sz w:val="24"/>
        </w:rPr>
        <w:t>Fuentes que sostengan el desarrollo del proyecto, como son repositorios, publicaciones técnicas, etc</w:t>
      </w:r>
      <w:r w:rsidR="00D42061">
        <w:rPr>
          <w:rFonts w:ascii="Times New Roman" w:eastAsia="Times New Roman" w:hAnsi="Times New Roman" w:cs="Times New Roman"/>
          <w:i/>
          <w:iCs/>
          <w:color w:val="000000" w:themeColor="text1"/>
          <w:sz w:val="24"/>
        </w:rPr>
        <w:t xml:space="preserve">. </w:t>
      </w:r>
    </w:p>
    <w:p w14:paraId="578B4911" w14:textId="77777777" w:rsidR="00D42061" w:rsidRDefault="00D42061" w:rsidP="00D42061">
      <w:pPr>
        <w:suppressAutoHyphens w:val="0"/>
        <w:spacing w:line="276" w:lineRule="auto"/>
        <w:ind w:left="360"/>
        <w:rPr>
          <w:rFonts w:ascii="Times New Roman" w:eastAsia="Times New Roman" w:hAnsi="Times New Roman" w:cs="Times New Roman"/>
          <w:i/>
          <w:iCs/>
          <w:color w:val="000000" w:themeColor="text1"/>
          <w:sz w:val="24"/>
        </w:rPr>
      </w:pPr>
    </w:p>
    <w:p w14:paraId="0795E902" w14:textId="06562EAD" w:rsidR="00D42061" w:rsidRPr="00D42061" w:rsidRDefault="00D42061" w:rsidP="00D42061">
      <w:pPr>
        <w:suppressAutoHyphens w:val="0"/>
        <w:spacing w:line="276" w:lineRule="auto"/>
        <w:ind w:left="360"/>
        <w:rPr>
          <w:rFonts w:ascii="Times New Roman" w:hAnsi="Times New Roman" w:cs="Times New Roman"/>
          <w:color w:val="000000"/>
          <w:sz w:val="24"/>
        </w:rPr>
      </w:pPr>
      <w:r w:rsidRPr="00D42061">
        <w:rPr>
          <w:rFonts w:ascii="Times New Roman" w:hAnsi="Times New Roman" w:cs="Times New Roman"/>
          <w:color w:val="000000"/>
          <w:sz w:val="24"/>
        </w:rPr>
        <w:t>"Cuando el fuego sobrepasa límites: incendio de interfaz urbano- forestal". gob.mx. </w:t>
      </w:r>
      <w:hyperlink r:id="rId12" w:tgtFrame="_blank" w:history="1">
        <w:r w:rsidRPr="00D42061">
          <w:rPr>
            <w:rStyle w:val="Hipervnculo"/>
            <w:rFonts w:ascii="Times New Roman" w:hAnsi="Times New Roman" w:cs="Times New Roman"/>
            <w:color w:val="000000"/>
            <w:sz w:val="24"/>
          </w:rPr>
          <w:t>https://www.gob.mx/conafor/articulos/cuando-el-fuego-sobrepasa-limites-incendio-de-interfaz-urbano-forestal?idiom=es</w:t>
        </w:r>
      </w:hyperlink>
      <w:r w:rsidRPr="00D42061">
        <w:rPr>
          <w:rFonts w:ascii="Times New Roman" w:hAnsi="Times New Roman" w:cs="Times New Roman"/>
          <w:color w:val="000000"/>
          <w:sz w:val="24"/>
        </w:rPr>
        <w:t> (accedido el 20 de octubre de 2022).</w:t>
      </w:r>
    </w:p>
    <w:p w14:paraId="0A9B812F" w14:textId="77777777" w:rsidR="00D42061" w:rsidRDefault="00D42061" w:rsidP="00D42061">
      <w:pPr>
        <w:suppressAutoHyphens w:val="0"/>
        <w:spacing w:line="276" w:lineRule="auto"/>
        <w:ind w:left="360"/>
        <w:rPr>
          <w:sz w:val="24"/>
        </w:rPr>
      </w:pPr>
    </w:p>
    <w:p w14:paraId="1880738E" w14:textId="7616FC31" w:rsidR="00D42061" w:rsidRDefault="00D42061" w:rsidP="00D42061">
      <w:pPr>
        <w:suppressAutoHyphens w:val="0"/>
        <w:spacing w:line="276" w:lineRule="auto"/>
        <w:ind w:left="360"/>
        <w:rPr>
          <w:rFonts w:ascii="Times New Roman" w:hAnsi="Times New Roman" w:cs="Times New Roman"/>
          <w:sz w:val="24"/>
        </w:rPr>
      </w:pPr>
      <w:r w:rsidRPr="00D42061">
        <w:rPr>
          <w:rFonts w:ascii="Times New Roman" w:hAnsi="Times New Roman" w:cs="Times New Roman"/>
          <w:sz w:val="24"/>
        </w:rPr>
        <w:t xml:space="preserve">“Noticias de Incendios en casas en Milenio”. Grupo Milenio. </w:t>
      </w:r>
      <w:hyperlink r:id="rId13" w:tgtFrame="_blank" w:history="1">
        <w:r w:rsidRPr="00D42061">
          <w:rPr>
            <w:rStyle w:val="Hipervnculo"/>
            <w:rFonts w:ascii="Times New Roman" w:hAnsi="Times New Roman" w:cs="Times New Roman"/>
            <w:sz w:val="24"/>
          </w:rPr>
          <w:t>https://www.milenio.com/temas/incendios-en-casas</w:t>
        </w:r>
      </w:hyperlink>
      <w:r w:rsidRPr="00D42061">
        <w:rPr>
          <w:rFonts w:ascii="Times New Roman" w:hAnsi="Times New Roman" w:cs="Times New Roman"/>
          <w:sz w:val="24"/>
        </w:rPr>
        <w:t> (accedió en 28 de diciembre del 2022)</w:t>
      </w:r>
    </w:p>
    <w:p w14:paraId="2AE22672" w14:textId="77777777" w:rsidR="007309FB" w:rsidRDefault="007309FB" w:rsidP="00E84805">
      <w:pPr>
        <w:suppressAutoHyphens w:val="0"/>
        <w:spacing w:line="276" w:lineRule="auto"/>
        <w:ind w:left="360"/>
        <w:rPr>
          <w:sz w:val="24"/>
        </w:rPr>
      </w:pPr>
    </w:p>
    <w:p w14:paraId="56E5F1D6" w14:textId="19714EA1" w:rsidR="00716E51" w:rsidRDefault="00716E51" w:rsidP="00E84805">
      <w:pPr>
        <w:suppressAutoHyphens w:val="0"/>
        <w:spacing w:line="276" w:lineRule="auto"/>
        <w:ind w:left="360"/>
        <w:rPr>
          <w:rFonts w:ascii="Times New Roman" w:eastAsia="Times New Roman" w:hAnsi="Times New Roman" w:cs="Times New Roman"/>
          <w:i/>
          <w:iCs/>
          <w:color w:val="000000" w:themeColor="text1"/>
          <w:sz w:val="24"/>
        </w:rPr>
      </w:pPr>
      <w:r w:rsidRPr="007309FB">
        <w:rPr>
          <w:rFonts w:ascii="Times New Roman" w:eastAsia="Times New Roman" w:hAnsi="Times New Roman" w:cs="Times New Roman"/>
          <w:b/>
          <w:bCs/>
          <w:i/>
          <w:iCs/>
          <w:color w:val="000000" w:themeColor="text1"/>
          <w:sz w:val="24"/>
        </w:rPr>
        <w:t>E</w:t>
      </w:r>
      <w:r w:rsidR="00395AE6" w:rsidRPr="007309FB">
        <w:rPr>
          <w:rFonts w:ascii="Times New Roman" w:eastAsia="Times New Roman" w:hAnsi="Times New Roman" w:cs="Times New Roman"/>
          <w:b/>
          <w:bCs/>
          <w:i/>
          <w:iCs/>
          <w:color w:val="000000" w:themeColor="text1"/>
          <w:sz w:val="24"/>
        </w:rPr>
        <w:t>nlace tu repositorio</w:t>
      </w:r>
      <w:r w:rsidRPr="007309FB">
        <w:rPr>
          <w:rFonts w:ascii="Times New Roman" w:eastAsia="Times New Roman" w:hAnsi="Times New Roman" w:cs="Times New Roman"/>
          <w:b/>
          <w:bCs/>
          <w:i/>
          <w:iCs/>
          <w:color w:val="000000" w:themeColor="text1"/>
          <w:sz w:val="24"/>
        </w:rPr>
        <w:t>:</w:t>
      </w:r>
      <w:r w:rsidRPr="00716E51">
        <w:t xml:space="preserve"> </w:t>
      </w:r>
      <w:hyperlink r:id="rId14" w:history="1">
        <w:r w:rsidRPr="00E77A9A">
          <w:rPr>
            <w:rStyle w:val="Hipervnculo"/>
          </w:rPr>
          <w:t>https://github.com/ZurielSalvador/Proyecto-Capstone-Seguridad-de-eventos-Catastroficos.git</w:t>
        </w:r>
      </w:hyperlink>
      <w:r>
        <w:t xml:space="preserve"> </w:t>
      </w:r>
    </w:p>
    <w:p w14:paraId="156DACA0" w14:textId="25294CB9" w:rsidR="00716E51" w:rsidRDefault="00716E51" w:rsidP="00E84805">
      <w:pPr>
        <w:suppressAutoHyphens w:val="0"/>
        <w:spacing w:line="276" w:lineRule="auto"/>
        <w:ind w:left="360"/>
        <w:rPr>
          <w:rFonts w:ascii="Times New Roman" w:eastAsia="Times New Roman" w:hAnsi="Times New Roman" w:cs="Times New Roman"/>
          <w:i/>
          <w:iCs/>
          <w:color w:val="000000" w:themeColor="text1"/>
          <w:sz w:val="24"/>
        </w:rPr>
      </w:pPr>
      <w:r w:rsidRPr="007309FB">
        <w:rPr>
          <w:rFonts w:ascii="Times New Roman" w:eastAsia="Times New Roman" w:hAnsi="Times New Roman" w:cs="Times New Roman"/>
          <w:b/>
          <w:bCs/>
          <w:i/>
          <w:iCs/>
          <w:color w:val="000000" w:themeColor="text1"/>
          <w:sz w:val="24"/>
        </w:rPr>
        <w:t>C</w:t>
      </w:r>
      <w:r w:rsidR="00395AE6" w:rsidRPr="007309FB">
        <w:rPr>
          <w:rFonts w:ascii="Times New Roman" w:eastAsia="Times New Roman" w:hAnsi="Times New Roman" w:cs="Times New Roman"/>
          <w:b/>
          <w:bCs/>
          <w:i/>
          <w:iCs/>
          <w:color w:val="000000" w:themeColor="text1"/>
          <w:sz w:val="24"/>
        </w:rPr>
        <w:t>urso generado en la plataforma educativa</w:t>
      </w:r>
      <w:r w:rsidRPr="007309FB">
        <w:rPr>
          <w:rFonts w:ascii="Times New Roman" w:eastAsia="Times New Roman" w:hAnsi="Times New Roman" w:cs="Times New Roman"/>
          <w:b/>
          <w:bCs/>
          <w:i/>
          <w:iCs/>
          <w:color w:val="000000" w:themeColor="text1"/>
          <w:sz w:val="24"/>
        </w:rPr>
        <w:t>:</w:t>
      </w:r>
      <w:r w:rsidRPr="007309FB">
        <w:rPr>
          <w:b/>
          <w:bCs/>
        </w:rPr>
        <w:t xml:space="preserve"> </w:t>
      </w:r>
      <w:hyperlink r:id="rId15" w:history="1">
        <w:r w:rsidRPr="00E77A9A">
          <w:rPr>
            <w:rStyle w:val="Hipervnculo"/>
            <w:rFonts w:ascii="Times New Roman" w:eastAsia="Times New Roman" w:hAnsi="Times New Roman" w:cs="Times New Roman"/>
            <w:i/>
            <w:iCs/>
            <w:sz w:val="24"/>
          </w:rPr>
          <w:t>https://edu.codigoiot.com/course/view.php?id=980</w:t>
        </w:r>
      </w:hyperlink>
      <w:r>
        <w:rPr>
          <w:rFonts w:ascii="Times New Roman" w:eastAsia="Times New Roman" w:hAnsi="Times New Roman" w:cs="Times New Roman"/>
          <w:i/>
          <w:iCs/>
          <w:color w:val="000000" w:themeColor="text1"/>
          <w:sz w:val="24"/>
        </w:rPr>
        <w:t xml:space="preserve"> </w:t>
      </w:r>
    </w:p>
    <w:p w14:paraId="3C711BCA" w14:textId="77777777" w:rsidR="007309FB" w:rsidRDefault="007309FB" w:rsidP="00E84805">
      <w:pPr>
        <w:suppressAutoHyphens w:val="0"/>
        <w:spacing w:line="276" w:lineRule="auto"/>
        <w:ind w:left="360"/>
        <w:rPr>
          <w:rFonts w:ascii="Times New Roman" w:eastAsia="Times New Roman" w:hAnsi="Times New Roman" w:cs="Times New Roman"/>
          <w:i/>
          <w:iCs/>
          <w:color w:val="000000" w:themeColor="text1"/>
          <w:sz w:val="24"/>
        </w:rPr>
      </w:pPr>
    </w:p>
    <w:p w14:paraId="38DEC5CD" w14:textId="77777777" w:rsidR="00395AE6" w:rsidRPr="00395AE6" w:rsidRDefault="00395AE6" w:rsidP="00395AE6">
      <w:pPr>
        <w:pStyle w:val="Ttulo1"/>
        <w:spacing w:line="276" w:lineRule="auto"/>
      </w:pPr>
      <w:r w:rsidRPr="00395AE6">
        <w:t>Difusión</w:t>
      </w:r>
    </w:p>
    <w:p w14:paraId="1DAE7392" w14:textId="0A90FB9B" w:rsidR="00395AE6" w:rsidRDefault="00395AE6" w:rsidP="00E84805">
      <w:pPr>
        <w:suppressAutoHyphens w:val="0"/>
        <w:spacing w:line="276" w:lineRule="auto"/>
        <w:ind w:left="360"/>
        <w:rPr>
          <w:rFonts w:ascii="Times New Roman" w:eastAsia="Times New Roman" w:hAnsi="Times New Roman" w:cs="Times New Roman"/>
          <w:i/>
          <w:iCs/>
          <w:color w:val="000000" w:themeColor="text1"/>
          <w:sz w:val="24"/>
        </w:rPr>
      </w:pPr>
      <w:r w:rsidRPr="00395AE6">
        <w:rPr>
          <w:rFonts w:ascii="Times New Roman" w:eastAsia="Times New Roman" w:hAnsi="Times New Roman" w:cs="Times New Roman"/>
          <w:i/>
          <w:iCs/>
          <w:color w:val="000000" w:themeColor="text1"/>
          <w:sz w:val="24"/>
        </w:rPr>
        <w:t>Publicaciones mediáticas, en redes sociales, registro multimedia de eventos relacionados con el proyecto, etc.</w:t>
      </w:r>
    </w:p>
    <w:p w14:paraId="41354FC8" w14:textId="77777777" w:rsidR="00D42061" w:rsidRDefault="00D42061" w:rsidP="00E84805">
      <w:pPr>
        <w:suppressAutoHyphens w:val="0"/>
        <w:spacing w:line="276" w:lineRule="auto"/>
        <w:ind w:left="360"/>
        <w:rPr>
          <w:rFonts w:ascii="Times New Roman" w:eastAsia="Times New Roman" w:hAnsi="Times New Roman" w:cs="Times New Roman"/>
          <w:i/>
          <w:iCs/>
          <w:color w:val="000000" w:themeColor="text1"/>
          <w:sz w:val="24"/>
        </w:rPr>
      </w:pPr>
    </w:p>
    <w:p w14:paraId="12CD6C60" w14:textId="28BB4446" w:rsidR="00716E51" w:rsidRDefault="00716E51" w:rsidP="00E84805">
      <w:pPr>
        <w:suppressAutoHyphens w:val="0"/>
        <w:spacing w:line="276" w:lineRule="auto"/>
        <w:ind w:left="360"/>
        <w:rPr>
          <w:rFonts w:ascii="Times New Roman" w:eastAsia="Times New Roman" w:hAnsi="Times New Roman" w:cs="Times New Roman"/>
          <w:i/>
          <w:iCs/>
          <w:color w:val="000000" w:themeColor="text1"/>
          <w:sz w:val="24"/>
        </w:rPr>
      </w:pPr>
      <w:proofErr w:type="spellStart"/>
      <w:r w:rsidRPr="00716E51">
        <w:rPr>
          <w:rFonts w:ascii="Times New Roman" w:eastAsia="Times New Roman" w:hAnsi="Times New Roman" w:cs="Times New Roman"/>
          <w:b/>
          <w:bCs/>
          <w:color w:val="000000" w:themeColor="text1"/>
          <w:sz w:val="24"/>
        </w:rPr>
        <w:t>Youtube</w:t>
      </w:r>
      <w:proofErr w:type="spellEnd"/>
      <w:r w:rsidRPr="00716E51">
        <w:rPr>
          <w:rFonts w:ascii="Times New Roman" w:eastAsia="Times New Roman" w:hAnsi="Times New Roman" w:cs="Times New Roman"/>
          <w:b/>
          <w:bCs/>
          <w:color w:val="000000" w:themeColor="text1"/>
          <w:sz w:val="24"/>
        </w:rPr>
        <w:t>:</w:t>
      </w:r>
      <w:r>
        <w:rPr>
          <w:rFonts w:ascii="Times New Roman" w:eastAsia="Times New Roman" w:hAnsi="Times New Roman" w:cs="Times New Roman"/>
          <w:i/>
          <w:iCs/>
          <w:color w:val="000000" w:themeColor="text1"/>
          <w:sz w:val="24"/>
        </w:rPr>
        <w:t xml:space="preserve"> Proyecto </w:t>
      </w:r>
      <w:proofErr w:type="spellStart"/>
      <w:proofErr w:type="gramStart"/>
      <w:r>
        <w:rPr>
          <w:rFonts w:ascii="Times New Roman" w:eastAsia="Times New Roman" w:hAnsi="Times New Roman" w:cs="Times New Roman"/>
          <w:i/>
          <w:iCs/>
          <w:color w:val="000000" w:themeColor="text1"/>
          <w:sz w:val="24"/>
        </w:rPr>
        <w:t>Capstone</w:t>
      </w:r>
      <w:proofErr w:type="spellEnd"/>
      <w:r>
        <w:rPr>
          <w:rFonts w:ascii="Times New Roman" w:eastAsia="Times New Roman" w:hAnsi="Times New Roman" w:cs="Times New Roman"/>
          <w:i/>
          <w:iCs/>
          <w:color w:val="000000" w:themeColor="text1"/>
          <w:sz w:val="24"/>
        </w:rPr>
        <w:t xml:space="preserve"> :</w:t>
      </w:r>
      <w:proofErr w:type="gramEnd"/>
      <w:r>
        <w:rPr>
          <w:rFonts w:ascii="Times New Roman" w:eastAsia="Times New Roman" w:hAnsi="Times New Roman" w:cs="Times New Roman"/>
          <w:i/>
          <w:iCs/>
          <w:color w:val="000000" w:themeColor="text1"/>
          <w:sz w:val="24"/>
        </w:rPr>
        <w:t xml:space="preserve"> Seguridad de eventos Catastróficos. </w:t>
      </w:r>
      <w:hyperlink r:id="rId16" w:history="1">
        <w:r w:rsidRPr="00E77A9A">
          <w:rPr>
            <w:rStyle w:val="Hipervnculo"/>
            <w:rFonts w:ascii="Times New Roman" w:eastAsia="Times New Roman" w:hAnsi="Times New Roman" w:cs="Times New Roman"/>
            <w:i/>
            <w:iCs/>
            <w:sz w:val="24"/>
          </w:rPr>
          <w:t>https://youtu.be/OTrh52x3uSs</w:t>
        </w:r>
      </w:hyperlink>
      <w:r>
        <w:rPr>
          <w:rFonts w:ascii="Times New Roman" w:eastAsia="Times New Roman" w:hAnsi="Times New Roman" w:cs="Times New Roman"/>
          <w:i/>
          <w:iCs/>
          <w:color w:val="000000" w:themeColor="text1"/>
          <w:sz w:val="24"/>
        </w:rPr>
        <w:t xml:space="preserve"> </w:t>
      </w:r>
    </w:p>
    <w:p w14:paraId="0918C4A1" w14:textId="77777777" w:rsidR="00E84805" w:rsidRPr="00395AE6" w:rsidRDefault="00E84805" w:rsidP="00395AE6">
      <w:pPr>
        <w:suppressAutoHyphens w:val="0"/>
        <w:spacing w:line="276" w:lineRule="auto"/>
        <w:ind w:left="360"/>
        <w:jc w:val="left"/>
        <w:rPr>
          <w:rFonts w:ascii="Times New Roman" w:eastAsia="Times New Roman" w:hAnsi="Times New Roman" w:cs="Times New Roman"/>
          <w:color w:val="000000" w:themeColor="text1"/>
          <w:sz w:val="24"/>
        </w:rPr>
      </w:pPr>
    </w:p>
    <w:p w14:paraId="3415C4AE" w14:textId="77777777" w:rsidR="00395AE6" w:rsidRPr="00395AE6" w:rsidRDefault="00395AE6" w:rsidP="00395AE6">
      <w:pPr>
        <w:spacing w:line="276" w:lineRule="auto"/>
        <w:rPr>
          <w:rStyle w:val="nfasissutil"/>
        </w:rPr>
      </w:pPr>
      <w:r w:rsidRPr="00395AE6">
        <w:rPr>
          <w:rStyle w:val="nfasissutil"/>
        </w:rPr>
        <w:t>Detalles sobre la Vinculación de proyectos</w:t>
      </w:r>
    </w:p>
    <w:p w14:paraId="40C52D5F" w14:textId="19D4EEB0" w:rsidR="00395AE6" w:rsidRPr="00395AE6" w:rsidRDefault="00000000" w:rsidP="00395AE6">
      <w:pPr>
        <w:spacing w:line="276" w:lineRule="auto"/>
        <w:rPr>
          <w:rFonts w:ascii="Times New Roman" w:eastAsia="Times New Roman" w:hAnsi="Times New Roman" w:cs="Times New Roman"/>
          <w:color w:val="000000" w:themeColor="text1"/>
          <w:sz w:val="24"/>
        </w:rPr>
      </w:pPr>
      <w:hyperlink r:id="rId17" w:history="1">
        <w:r w:rsidR="00395AE6" w:rsidRPr="00697B71">
          <w:rPr>
            <w:rStyle w:val="Hipervnculo"/>
            <w:rFonts w:ascii="Times New Roman" w:eastAsia="Times New Roman" w:hAnsi="Times New Roman" w:cs="Times New Roman"/>
            <w:i/>
            <w:iCs/>
            <w:sz w:val="24"/>
          </w:rPr>
          <w:t>https://www.youtube.com/watch?v=6dzwh1bsxEk</w:t>
        </w:r>
      </w:hyperlink>
    </w:p>
    <w:sectPr w:rsidR="00395AE6" w:rsidRPr="00395AE6">
      <w:headerReference w:type="default" r:id="rId18"/>
      <w:footerReference w:type="default" r:id="rId19"/>
      <w:pgSz w:w="12240" w:h="15840"/>
      <w:pgMar w:top="2337" w:right="1134" w:bottom="1239" w:left="850" w:header="850" w:footer="621" w:gutter="0"/>
      <w:cols w:space="720"/>
      <w:formProt w:val="0"/>
      <w:docGrid w:linePitch="600" w:charSpace="409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6BF84" w14:textId="77777777" w:rsidR="00117E3B" w:rsidRDefault="00117E3B">
      <w:pPr>
        <w:spacing w:line="240" w:lineRule="auto"/>
      </w:pPr>
      <w:r>
        <w:separator/>
      </w:r>
    </w:p>
  </w:endnote>
  <w:endnote w:type="continuationSeparator" w:id="0">
    <w:p w14:paraId="03BDB266" w14:textId="77777777" w:rsidR="00117E3B" w:rsidRDefault="00117E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embedRegular r:id="rId1" w:fontKey="{C9656D48-1390-4331-9D10-7E19683837CD}"/>
    <w:embedBold r:id="rId2" w:fontKey="{551BE2F3-1B3B-4383-B48E-7E5BBF50F0F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Ubuntu Light">
    <w:charset w:val="00"/>
    <w:family w:val="swiss"/>
    <w:pitch w:val="variable"/>
    <w:sig w:usb0="E00002FF" w:usb1="5000205B" w:usb2="00000000" w:usb3="00000000" w:csb0="0000009F" w:csb1="00000000"/>
    <w:embedRegular r:id="rId3" w:fontKey="{64A17CE1-5B4C-4310-8E2F-747E96996DFF}"/>
    <w:embedBold r:id="rId4" w:fontKey="{9391326D-EA67-4988-A168-F12414F653CD}"/>
    <w:embedBoldItalic r:id="rId5" w:fontKey="{019793B9-ABE2-4AFE-A77C-775EA3C90DDE}"/>
  </w:font>
  <w:font w:name="Century Gothic">
    <w:panose1 w:val="020B0502020202020204"/>
    <w:charset w:val="00"/>
    <w:family w:val="swiss"/>
    <w:pitch w:val="variable"/>
    <w:sig w:usb0="00000287" w:usb1="00000000" w:usb2="00000000" w:usb3="00000000" w:csb0="0000009F" w:csb1="00000000"/>
    <w:embedRegular r:id="rId6" w:fontKey="{FA2D6510-2A2E-4B17-BF22-45E76FC1278D}"/>
    <w:embedBold r:id="rId7" w:fontKey="{0617E486-D9C7-42AD-8F17-E24F5D2C500E}"/>
    <w:embedItalic r:id="rId8" w:fontKey="{406A8222-E2CA-4D4B-A303-AA175975FC02}"/>
  </w:font>
  <w:font w:name="StarSymbol">
    <w:altName w:val="Calibri"/>
    <w:charset w:val="00"/>
    <w:family w:val="auto"/>
    <w:pitch w:val="default"/>
  </w:font>
  <w:font w:name="DejaVu Sans Mono">
    <w:charset w:val="00"/>
    <w:family w:val="modern"/>
    <w:pitch w:val="fixed"/>
    <w:sig w:usb0="E70026FF" w:usb1="D200F9FB" w:usb2="02000028" w:usb3="00000000" w:csb0="000001DF" w:csb1="00000000"/>
    <w:embedRegular r:id="rId9" w:fontKey="{F19899D5-4242-452A-BA25-5D96488F5CD0}"/>
  </w:font>
  <w:font w:name="Verdana">
    <w:panose1 w:val="020B0604030504040204"/>
    <w:charset w:val="00"/>
    <w:family w:val="swiss"/>
    <w:pitch w:val="variable"/>
    <w:sig w:usb0="A00006FF" w:usb1="4000205B" w:usb2="00000010" w:usb3="00000000" w:csb0="0000019F" w:csb1="00000000"/>
    <w:embedRegular r:id="rId10" w:fontKey="{E28F1169-2989-4EDC-B794-4E7964B209A3}"/>
    <w:embedItalic r:id="rId11" w:fontKey="{B52558B0-7E37-4004-81DB-CD686EC0CF6E}"/>
  </w:font>
  <w:font w:name="Mangal">
    <w:panose1 w:val="00000400000000000000"/>
    <w:charset w:val="00"/>
    <w:family w:val="roman"/>
    <w:pitch w:val="variable"/>
    <w:sig w:usb0="00008003" w:usb1="00000000" w:usb2="00000000" w:usb3="00000000" w:csb0="00000001" w:csb1="00000000"/>
    <w:embedRegular r:id="rId12" w:fontKey="{208F19FC-252F-4E27-8BA4-3E3EAF4C550C}"/>
    <w:embedItalic r:id="rId13" w:fontKey="{2B469FF7-1C48-4299-B4BD-26009B36608F}"/>
  </w:font>
  <w:font w:name="Segoe UI">
    <w:panose1 w:val="020B0502040204020203"/>
    <w:charset w:val="00"/>
    <w:family w:val="swiss"/>
    <w:pitch w:val="variable"/>
    <w:sig w:usb0="E4002EFF" w:usb1="C000E47F" w:usb2="00000009" w:usb3="00000000" w:csb0="000001FF" w:csb1="00000000"/>
    <w:embedRegular r:id="rId14" w:fontKey="{4C7C739F-3877-411C-A93E-8ADE0532BFB1}"/>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embedRegular r:id="rId15" w:fontKey="{E2F692F6-3F9A-43AF-A740-9F4973DF2167}"/>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embedRegular r:id="rId16" w:fontKey="{DCCD455A-BF20-4514-9C36-6D0363D5F2F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893C7" w14:textId="77777777" w:rsidR="007904FC" w:rsidRDefault="00000000">
    <w:pPr>
      <w:pStyle w:val="Encabezado"/>
      <w:pBdr>
        <w:bottom w:val="single" w:sz="4" w:space="1" w:color="666666"/>
      </w:pBdr>
      <w:tabs>
        <w:tab w:val="clear" w:pos="4986"/>
        <w:tab w:val="clear" w:pos="9972"/>
      </w:tabs>
      <w:spacing w:line="227" w:lineRule="exact"/>
      <w:jc w:val="center"/>
      <w:rPr>
        <w:rFonts w:ascii="Arial" w:hAnsi="Arial"/>
        <w:color w:val="333333"/>
        <w:spacing w:val="12"/>
        <w:sz w:val="14"/>
        <w:szCs w:val="14"/>
      </w:rPr>
    </w:pPr>
    <w:r>
      <w:rPr>
        <w:rFonts w:ascii="Arial" w:hAnsi="Arial"/>
        <w:color w:val="333333"/>
        <w:spacing w:val="12"/>
        <w:sz w:val="14"/>
        <w:szCs w:val="14"/>
      </w:rPr>
      <w:t xml:space="preserve">Página </w:t>
    </w:r>
    <w:r>
      <w:rPr>
        <w:rFonts w:ascii="Arial" w:hAnsi="Arial"/>
        <w:color w:val="333333"/>
        <w:spacing w:val="12"/>
        <w:sz w:val="14"/>
        <w:szCs w:val="14"/>
      </w:rPr>
      <w:fldChar w:fldCharType="begin"/>
    </w:r>
    <w:r>
      <w:rPr>
        <w:rFonts w:ascii="Arial" w:hAnsi="Arial"/>
        <w:color w:val="333333"/>
        <w:spacing w:val="12"/>
        <w:sz w:val="14"/>
        <w:szCs w:val="14"/>
      </w:rPr>
      <w:instrText xml:space="preserve"> PAGE </w:instrText>
    </w:r>
    <w:r>
      <w:rPr>
        <w:rFonts w:ascii="Arial" w:hAnsi="Arial"/>
        <w:color w:val="333333"/>
        <w:spacing w:val="12"/>
        <w:sz w:val="14"/>
        <w:szCs w:val="14"/>
      </w:rPr>
      <w:fldChar w:fldCharType="separate"/>
    </w:r>
    <w:r>
      <w:rPr>
        <w:rFonts w:ascii="Arial" w:hAnsi="Arial"/>
        <w:color w:val="333333"/>
        <w:spacing w:val="12"/>
        <w:sz w:val="14"/>
        <w:szCs w:val="14"/>
      </w:rPr>
      <w:t>3</w:t>
    </w:r>
    <w:r>
      <w:rPr>
        <w:rFonts w:ascii="Arial" w:hAnsi="Arial"/>
        <w:color w:val="333333"/>
        <w:spacing w:val="12"/>
        <w:sz w:val="14"/>
        <w:szCs w:val="14"/>
      </w:rPr>
      <w:fldChar w:fldCharType="end"/>
    </w:r>
    <w:r>
      <w:rPr>
        <w:rFonts w:ascii="Arial" w:hAnsi="Arial"/>
        <w:color w:val="333333"/>
        <w:spacing w:val="12"/>
        <w:sz w:val="14"/>
        <w:szCs w:val="14"/>
      </w:rPr>
      <w:t xml:space="preserve"> de </w:t>
    </w:r>
    <w:r>
      <w:rPr>
        <w:rFonts w:ascii="Arial" w:hAnsi="Arial"/>
        <w:color w:val="333333"/>
        <w:spacing w:val="12"/>
        <w:sz w:val="14"/>
        <w:szCs w:val="14"/>
      </w:rPr>
      <w:fldChar w:fldCharType="begin"/>
    </w:r>
    <w:r>
      <w:rPr>
        <w:rFonts w:ascii="Arial" w:hAnsi="Arial"/>
        <w:color w:val="333333"/>
        <w:spacing w:val="12"/>
        <w:sz w:val="14"/>
        <w:szCs w:val="14"/>
      </w:rPr>
      <w:instrText xml:space="preserve"> NUMPAGES </w:instrText>
    </w:r>
    <w:r>
      <w:rPr>
        <w:rFonts w:ascii="Arial" w:hAnsi="Arial"/>
        <w:color w:val="333333"/>
        <w:spacing w:val="12"/>
        <w:sz w:val="14"/>
        <w:szCs w:val="14"/>
      </w:rPr>
      <w:fldChar w:fldCharType="separate"/>
    </w:r>
    <w:r>
      <w:rPr>
        <w:rFonts w:ascii="Arial" w:hAnsi="Arial"/>
        <w:color w:val="333333"/>
        <w:spacing w:val="12"/>
        <w:sz w:val="14"/>
        <w:szCs w:val="14"/>
      </w:rPr>
      <w:t>3</w:t>
    </w:r>
    <w:r>
      <w:rPr>
        <w:rFonts w:ascii="Arial" w:hAnsi="Arial"/>
        <w:color w:val="333333"/>
        <w:spacing w:val="12"/>
        <w:sz w:val="14"/>
        <w:szCs w:val="14"/>
      </w:rPr>
      <w:fldChar w:fldCharType="end"/>
    </w:r>
  </w:p>
  <w:p w14:paraId="1A0A1AC7" w14:textId="77777777" w:rsidR="007904FC" w:rsidRDefault="00000000">
    <w:pPr>
      <w:spacing w:line="276" w:lineRule="auto"/>
      <w:jc w:val="left"/>
      <w:rPr>
        <w:sz w:val="12"/>
        <w:szCs w:val="12"/>
      </w:rPr>
    </w:pPr>
    <w:r>
      <w:rPr>
        <w:color w:val="333333"/>
        <w:spacing w:val="12"/>
        <w:sz w:val="14"/>
        <w:szCs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F53F7" w14:textId="77777777" w:rsidR="00117E3B" w:rsidRDefault="00117E3B">
      <w:pPr>
        <w:spacing w:line="240" w:lineRule="auto"/>
      </w:pPr>
      <w:r>
        <w:separator/>
      </w:r>
    </w:p>
  </w:footnote>
  <w:footnote w:type="continuationSeparator" w:id="0">
    <w:p w14:paraId="4B8DDD54" w14:textId="77777777" w:rsidR="00117E3B" w:rsidRDefault="00117E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9E8D7" w14:textId="5A4B9B5C" w:rsidR="007904FC" w:rsidRDefault="00416EE4">
    <w:r>
      <w:rPr>
        <w:noProof/>
      </w:rPr>
      <w:drawing>
        <wp:anchor distT="0" distB="0" distL="0" distR="0" simplePos="0" relativeHeight="4" behindDoc="0" locked="0" layoutInCell="0" allowOverlap="1" wp14:anchorId="64C01FF2" wp14:editId="2193FB55">
          <wp:simplePos x="0" y="0"/>
          <wp:positionH relativeFrom="column">
            <wp:posOffset>4844236</wp:posOffset>
          </wp:positionH>
          <wp:positionV relativeFrom="paragraph">
            <wp:posOffset>-188620</wp:posOffset>
          </wp:positionV>
          <wp:extent cx="1971893" cy="624382"/>
          <wp:effectExtent l="0" t="0" r="0" b="4445"/>
          <wp:wrapNone/>
          <wp:docPr id="1"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pic:cNvPicPr>
                    <a:picLocks noChangeAspect="1" noChangeArrowheads="1"/>
                  </pic:cNvPicPr>
                </pic:nvPicPr>
                <pic:blipFill>
                  <a:blip r:embed="rId1"/>
                  <a:stretch>
                    <a:fillRect/>
                  </a:stretch>
                </pic:blipFill>
                <pic:spPr bwMode="auto">
                  <a:xfrm>
                    <a:off x="0" y="0"/>
                    <a:ext cx="1976944" cy="62598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7" behindDoc="0" locked="0" layoutInCell="0" allowOverlap="1" wp14:anchorId="5A974BF0" wp14:editId="0CD428AC">
          <wp:simplePos x="0" y="0"/>
          <wp:positionH relativeFrom="margin">
            <wp:align>left</wp:align>
          </wp:positionH>
          <wp:positionV relativeFrom="paragraph">
            <wp:posOffset>-173609</wp:posOffset>
          </wp:positionV>
          <wp:extent cx="4180840" cy="777240"/>
          <wp:effectExtent l="0" t="0" r="0" b="3810"/>
          <wp:wrapNone/>
          <wp:docPr id="2"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pic:cNvPicPr>
                    <a:picLocks noChangeAspect="1" noChangeArrowheads="1"/>
                  </pic:cNvPicPr>
                </pic:nvPicPr>
                <pic:blipFill>
                  <a:blip r:embed="rId2"/>
                  <a:stretch>
                    <a:fillRect/>
                  </a:stretch>
                </pic:blipFill>
                <pic:spPr bwMode="auto">
                  <a:xfrm>
                    <a:off x="0" y="0"/>
                    <a:ext cx="4180840" cy="777240"/>
                  </a:xfrm>
                  <a:prstGeom prst="rect">
                    <a:avLst/>
                  </a:prstGeom>
                </pic:spPr>
              </pic:pic>
            </a:graphicData>
          </a:graphic>
        </wp:anchor>
      </w:drawing>
    </w:r>
  </w:p>
  <w:p w14:paraId="6E465080" w14:textId="3BE3DA15" w:rsidR="007904FC" w:rsidRDefault="007904FC"/>
  <w:p w14:paraId="1A8B3AE2" w14:textId="77777777" w:rsidR="007904FC" w:rsidRDefault="007904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87D68"/>
    <w:multiLevelType w:val="hybridMultilevel"/>
    <w:tmpl w:val="96A016BC"/>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1F122809"/>
    <w:multiLevelType w:val="hybridMultilevel"/>
    <w:tmpl w:val="397A7354"/>
    <w:lvl w:ilvl="0" w:tplc="71205268">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744BCD"/>
    <w:multiLevelType w:val="hybridMultilevel"/>
    <w:tmpl w:val="7402EE0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245B64EA"/>
    <w:multiLevelType w:val="hybridMultilevel"/>
    <w:tmpl w:val="3E26BC9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306C4F51"/>
    <w:multiLevelType w:val="multilevel"/>
    <w:tmpl w:val="134E1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235D9C"/>
    <w:multiLevelType w:val="multilevel"/>
    <w:tmpl w:val="03B0F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0476FA"/>
    <w:multiLevelType w:val="multilevel"/>
    <w:tmpl w:val="7124E86E"/>
    <w:lvl w:ilvl="0">
      <w:start w:val="1"/>
      <w:numFmt w:val="upperRoman"/>
      <w:pStyle w:val="Ttulo1"/>
      <w:suff w:val="nothing"/>
      <w:lvlText w:val="%1. "/>
      <w:lvlJc w:val="left"/>
      <w:pPr>
        <w:tabs>
          <w:tab w:val="num" w:pos="0"/>
        </w:tabs>
        <w:ind w:left="0" w:firstLine="0"/>
      </w:pPr>
    </w:lvl>
    <w:lvl w:ilvl="1">
      <w:start w:val="1"/>
      <w:numFmt w:val="lowerLetter"/>
      <w:pStyle w:val="Ttulo2"/>
      <w:suff w:val="nothing"/>
      <w:lvlText w:val="(%2) "/>
      <w:lvlJc w:val="left"/>
      <w:pPr>
        <w:tabs>
          <w:tab w:val="num" w:pos="0"/>
        </w:tabs>
        <w:ind w:left="567" w:hanging="567"/>
      </w:pPr>
    </w:lvl>
    <w:lvl w:ilvl="2">
      <w:start w:val="1"/>
      <w:numFmt w:val="none"/>
      <w:pStyle w:val="Ttulo3"/>
      <w:suff w:val="nothing"/>
      <w:lvlText w:val="%3"/>
      <w:lvlJc w:val="left"/>
      <w:pPr>
        <w:tabs>
          <w:tab w:val="num" w:pos="0"/>
        </w:tabs>
        <w:ind w:left="1134" w:firstLine="0"/>
      </w:pPr>
    </w:lvl>
    <w:lvl w:ilvl="3">
      <w:start w:val="1"/>
      <w:numFmt w:val="upperLetter"/>
      <w:pStyle w:val="Ttulo4"/>
      <w:lvlText w:val=" %4."/>
      <w:lvlJc w:val="left"/>
      <w:pPr>
        <w:tabs>
          <w:tab w:val="num" w:pos="864"/>
        </w:tabs>
        <w:ind w:left="864" w:hanging="864"/>
      </w:pPr>
    </w:lvl>
    <w:lvl w:ilvl="4">
      <w:start w:val="1"/>
      <w:numFmt w:val="none"/>
      <w:suff w:val="nothing"/>
      <w:lvlText w:val="%5"/>
      <w:lvlJc w:val="left"/>
      <w:pPr>
        <w:tabs>
          <w:tab w:val="num" w:pos="1008"/>
        </w:tabs>
        <w:ind w:left="1008" w:hanging="1008"/>
      </w:pPr>
    </w:lvl>
    <w:lvl w:ilvl="5">
      <w:start w:val="1"/>
      <w:numFmt w:val="none"/>
      <w:suff w:val="nothing"/>
      <w:lvlText w:val="%6"/>
      <w:lvlJc w:val="left"/>
      <w:pPr>
        <w:tabs>
          <w:tab w:val="num" w:pos="1152"/>
        </w:tabs>
        <w:ind w:left="1152" w:hanging="1152"/>
      </w:pPr>
    </w:lvl>
    <w:lvl w:ilvl="6">
      <w:start w:val="1"/>
      <w:numFmt w:val="none"/>
      <w:suff w:val="nothing"/>
      <w:lvlText w:val="%7"/>
      <w:lvlJc w:val="left"/>
      <w:pPr>
        <w:tabs>
          <w:tab w:val="num" w:pos="1296"/>
        </w:tabs>
        <w:ind w:left="1296" w:hanging="1296"/>
      </w:pPr>
    </w:lvl>
    <w:lvl w:ilvl="7">
      <w:start w:val="1"/>
      <w:numFmt w:val="none"/>
      <w:suff w:val="nothing"/>
      <w:lvlText w:val="%8"/>
      <w:lvlJc w:val="left"/>
      <w:pPr>
        <w:tabs>
          <w:tab w:val="num" w:pos="1440"/>
        </w:tabs>
        <w:ind w:left="1440" w:hanging="1440"/>
      </w:pPr>
    </w:lvl>
    <w:lvl w:ilvl="8">
      <w:start w:val="1"/>
      <w:numFmt w:val="none"/>
      <w:suff w:val="nothing"/>
      <w:lvlText w:val="%9"/>
      <w:lvlJc w:val="left"/>
      <w:pPr>
        <w:tabs>
          <w:tab w:val="num" w:pos="1584"/>
        </w:tabs>
        <w:ind w:left="1584" w:hanging="1584"/>
      </w:pPr>
    </w:lvl>
  </w:abstractNum>
  <w:num w:numId="1" w16cid:durableId="614025594">
    <w:abstractNumId w:val="6"/>
  </w:num>
  <w:num w:numId="2" w16cid:durableId="924922175">
    <w:abstractNumId w:val="1"/>
  </w:num>
  <w:num w:numId="3" w16cid:durableId="775559610">
    <w:abstractNumId w:val="3"/>
  </w:num>
  <w:num w:numId="4" w16cid:durableId="377435309">
    <w:abstractNumId w:val="2"/>
  </w:num>
  <w:num w:numId="5" w16cid:durableId="1306860983">
    <w:abstractNumId w:val="5"/>
  </w:num>
  <w:num w:numId="6" w16cid:durableId="1342393112">
    <w:abstractNumId w:val="4"/>
  </w:num>
  <w:num w:numId="7" w16cid:durableId="14573376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4FC"/>
    <w:rsid w:val="000F681F"/>
    <w:rsid w:val="00117E3B"/>
    <w:rsid w:val="001631B4"/>
    <w:rsid w:val="00171289"/>
    <w:rsid w:val="001B4295"/>
    <w:rsid w:val="001B51C6"/>
    <w:rsid w:val="00235A43"/>
    <w:rsid w:val="00292C71"/>
    <w:rsid w:val="00293120"/>
    <w:rsid w:val="002F4A07"/>
    <w:rsid w:val="00395AE6"/>
    <w:rsid w:val="00397562"/>
    <w:rsid w:val="003B68D1"/>
    <w:rsid w:val="003D7940"/>
    <w:rsid w:val="00416EE4"/>
    <w:rsid w:val="00434967"/>
    <w:rsid w:val="004C22D8"/>
    <w:rsid w:val="004C5E4D"/>
    <w:rsid w:val="004C6826"/>
    <w:rsid w:val="00525F5C"/>
    <w:rsid w:val="00531178"/>
    <w:rsid w:val="005734D0"/>
    <w:rsid w:val="005C6750"/>
    <w:rsid w:val="00604B8E"/>
    <w:rsid w:val="00636E0A"/>
    <w:rsid w:val="00716E51"/>
    <w:rsid w:val="007309FB"/>
    <w:rsid w:val="007439A9"/>
    <w:rsid w:val="007904FC"/>
    <w:rsid w:val="007D741E"/>
    <w:rsid w:val="00882204"/>
    <w:rsid w:val="00892A4B"/>
    <w:rsid w:val="008F70BA"/>
    <w:rsid w:val="0095429C"/>
    <w:rsid w:val="009C4642"/>
    <w:rsid w:val="009C6B77"/>
    <w:rsid w:val="00A2207A"/>
    <w:rsid w:val="00AB45FD"/>
    <w:rsid w:val="00B2160B"/>
    <w:rsid w:val="00D42061"/>
    <w:rsid w:val="00D63351"/>
    <w:rsid w:val="00D92087"/>
    <w:rsid w:val="00DC1D37"/>
    <w:rsid w:val="00E36FFC"/>
    <w:rsid w:val="00E84805"/>
    <w:rsid w:val="00F17461"/>
    <w:rsid w:val="00FA0D11"/>
    <w:rsid w:val="00FA2DC3"/>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B0C56"/>
  <w15:docId w15:val="{B88E4C3C-4D45-4979-86AB-8E6A3793F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kern w:val="2"/>
        <w:sz w:val="24"/>
        <w:szCs w:val="24"/>
        <w:lang w:val="es-MX"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ascii="Arial" w:hAnsi="Arial"/>
      <w:sz w:val="20"/>
    </w:rPr>
  </w:style>
  <w:style w:type="paragraph" w:styleId="Ttulo1">
    <w:name w:val="heading 1"/>
    <w:basedOn w:val="Encabezado"/>
    <w:next w:val="Textoindependiente"/>
    <w:uiPriority w:val="9"/>
    <w:qFormat/>
    <w:pPr>
      <w:numPr>
        <w:numId w:val="1"/>
      </w:numPr>
      <w:pBdr>
        <w:bottom w:val="single" w:sz="2" w:space="0" w:color="4C4C4C"/>
      </w:pBdr>
      <w:tabs>
        <w:tab w:val="clear" w:pos="4986"/>
        <w:tab w:val="clear" w:pos="9972"/>
      </w:tabs>
      <w:spacing w:after="227"/>
      <w:jc w:val="left"/>
      <w:outlineLvl w:val="0"/>
    </w:pPr>
    <w:rPr>
      <w:rFonts w:ascii="Arial" w:hAnsi="Arial"/>
      <w:b/>
      <w:bCs/>
      <w:color w:val="333333"/>
      <w:sz w:val="24"/>
      <w:szCs w:val="28"/>
    </w:rPr>
  </w:style>
  <w:style w:type="paragraph" w:styleId="Ttulo2">
    <w:name w:val="heading 2"/>
    <w:basedOn w:val="Encabezado"/>
    <w:next w:val="Textoindependiente"/>
    <w:uiPriority w:val="9"/>
    <w:semiHidden/>
    <w:unhideWhenUsed/>
    <w:qFormat/>
    <w:pPr>
      <w:numPr>
        <w:ilvl w:val="1"/>
        <w:numId w:val="1"/>
      </w:numPr>
      <w:spacing w:before="113" w:after="57"/>
      <w:ind w:left="0" w:firstLine="57"/>
      <w:jc w:val="left"/>
      <w:outlineLvl w:val="1"/>
    </w:pPr>
    <w:rPr>
      <w:rFonts w:ascii="Ubuntu Light" w:hAnsi="Ubuntu Light"/>
      <w:b/>
      <w:bCs/>
      <w:i/>
      <w:iCs/>
      <w:color w:val="333333"/>
      <w:sz w:val="22"/>
      <w:szCs w:val="28"/>
    </w:rPr>
  </w:style>
  <w:style w:type="paragraph" w:styleId="Ttulo3">
    <w:name w:val="heading 3"/>
    <w:basedOn w:val="Encabezado"/>
    <w:next w:val="Textoindependiente"/>
    <w:uiPriority w:val="9"/>
    <w:semiHidden/>
    <w:unhideWhenUsed/>
    <w:qFormat/>
    <w:pPr>
      <w:numPr>
        <w:ilvl w:val="2"/>
        <w:numId w:val="1"/>
      </w:numPr>
      <w:spacing w:before="113" w:after="57"/>
      <w:jc w:val="left"/>
      <w:outlineLvl w:val="2"/>
    </w:pPr>
    <w:rPr>
      <w:rFonts w:ascii="Ubuntu Light" w:hAnsi="Ubuntu Light"/>
      <w:b/>
      <w:bCs/>
      <w:color w:val="000000"/>
      <w:sz w:val="20"/>
      <w:szCs w:val="28"/>
    </w:rPr>
  </w:style>
  <w:style w:type="paragraph" w:styleId="Ttulo4">
    <w:name w:val="heading 4"/>
    <w:basedOn w:val="Encabezado"/>
    <w:next w:val="Textoindependiente"/>
    <w:uiPriority w:val="9"/>
    <w:semiHidden/>
    <w:unhideWhenUsed/>
    <w:qFormat/>
    <w:pPr>
      <w:numPr>
        <w:ilvl w:val="3"/>
        <w:numId w:val="1"/>
      </w:numPr>
      <w:tabs>
        <w:tab w:val="clear" w:pos="4986"/>
        <w:tab w:val="clear" w:pos="9972"/>
      </w:tabs>
      <w:outlineLvl w:val="3"/>
    </w:pPr>
    <w:rPr>
      <w:bCs/>
      <w:i/>
      <w:iCs/>
      <w:sz w:val="22"/>
      <w:szCs w:val="20"/>
      <w:u w:val="single"/>
    </w:rPr>
  </w:style>
  <w:style w:type="paragraph" w:styleId="Ttulo5">
    <w:name w:val="heading 5"/>
    <w:basedOn w:val="Ttulo"/>
    <w:next w:val="Textoindependiente"/>
    <w:uiPriority w:val="9"/>
    <w:semiHidden/>
    <w:unhideWhenUsed/>
    <w:qFormat/>
    <w:pPr>
      <w:spacing w:before="120" w:after="60"/>
      <w:outlineLvl w:val="4"/>
    </w:pPr>
    <w:rPr>
      <w:rFonts w:ascii="Liberation Serif" w:hAnsi="Liberation Seri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Vietas">
    <w:name w:val="Viñetas"/>
    <w:qFormat/>
    <w:rPr>
      <w:rFonts w:ascii="StarSymbol" w:eastAsia="StarSymbol" w:hAnsi="StarSymbol" w:cs="StarSymbol"/>
      <w:sz w:val="18"/>
      <w:szCs w:val="18"/>
    </w:rPr>
  </w:style>
  <w:style w:type="character" w:customStyle="1" w:styleId="Smbolosdenumeracin">
    <w:name w:val="Símbolos de numeración"/>
    <w:qFormat/>
  </w:style>
  <w:style w:type="character" w:customStyle="1" w:styleId="Caracteresdenotaalpie">
    <w:name w:val="Caracteres de nota al pie"/>
    <w:qFormat/>
  </w:style>
  <w:style w:type="character" w:customStyle="1" w:styleId="Ancladenotaalpie">
    <w:name w:val="Ancla de nota al pie"/>
    <w:rPr>
      <w:vertAlign w:val="superscript"/>
    </w:rPr>
  </w:style>
  <w:style w:type="character" w:customStyle="1" w:styleId="EnlacedeInternet">
    <w:name w:val="Enlace de Internet"/>
    <w:rPr>
      <w:color w:val="000080"/>
      <w:u w:val="single"/>
    </w:rPr>
  </w:style>
  <w:style w:type="character" w:customStyle="1" w:styleId="Textooriginal">
    <w:name w:val="Texto original"/>
    <w:qFormat/>
    <w:rPr>
      <w:rFonts w:ascii="DejaVu Sans Mono" w:eastAsia="DejaVu Sans Mono" w:hAnsi="DejaVu Sans Mono" w:cs="DejaVu Sans Mono"/>
    </w:rPr>
  </w:style>
  <w:style w:type="character" w:customStyle="1" w:styleId="Enlacedelndice">
    <w:name w:val="Enlace del índice"/>
    <w:qFormat/>
  </w:style>
  <w:style w:type="character" w:customStyle="1" w:styleId="Destaquemayor">
    <w:name w:val="Destaque mayor"/>
    <w:qFormat/>
    <w:rPr>
      <w:b/>
      <w:bCs/>
    </w:rPr>
  </w:style>
  <w:style w:type="character" w:customStyle="1" w:styleId="Destacado">
    <w:name w:val="Destacado"/>
    <w:qFormat/>
    <w:rPr>
      <w:i/>
      <w:iCs/>
    </w:rPr>
  </w:style>
  <w:style w:type="paragraph" w:customStyle="1" w:styleId="Cabeceraypie">
    <w:name w:val="Cabecera y pie"/>
    <w:basedOn w:val="Normal"/>
    <w:qFormat/>
    <w:pPr>
      <w:suppressLineNumbers/>
      <w:tabs>
        <w:tab w:val="center" w:pos="4986"/>
        <w:tab w:val="right" w:pos="9972"/>
      </w:tabs>
    </w:pPr>
  </w:style>
  <w:style w:type="paragraph" w:styleId="Encabezado">
    <w:name w:val="header"/>
    <w:basedOn w:val="Normal"/>
    <w:pPr>
      <w:suppressLineNumbers/>
      <w:tabs>
        <w:tab w:val="center" w:pos="4986"/>
        <w:tab w:val="right" w:pos="9972"/>
      </w:tabs>
      <w:jc w:val="right"/>
    </w:pPr>
    <w:rPr>
      <w:rFonts w:ascii="Century Gothic" w:hAnsi="Century Gothic"/>
      <w:color w:val="808080"/>
      <w:sz w:val="16"/>
    </w:rPr>
  </w:style>
  <w:style w:type="paragraph" w:styleId="Textoindependiente">
    <w:name w:val="Body Text"/>
    <w:basedOn w:val="Normal"/>
    <w:pPr>
      <w:spacing w:after="120"/>
    </w:pPr>
  </w:style>
  <w:style w:type="paragraph" w:styleId="Lista">
    <w:name w:val="List"/>
    <w:basedOn w:val="Textoindependiente"/>
    <w:rPr>
      <w:rFonts w:ascii="Verdana" w:hAnsi="Verdana" w:cs="Mangal"/>
    </w:rPr>
  </w:style>
  <w:style w:type="paragraph" w:styleId="Descripcin">
    <w:name w:val="caption"/>
    <w:basedOn w:val="Normal"/>
    <w:qFormat/>
    <w:pPr>
      <w:suppressLineNumbers/>
      <w:spacing w:before="120" w:after="120"/>
    </w:pPr>
    <w:rPr>
      <w:rFonts w:ascii="Verdana" w:hAnsi="Verdana" w:cs="Mangal"/>
      <w:i/>
      <w:iCs/>
    </w:rPr>
  </w:style>
  <w:style w:type="paragraph" w:customStyle="1" w:styleId="ndice">
    <w:name w:val="Índice"/>
    <w:basedOn w:val="Normal"/>
    <w:qFormat/>
    <w:pPr>
      <w:suppressLineNumbers/>
    </w:pPr>
    <w:rPr>
      <w:rFonts w:ascii="Verdana" w:hAnsi="Verdana" w:cs="Mangal"/>
      <w:sz w:val="22"/>
    </w:rPr>
  </w:style>
  <w:style w:type="paragraph" w:customStyle="1" w:styleId="Contenidodelatabla">
    <w:name w:val="Contenido de la tabla"/>
    <w:basedOn w:val="Normal"/>
    <w:qFormat/>
    <w:pPr>
      <w:suppressLineNumbers/>
    </w:pPr>
  </w:style>
  <w:style w:type="paragraph" w:styleId="Piedepgina">
    <w:name w:val="footer"/>
    <w:basedOn w:val="Normal"/>
    <w:pPr>
      <w:suppressLineNumbers/>
      <w:tabs>
        <w:tab w:val="center" w:pos="4986"/>
        <w:tab w:val="right" w:pos="9972"/>
      </w:tabs>
    </w:pPr>
    <w:rPr>
      <w:color w:val="4C4C4C"/>
      <w:sz w:val="16"/>
    </w:rPr>
  </w:style>
  <w:style w:type="paragraph" w:styleId="Ttulo">
    <w:name w:val="Title"/>
    <w:basedOn w:val="Encabezado"/>
    <w:next w:val="Subttulo"/>
    <w:uiPriority w:val="10"/>
    <w:qFormat/>
    <w:pPr>
      <w:jc w:val="center"/>
    </w:pPr>
    <w:rPr>
      <w:b/>
      <w:bCs/>
      <w:sz w:val="32"/>
      <w:szCs w:val="36"/>
    </w:rPr>
  </w:style>
  <w:style w:type="paragraph" w:styleId="Subttulo">
    <w:name w:val="Subtitle"/>
    <w:basedOn w:val="Encabezado"/>
    <w:next w:val="Textoindependiente"/>
    <w:uiPriority w:val="11"/>
    <w:qFormat/>
    <w:pPr>
      <w:jc w:val="center"/>
    </w:pPr>
    <w:rPr>
      <w:i/>
      <w:iCs/>
      <w:sz w:val="28"/>
      <w:szCs w:val="28"/>
    </w:rPr>
  </w:style>
  <w:style w:type="paragraph" w:styleId="Ttulodendice">
    <w:name w:val="index heading"/>
    <w:basedOn w:val="Ttulo"/>
    <w:rPr>
      <w:szCs w:val="32"/>
    </w:rPr>
  </w:style>
  <w:style w:type="paragraph" w:styleId="TtuloTDC">
    <w:name w:val="TOC Heading"/>
    <w:basedOn w:val="Encabezado"/>
    <w:rPr>
      <w:b/>
      <w:bCs/>
      <w:sz w:val="32"/>
      <w:szCs w:val="32"/>
    </w:rPr>
  </w:style>
  <w:style w:type="paragraph" w:styleId="TDC1">
    <w:name w:val="toc 1"/>
    <w:basedOn w:val="ndice"/>
    <w:pPr>
      <w:tabs>
        <w:tab w:val="right" w:leader="dot" w:pos="9972"/>
      </w:tabs>
    </w:pPr>
    <w:rPr>
      <w:rFonts w:ascii="Ubuntu Light" w:hAnsi="Ubuntu Light"/>
      <w:sz w:val="20"/>
    </w:rPr>
  </w:style>
  <w:style w:type="paragraph" w:styleId="TDC2">
    <w:name w:val="toc 2"/>
    <w:basedOn w:val="ndice"/>
    <w:pPr>
      <w:tabs>
        <w:tab w:val="right" w:leader="dot" w:pos="9972"/>
      </w:tabs>
      <w:ind w:left="283"/>
    </w:pPr>
    <w:rPr>
      <w:rFonts w:ascii="Ubuntu Light" w:hAnsi="Ubuntu Light"/>
      <w:sz w:val="20"/>
    </w:rPr>
  </w:style>
  <w:style w:type="paragraph" w:styleId="TDC3">
    <w:name w:val="toc 3"/>
    <w:basedOn w:val="ndice"/>
    <w:pPr>
      <w:tabs>
        <w:tab w:val="right" w:leader="dot" w:pos="9972"/>
      </w:tabs>
      <w:ind w:left="566"/>
    </w:pPr>
    <w:rPr>
      <w:rFonts w:ascii="Ubuntu Light" w:hAnsi="Ubuntu Light"/>
      <w:sz w:val="20"/>
    </w:rPr>
  </w:style>
  <w:style w:type="paragraph" w:customStyle="1" w:styleId="Ttulodelatabla">
    <w:name w:val="Título de la tabla"/>
    <w:basedOn w:val="Contenidodelatabla"/>
    <w:qFormat/>
    <w:pPr>
      <w:jc w:val="center"/>
    </w:pPr>
    <w:rPr>
      <w:b/>
      <w:bCs/>
    </w:rPr>
  </w:style>
  <w:style w:type="paragraph" w:styleId="Textonotapie">
    <w:name w:val="footnote text"/>
    <w:basedOn w:val="Normal"/>
    <w:pPr>
      <w:suppressLineNumbers/>
      <w:ind w:left="283" w:hanging="283"/>
    </w:pPr>
    <w:rPr>
      <w:szCs w:val="20"/>
    </w:rPr>
  </w:style>
  <w:style w:type="paragraph" w:styleId="Cita">
    <w:name w:val="Quote"/>
    <w:basedOn w:val="Normal"/>
    <w:qFormat/>
    <w:pPr>
      <w:spacing w:after="283"/>
      <w:ind w:left="567" w:right="567"/>
    </w:pPr>
  </w:style>
  <w:style w:type="paragraph" w:styleId="Prrafodelista">
    <w:name w:val="List Paragraph"/>
    <w:basedOn w:val="Normal"/>
    <w:uiPriority w:val="34"/>
    <w:qFormat/>
    <w:pPr>
      <w:ind w:left="720"/>
      <w:contextualSpacing/>
    </w:pPr>
  </w:style>
  <w:style w:type="character" w:styleId="nfasissutil">
    <w:name w:val="Subtle Emphasis"/>
    <w:basedOn w:val="Fuentedeprrafopredeter"/>
    <w:uiPriority w:val="19"/>
    <w:qFormat/>
    <w:rsid w:val="00395AE6"/>
    <w:rPr>
      <w:i/>
      <w:iCs/>
      <w:color w:val="404040" w:themeColor="text1" w:themeTint="BF"/>
    </w:rPr>
  </w:style>
  <w:style w:type="character" w:styleId="Hipervnculo">
    <w:name w:val="Hyperlink"/>
    <w:basedOn w:val="Fuentedeprrafopredeter"/>
    <w:uiPriority w:val="99"/>
    <w:unhideWhenUsed/>
    <w:rsid w:val="00395AE6"/>
    <w:rPr>
      <w:color w:val="0563C1" w:themeColor="hyperlink"/>
      <w:u w:val="single"/>
    </w:rPr>
  </w:style>
  <w:style w:type="character" w:styleId="Mencinsinresolver">
    <w:name w:val="Unresolved Mention"/>
    <w:basedOn w:val="Fuentedeprrafopredeter"/>
    <w:uiPriority w:val="99"/>
    <w:semiHidden/>
    <w:unhideWhenUsed/>
    <w:rsid w:val="00395AE6"/>
    <w:rPr>
      <w:color w:val="605E5C"/>
      <w:shd w:val="clear" w:color="auto" w:fill="E1DFDD"/>
    </w:rPr>
  </w:style>
  <w:style w:type="character" w:styleId="Hipervnculovisitado">
    <w:name w:val="FollowedHyperlink"/>
    <w:basedOn w:val="Fuentedeprrafopredeter"/>
    <w:uiPriority w:val="99"/>
    <w:semiHidden/>
    <w:unhideWhenUsed/>
    <w:rsid w:val="00235A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37671">
      <w:bodyDiv w:val="1"/>
      <w:marLeft w:val="0"/>
      <w:marRight w:val="0"/>
      <w:marTop w:val="0"/>
      <w:marBottom w:val="0"/>
      <w:divBdr>
        <w:top w:val="none" w:sz="0" w:space="0" w:color="auto"/>
        <w:left w:val="none" w:sz="0" w:space="0" w:color="auto"/>
        <w:bottom w:val="none" w:sz="0" w:space="0" w:color="auto"/>
        <w:right w:val="none" w:sz="0" w:space="0" w:color="auto"/>
      </w:divBdr>
    </w:div>
    <w:div w:id="972519081">
      <w:bodyDiv w:val="1"/>
      <w:marLeft w:val="0"/>
      <w:marRight w:val="0"/>
      <w:marTop w:val="0"/>
      <w:marBottom w:val="0"/>
      <w:divBdr>
        <w:top w:val="none" w:sz="0" w:space="0" w:color="auto"/>
        <w:left w:val="none" w:sz="0" w:space="0" w:color="auto"/>
        <w:bottom w:val="none" w:sz="0" w:space="0" w:color="auto"/>
        <w:right w:val="none" w:sz="0" w:space="0" w:color="auto"/>
      </w:divBdr>
    </w:div>
    <w:div w:id="1396320997">
      <w:bodyDiv w:val="1"/>
      <w:marLeft w:val="0"/>
      <w:marRight w:val="0"/>
      <w:marTop w:val="0"/>
      <w:marBottom w:val="0"/>
      <w:divBdr>
        <w:top w:val="none" w:sz="0" w:space="0" w:color="auto"/>
        <w:left w:val="none" w:sz="0" w:space="0" w:color="auto"/>
        <w:bottom w:val="none" w:sz="0" w:space="0" w:color="auto"/>
        <w:right w:val="none" w:sz="0" w:space="0" w:color="auto"/>
      </w:divBdr>
    </w:div>
    <w:div w:id="1435395557">
      <w:bodyDiv w:val="1"/>
      <w:marLeft w:val="0"/>
      <w:marRight w:val="0"/>
      <w:marTop w:val="0"/>
      <w:marBottom w:val="0"/>
      <w:divBdr>
        <w:top w:val="none" w:sz="0" w:space="0" w:color="auto"/>
        <w:left w:val="none" w:sz="0" w:space="0" w:color="auto"/>
        <w:bottom w:val="none" w:sz="0" w:space="0" w:color="auto"/>
        <w:right w:val="none" w:sz="0" w:space="0" w:color="auto"/>
      </w:divBdr>
    </w:div>
    <w:div w:id="1473519722">
      <w:bodyDiv w:val="1"/>
      <w:marLeft w:val="0"/>
      <w:marRight w:val="0"/>
      <w:marTop w:val="0"/>
      <w:marBottom w:val="0"/>
      <w:divBdr>
        <w:top w:val="none" w:sz="0" w:space="0" w:color="auto"/>
        <w:left w:val="none" w:sz="0" w:space="0" w:color="auto"/>
        <w:bottom w:val="none" w:sz="0" w:space="0" w:color="auto"/>
        <w:right w:val="none" w:sz="0" w:space="0" w:color="auto"/>
      </w:divBdr>
    </w:div>
    <w:div w:id="1758166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du.cabrera.mendoza@gmail.com" TargetMode="External"/><Relationship Id="rId13" Type="http://schemas.openxmlformats.org/officeDocument/2006/relationships/hyperlink" Target="https://www.milenio.com/temas/incendios-en-casas"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victor4salvador@gmail.com" TargetMode="External"/><Relationship Id="rId12" Type="http://schemas.openxmlformats.org/officeDocument/2006/relationships/hyperlink" Target="https://www.gob.mx/conafor/articulos/cuando-el-fuego-sobrepasa-limites-incendio-de-interfaz-urbano-forestal?idiom=es" TargetMode="External"/><Relationship Id="rId17" Type="http://schemas.openxmlformats.org/officeDocument/2006/relationships/hyperlink" Target="https://www.youtube.com/watch?v=6dzwh1bsxEk" TargetMode="External"/><Relationship Id="rId2" Type="http://schemas.openxmlformats.org/officeDocument/2006/relationships/styles" Target="styles.xml"/><Relationship Id="rId16" Type="http://schemas.openxmlformats.org/officeDocument/2006/relationships/hyperlink" Target="https://youtu.be/OTrh52x3uS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https://edu.codigoiot.com/course/view.php?id=980" TargetMode="External"/><Relationship Id="rId10" Type="http://schemas.openxmlformats.org/officeDocument/2006/relationships/hyperlink" Target="https://www.undp.org/es/mexico/objetivos-de-desarrollo-sostenible"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jernesto.calvillo@gmail.com" TargetMode="External"/><Relationship Id="rId14" Type="http://schemas.openxmlformats.org/officeDocument/2006/relationships/hyperlink" Target="https://github.com/ZurielSalvador/Proyecto-Capstone-Seguridad-de-eventos-Catastroficos.git"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1</Pages>
  <Words>1433</Words>
  <Characters>7884</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 Ernesto Calvillo Lizarraga</cp:lastModifiedBy>
  <cp:revision>33</cp:revision>
  <cp:lastPrinted>2023-01-20T01:26:00Z</cp:lastPrinted>
  <dcterms:created xsi:type="dcterms:W3CDTF">2022-08-12T20:10:00Z</dcterms:created>
  <dcterms:modified xsi:type="dcterms:W3CDTF">2023-01-20T01:26:00Z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2022-08-12T14:58:14Z</dcterms:created>
  <dc:creator/>
  <dc:description/>
  <dc:language>es-MX</dc:language>
  <cp:lastModifiedBy/>
  <dcterms:modified xsi:type="dcterms:W3CDTF">2022-08-12T15:06:49Z</dcterms:modified>
  <cp:revision>2</cp:revision>
  <dc:subject>Justificación de proyecto basado en ODS - PNUD</dc:subject>
  <dc:title>NOMBRE DEL PROYECTO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ificado por">
    <vt:lpwstr/>
  </property>
</Properties>
</file>