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CellMar>
          <w:top w:w="55" w:type="dxa"/>
          <w:left w:w="55" w:type="dxa"/>
          <w:bottom w:w="55" w:type="dxa"/>
          <w:right w:w="55" w:type="dxa"/>
        </w:tblCellMar>
        <w:tblLook w:val="0000" w:firstRow="0" w:lastRow="0" w:firstColumn="0" w:lastColumn="0" w:noHBand="0" w:noVBand="0"/>
      </w:tblPr>
      <w:tblGrid>
        <w:gridCol w:w="2713"/>
        <w:gridCol w:w="6891"/>
      </w:tblGrid>
      <w:tr w:rsidR="00952479" w14:paraId="7FD6BDAF" w14:textId="77777777">
        <w:trPr>
          <w:jc w:val="center"/>
        </w:trPr>
        <w:tc>
          <w:tcPr>
            <w:tcW w:w="9603" w:type="dxa"/>
            <w:gridSpan w:val="2"/>
            <w:shd w:val="clear" w:color="auto" w:fill="auto"/>
          </w:tcPr>
          <w:p w14:paraId="0CFDCE0F" w14:textId="77777777" w:rsidR="00952479" w:rsidRDefault="00952479">
            <w:pPr>
              <w:pStyle w:val="TableContents"/>
              <w:jc w:val="center"/>
              <w:rPr>
                <w:b/>
                <w:bCs/>
                <w:color w:val="000000"/>
                <w:sz w:val="28"/>
                <w:szCs w:val="28"/>
              </w:rPr>
            </w:pPr>
          </w:p>
        </w:tc>
      </w:tr>
      <w:tr w:rsidR="00952479" w14:paraId="34603C5C" w14:textId="77777777">
        <w:trPr>
          <w:trHeight w:val="62"/>
          <w:jc w:val="center"/>
        </w:trPr>
        <w:tc>
          <w:tcPr>
            <w:tcW w:w="9603" w:type="dxa"/>
            <w:gridSpan w:val="2"/>
            <w:tcBorders>
              <w:top w:val="single" w:sz="2" w:space="0" w:color="000000"/>
              <w:left w:val="single" w:sz="2" w:space="0" w:color="000000"/>
              <w:right w:val="single" w:sz="2" w:space="0" w:color="000000"/>
            </w:tcBorders>
            <w:shd w:val="clear" w:color="auto" w:fill="auto"/>
          </w:tcPr>
          <w:p w14:paraId="6C37D12A" w14:textId="77777777" w:rsidR="00952479" w:rsidRDefault="00952479">
            <w:pPr>
              <w:pStyle w:val="TableContents"/>
              <w:jc w:val="right"/>
              <w:rPr>
                <w:b/>
                <w:bCs/>
                <w:color w:val="000000"/>
              </w:rPr>
            </w:pPr>
          </w:p>
        </w:tc>
      </w:tr>
      <w:tr w:rsidR="00952479" w14:paraId="33333A7E" w14:textId="77777777">
        <w:trPr>
          <w:trHeight w:val="62"/>
          <w:jc w:val="center"/>
        </w:trPr>
        <w:tc>
          <w:tcPr>
            <w:tcW w:w="2713" w:type="dxa"/>
            <w:tcBorders>
              <w:left w:val="single" w:sz="2" w:space="0" w:color="000000"/>
            </w:tcBorders>
            <w:shd w:val="clear" w:color="auto" w:fill="auto"/>
          </w:tcPr>
          <w:p w14:paraId="6AF851E3" w14:textId="77777777" w:rsidR="00952479" w:rsidRDefault="00000000">
            <w:pPr>
              <w:pStyle w:val="TableContents"/>
              <w:jc w:val="right"/>
              <w:rPr>
                <w:b/>
                <w:bCs/>
                <w:color w:val="000000"/>
              </w:rPr>
            </w:pPr>
            <w:r>
              <w:rPr>
                <w:b/>
                <w:bCs/>
                <w:color w:val="000000"/>
              </w:rPr>
              <w:t>Elaborado para:</w:t>
            </w:r>
          </w:p>
        </w:tc>
        <w:tc>
          <w:tcPr>
            <w:tcW w:w="6890" w:type="dxa"/>
            <w:tcBorders>
              <w:right w:val="single" w:sz="2" w:space="0" w:color="000000"/>
            </w:tcBorders>
            <w:shd w:val="clear" w:color="auto" w:fill="auto"/>
          </w:tcPr>
          <w:p w14:paraId="536A61B5" w14:textId="77777777" w:rsidR="00952479" w:rsidRDefault="00000000">
            <w:pPr>
              <w:pStyle w:val="TableContents"/>
              <w:rPr>
                <w:color w:val="000000"/>
              </w:rPr>
            </w:pPr>
            <w:r>
              <w:rPr>
                <w:color w:val="000000"/>
              </w:rPr>
              <w:t xml:space="preserve">Código </w:t>
            </w:r>
            <w:proofErr w:type="spellStart"/>
            <w:r>
              <w:rPr>
                <w:color w:val="000000"/>
              </w:rPr>
              <w:t>IoT</w:t>
            </w:r>
            <w:proofErr w:type="spellEnd"/>
          </w:p>
        </w:tc>
      </w:tr>
      <w:tr w:rsidR="00952479" w14:paraId="239C571D" w14:textId="77777777">
        <w:trPr>
          <w:jc w:val="center"/>
        </w:trPr>
        <w:tc>
          <w:tcPr>
            <w:tcW w:w="2713" w:type="dxa"/>
            <w:tcBorders>
              <w:left w:val="single" w:sz="2" w:space="0" w:color="000000"/>
            </w:tcBorders>
            <w:shd w:val="clear" w:color="auto" w:fill="auto"/>
          </w:tcPr>
          <w:p w14:paraId="4F57B02A" w14:textId="77777777" w:rsidR="00952479" w:rsidRDefault="00952479">
            <w:pPr>
              <w:pStyle w:val="TableContents"/>
              <w:jc w:val="right"/>
              <w:rPr>
                <w:b/>
                <w:bCs/>
                <w:color w:val="000000"/>
              </w:rPr>
            </w:pPr>
          </w:p>
        </w:tc>
        <w:tc>
          <w:tcPr>
            <w:tcW w:w="6890" w:type="dxa"/>
            <w:tcBorders>
              <w:right w:val="single" w:sz="2" w:space="0" w:color="000000"/>
            </w:tcBorders>
            <w:shd w:val="clear" w:color="auto" w:fill="auto"/>
          </w:tcPr>
          <w:p w14:paraId="720E2488" w14:textId="77777777" w:rsidR="00952479" w:rsidRDefault="00952479">
            <w:pPr>
              <w:pStyle w:val="TableContents"/>
              <w:rPr>
                <w:color w:val="000000"/>
              </w:rPr>
            </w:pPr>
          </w:p>
        </w:tc>
      </w:tr>
      <w:tr w:rsidR="00952479" w14:paraId="455DE51F" w14:textId="77777777">
        <w:trPr>
          <w:jc w:val="center"/>
        </w:trPr>
        <w:tc>
          <w:tcPr>
            <w:tcW w:w="2713" w:type="dxa"/>
            <w:tcBorders>
              <w:left w:val="single" w:sz="2" w:space="0" w:color="000000"/>
            </w:tcBorders>
            <w:shd w:val="clear" w:color="auto" w:fill="auto"/>
          </w:tcPr>
          <w:p w14:paraId="3FC6C7FB" w14:textId="77777777" w:rsidR="00952479" w:rsidRDefault="00000000">
            <w:pPr>
              <w:pStyle w:val="TableContents"/>
              <w:jc w:val="right"/>
              <w:rPr>
                <w:b/>
                <w:bCs/>
                <w:color w:val="000000"/>
              </w:rPr>
            </w:pPr>
            <w:r>
              <w:rPr>
                <w:b/>
                <w:bCs/>
                <w:color w:val="000000"/>
              </w:rPr>
              <w:t>Fecha de elaboración:</w:t>
            </w:r>
          </w:p>
        </w:tc>
        <w:tc>
          <w:tcPr>
            <w:tcW w:w="6890" w:type="dxa"/>
            <w:tcBorders>
              <w:right w:val="single" w:sz="2" w:space="0" w:color="000000"/>
            </w:tcBorders>
            <w:shd w:val="clear" w:color="auto" w:fill="auto"/>
          </w:tcPr>
          <w:p w14:paraId="47F2B6DC" w14:textId="77777777" w:rsidR="00952479" w:rsidRDefault="00000000">
            <w:pPr>
              <w:pStyle w:val="TableContents"/>
              <w:rPr>
                <w:color w:val="000000"/>
              </w:rPr>
            </w:pPr>
            <w:r>
              <w:rPr>
                <w:color w:val="000000"/>
              </w:rPr>
              <w:t>25 de agosto de 2022</w:t>
            </w:r>
          </w:p>
        </w:tc>
      </w:tr>
      <w:tr w:rsidR="00952479" w14:paraId="01B7C59F" w14:textId="77777777">
        <w:trPr>
          <w:jc w:val="center"/>
        </w:trPr>
        <w:tc>
          <w:tcPr>
            <w:tcW w:w="2713" w:type="dxa"/>
            <w:tcBorders>
              <w:left w:val="single" w:sz="2" w:space="0" w:color="000000"/>
            </w:tcBorders>
            <w:shd w:val="clear" w:color="auto" w:fill="auto"/>
          </w:tcPr>
          <w:p w14:paraId="3E2BAFE0" w14:textId="77777777" w:rsidR="00952479" w:rsidRDefault="00000000">
            <w:pPr>
              <w:pStyle w:val="TableContents"/>
              <w:jc w:val="right"/>
              <w:rPr>
                <w:b/>
                <w:bCs/>
                <w:color w:val="000000"/>
              </w:rPr>
            </w:pPr>
            <w:r>
              <w:rPr>
                <w:b/>
                <w:bCs/>
                <w:color w:val="000000"/>
              </w:rPr>
              <w:t>Vigencia:</w:t>
            </w:r>
          </w:p>
        </w:tc>
        <w:tc>
          <w:tcPr>
            <w:tcW w:w="6890" w:type="dxa"/>
            <w:tcBorders>
              <w:right w:val="single" w:sz="2" w:space="0" w:color="000000"/>
            </w:tcBorders>
            <w:shd w:val="clear" w:color="auto" w:fill="auto"/>
          </w:tcPr>
          <w:p w14:paraId="2D070782" w14:textId="77777777" w:rsidR="00952479" w:rsidRDefault="00000000">
            <w:pPr>
              <w:pStyle w:val="TableContents"/>
            </w:pPr>
            <w:r>
              <w:rPr>
                <w:color w:val="000000"/>
              </w:rPr>
              <w:t>30 días naturales</w:t>
            </w:r>
          </w:p>
        </w:tc>
      </w:tr>
      <w:tr w:rsidR="00952479" w14:paraId="739A635A" w14:textId="77777777">
        <w:trPr>
          <w:jc w:val="center"/>
        </w:trPr>
        <w:tc>
          <w:tcPr>
            <w:tcW w:w="2713" w:type="dxa"/>
            <w:tcBorders>
              <w:left w:val="single" w:sz="2" w:space="0" w:color="000000"/>
            </w:tcBorders>
            <w:shd w:val="clear" w:color="auto" w:fill="auto"/>
          </w:tcPr>
          <w:p w14:paraId="02250B81" w14:textId="77777777" w:rsidR="00952479" w:rsidRDefault="00952479">
            <w:pPr>
              <w:pStyle w:val="TableContents"/>
              <w:jc w:val="right"/>
              <w:rPr>
                <w:b/>
                <w:bCs/>
                <w:color w:val="000000"/>
              </w:rPr>
            </w:pPr>
          </w:p>
        </w:tc>
        <w:tc>
          <w:tcPr>
            <w:tcW w:w="6890" w:type="dxa"/>
            <w:tcBorders>
              <w:right w:val="single" w:sz="2" w:space="0" w:color="000000"/>
            </w:tcBorders>
            <w:shd w:val="clear" w:color="auto" w:fill="auto"/>
          </w:tcPr>
          <w:p w14:paraId="623703D1" w14:textId="77777777" w:rsidR="00952479" w:rsidRDefault="00952479">
            <w:pPr>
              <w:pStyle w:val="TableContents"/>
              <w:rPr>
                <w:color w:val="000000"/>
              </w:rPr>
            </w:pPr>
          </w:p>
        </w:tc>
      </w:tr>
      <w:tr w:rsidR="00952479" w14:paraId="74BCE836" w14:textId="77777777">
        <w:trPr>
          <w:jc w:val="center"/>
        </w:trPr>
        <w:tc>
          <w:tcPr>
            <w:tcW w:w="2713" w:type="dxa"/>
            <w:tcBorders>
              <w:left w:val="single" w:sz="2" w:space="0" w:color="000000"/>
            </w:tcBorders>
            <w:shd w:val="clear" w:color="auto" w:fill="auto"/>
          </w:tcPr>
          <w:p w14:paraId="04E2649E" w14:textId="77777777" w:rsidR="00952479" w:rsidRDefault="00000000">
            <w:pPr>
              <w:pStyle w:val="TableContents"/>
              <w:jc w:val="right"/>
              <w:rPr>
                <w:b/>
                <w:bCs/>
                <w:color w:val="000000"/>
              </w:rPr>
            </w:pPr>
            <w:r>
              <w:rPr>
                <w:b/>
                <w:bCs/>
                <w:color w:val="000000"/>
              </w:rPr>
              <w:t>Elaborado por:</w:t>
            </w:r>
          </w:p>
          <w:p w14:paraId="7C3AAAAE" w14:textId="77777777" w:rsidR="00952479" w:rsidRDefault="00000000">
            <w:pPr>
              <w:pStyle w:val="TableContents"/>
              <w:jc w:val="right"/>
              <w:rPr>
                <w:b/>
                <w:bCs/>
                <w:color w:val="000000"/>
              </w:rPr>
            </w:pPr>
            <w:r>
              <w:rPr>
                <w:b/>
                <w:bCs/>
                <w:color w:val="000000"/>
              </w:rPr>
              <w:t>Revisado por:</w:t>
            </w:r>
          </w:p>
        </w:tc>
        <w:tc>
          <w:tcPr>
            <w:tcW w:w="6890" w:type="dxa"/>
            <w:tcBorders>
              <w:right w:val="single" w:sz="2" w:space="0" w:color="000000"/>
            </w:tcBorders>
            <w:shd w:val="clear" w:color="auto" w:fill="auto"/>
          </w:tcPr>
          <w:p w14:paraId="71B2D8A2" w14:textId="77777777" w:rsidR="00952479" w:rsidRDefault="00000000">
            <w:pPr>
              <w:pStyle w:val="TableContents"/>
              <w:rPr>
                <w:color w:val="000000"/>
              </w:rPr>
            </w:pPr>
            <w:r>
              <w:rPr>
                <w:color w:val="000000"/>
              </w:rPr>
              <w:t>Hugo Vargas</w:t>
            </w:r>
          </w:p>
          <w:p w14:paraId="752DAFC4" w14:textId="77777777" w:rsidR="00952479" w:rsidRDefault="00952479">
            <w:pPr>
              <w:pStyle w:val="TableContents"/>
              <w:rPr>
                <w:color w:val="000000"/>
              </w:rPr>
            </w:pPr>
          </w:p>
        </w:tc>
      </w:tr>
      <w:tr w:rsidR="00952479" w14:paraId="14B5E5D2" w14:textId="77777777">
        <w:trPr>
          <w:jc w:val="center"/>
        </w:trPr>
        <w:tc>
          <w:tcPr>
            <w:tcW w:w="2713" w:type="dxa"/>
            <w:tcBorders>
              <w:left w:val="single" w:sz="2" w:space="0" w:color="000000"/>
            </w:tcBorders>
            <w:shd w:val="clear" w:color="auto" w:fill="auto"/>
          </w:tcPr>
          <w:p w14:paraId="0E25631F" w14:textId="77777777" w:rsidR="00952479" w:rsidRDefault="00952479">
            <w:pPr>
              <w:pStyle w:val="TableContents"/>
              <w:jc w:val="right"/>
              <w:rPr>
                <w:b/>
                <w:bCs/>
                <w:color w:val="000000"/>
              </w:rPr>
            </w:pPr>
          </w:p>
        </w:tc>
        <w:tc>
          <w:tcPr>
            <w:tcW w:w="6890" w:type="dxa"/>
            <w:tcBorders>
              <w:right w:val="single" w:sz="2" w:space="0" w:color="000000"/>
            </w:tcBorders>
            <w:shd w:val="clear" w:color="auto" w:fill="auto"/>
          </w:tcPr>
          <w:p w14:paraId="4B584758" w14:textId="77777777" w:rsidR="00952479" w:rsidRDefault="00952479">
            <w:pPr>
              <w:pStyle w:val="TableContents"/>
              <w:rPr>
                <w:color w:val="000000"/>
              </w:rPr>
            </w:pPr>
          </w:p>
        </w:tc>
      </w:tr>
      <w:tr w:rsidR="00952479" w14:paraId="534439AC" w14:textId="77777777">
        <w:trPr>
          <w:jc w:val="center"/>
        </w:trPr>
        <w:tc>
          <w:tcPr>
            <w:tcW w:w="2713" w:type="dxa"/>
            <w:tcBorders>
              <w:left w:val="single" w:sz="2" w:space="0" w:color="000000"/>
            </w:tcBorders>
            <w:shd w:val="clear" w:color="auto" w:fill="auto"/>
          </w:tcPr>
          <w:p w14:paraId="213E5D84" w14:textId="77777777" w:rsidR="00952479" w:rsidRDefault="00000000">
            <w:pPr>
              <w:pStyle w:val="TableContents"/>
              <w:jc w:val="right"/>
              <w:rPr>
                <w:b/>
                <w:bCs/>
                <w:color w:val="000000"/>
              </w:rPr>
            </w:pPr>
            <w:r>
              <w:rPr>
                <w:b/>
                <w:bCs/>
                <w:color w:val="000000"/>
              </w:rPr>
              <w:t>Documento:</w:t>
            </w:r>
          </w:p>
        </w:tc>
        <w:tc>
          <w:tcPr>
            <w:tcW w:w="6890" w:type="dxa"/>
            <w:tcBorders>
              <w:right w:val="single" w:sz="2" w:space="0" w:color="000000"/>
            </w:tcBorders>
            <w:shd w:val="clear" w:color="auto" w:fill="auto"/>
          </w:tcPr>
          <w:p w14:paraId="70965B94" w14:textId="77777777" w:rsidR="00952479" w:rsidRDefault="00000000">
            <w:pPr>
              <w:pStyle w:val="Standard"/>
            </w:pPr>
            <w:r>
              <w:t xml:space="preserve">Plan de acción del Proyecto </w:t>
            </w:r>
            <w:proofErr w:type="spellStart"/>
            <w:r>
              <w:t>Capstone</w:t>
            </w:r>
            <w:proofErr w:type="spellEnd"/>
          </w:p>
        </w:tc>
      </w:tr>
      <w:tr w:rsidR="00952479" w14:paraId="785C3045" w14:textId="77777777">
        <w:trPr>
          <w:jc w:val="center"/>
        </w:trPr>
        <w:tc>
          <w:tcPr>
            <w:tcW w:w="9603" w:type="dxa"/>
            <w:gridSpan w:val="2"/>
            <w:tcBorders>
              <w:left w:val="single" w:sz="2" w:space="0" w:color="000000"/>
              <w:bottom w:val="single" w:sz="2" w:space="0" w:color="000000"/>
              <w:right w:val="single" w:sz="2" w:space="0" w:color="000000"/>
            </w:tcBorders>
            <w:shd w:val="clear" w:color="auto" w:fill="auto"/>
          </w:tcPr>
          <w:p w14:paraId="7B654D87" w14:textId="77777777" w:rsidR="00952479" w:rsidRDefault="00952479">
            <w:pPr>
              <w:pStyle w:val="TableContents"/>
              <w:jc w:val="right"/>
              <w:rPr>
                <w:color w:val="000000"/>
                <w:sz w:val="14"/>
                <w:szCs w:val="14"/>
              </w:rPr>
            </w:pPr>
          </w:p>
        </w:tc>
      </w:tr>
    </w:tbl>
    <w:p w14:paraId="03B4CD91" w14:textId="77777777" w:rsidR="00952479" w:rsidRDefault="00000000">
      <w:pPr>
        <w:pStyle w:val="Standard"/>
      </w:pPr>
      <w:r>
        <w:br w:type="page"/>
      </w:r>
    </w:p>
    <w:p w14:paraId="4A3EE8F3" w14:textId="77777777" w:rsidR="00952479" w:rsidRDefault="00952479"/>
    <w:p w14:paraId="6A7B91BC" w14:textId="77777777" w:rsidR="00952479" w:rsidRDefault="00000000">
      <w:pPr>
        <w:pStyle w:val="Ttulo"/>
        <w:rPr>
          <w:rFonts w:ascii="Ubuntu Light" w:hAnsi="Ubuntu Light"/>
        </w:rPr>
      </w:pPr>
      <w:r>
        <w:rPr>
          <w:rFonts w:ascii="Ubuntu Light" w:hAnsi="Ubuntu Light"/>
        </w:rPr>
        <w:t xml:space="preserve">Plan de acción del proyecto </w:t>
      </w:r>
      <w:proofErr w:type="spellStart"/>
      <w:r>
        <w:rPr>
          <w:rFonts w:ascii="Ubuntu Light" w:hAnsi="Ubuntu Light"/>
        </w:rPr>
        <w:t>Capstone</w:t>
      </w:r>
      <w:proofErr w:type="spellEnd"/>
    </w:p>
    <w:p w14:paraId="2192C2DF" w14:textId="77777777" w:rsidR="00952479" w:rsidRDefault="00000000">
      <w:pPr>
        <w:pStyle w:val="Subttulo"/>
        <w:rPr>
          <w:rFonts w:ascii="Ubuntu Light" w:hAnsi="Ubuntu Light"/>
        </w:rPr>
      </w:pPr>
      <w:r>
        <w:rPr>
          <w:rFonts w:ascii="Ubuntu Light" w:hAnsi="Ubuntu Light"/>
        </w:rPr>
        <w:t>Seguridad de eventos Catastróficos</w:t>
      </w:r>
    </w:p>
    <w:tbl>
      <w:tblPr>
        <w:tblW w:w="9520" w:type="dxa"/>
        <w:tblCellMar>
          <w:left w:w="70" w:type="dxa"/>
          <w:right w:w="70" w:type="dxa"/>
        </w:tblCellMar>
        <w:tblLook w:val="04A0" w:firstRow="1" w:lastRow="0" w:firstColumn="1" w:lastColumn="0" w:noHBand="0" w:noVBand="1"/>
      </w:tblPr>
      <w:tblGrid>
        <w:gridCol w:w="2858"/>
        <w:gridCol w:w="6662"/>
      </w:tblGrid>
      <w:tr w:rsidR="00952479" w14:paraId="1870DDDE" w14:textId="77777777">
        <w:trPr>
          <w:trHeight w:val="720"/>
        </w:trPr>
        <w:tc>
          <w:tcPr>
            <w:tcW w:w="2858" w:type="dxa"/>
            <w:shd w:val="clear" w:color="auto" w:fill="auto"/>
          </w:tcPr>
          <w:p w14:paraId="164ABC3B" w14:textId="77777777" w:rsidR="00952479" w:rsidRDefault="00000000">
            <w:pPr>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Curso Internet de las Cosas</w:t>
            </w:r>
          </w:p>
        </w:tc>
        <w:tc>
          <w:tcPr>
            <w:tcW w:w="6661" w:type="dxa"/>
            <w:shd w:val="clear" w:color="auto" w:fill="auto"/>
          </w:tcPr>
          <w:p w14:paraId="4C23E765" w14:textId="77777777" w:rsidR="00952479" w:rsidRDefault="00952479">
            <w:pPr>
              <w:suppressAutoHyphens w:val="0"/>
              <w:textAlignment w:val="auto"/>
              <w:rPr>
                <w:rFonts w:ascii="Ubuntu Light" w:eastAsia="Times New Roman" w:hAnsi="Ubuntu Light" w:cs="Calibri"/>
                <w:color w:val="000000"/>
                <w:kern w:val="0"/>
                <w:sz w:val="22"/>
                <w:szCs w:val="22"/>
                <w:lang w:eastAsia="es-MX" w:bidi="ar-SA"/>
              </w:rPr>
            </w:pPr>
          </w:p>
        </w:tc>
      </w:tr>
      <w:tr w:rsidR="00952479" w14:paraId="10E7971A" w14:textId="77777777">
        <w:trPr>
          <w:trHeight w:hRule="exact" w:val="300"/>
        </w:trPr>
        <w:tc>
          <w:tcPr>
            <w:tcW w:w="2858" w:type="dxa"/>
            <w:shd w:val="clear" w:color="auto" w:fill="auto"/>
          </w:tcPr>
          <w:p w14:paraId="3CFC4EC3" w14:textId="77777777" w:rsidR="00952479" w:rsidRDefault="00952479">
            <w:pPr>
              <w:suppressAutoHyphens w:val="0"/>
              <w:textAlignment w:val="auto"/>
              <w:rPr>
                <w:rFonts w:ascii="Times New Roman" w:eastAsia="Times New Roman" w:hAnsi="Times New Roman" w:cs="Times New Roman"/>
                <w:kern w:val="0"/>
                <w:sz w:val="20"/>
                <w:szCs w:val="20"/>
                <w:lang w:eastAsia="es-MX" w:bidi="ar-SA"/>
              </w:rPr>
            </w:pPr>
          </w:p>
        </w:tc>
        <w:tc>
          <w:tcPr>
            <w:tcW w:w="6661" w:type="dxa"/>
            <w:shd w:val="clear" w:color="auto" w:fill="auto"/>
          </w:tcPr>
          <w:p w14:paraId="366662C3" w14:textId="77777777" w:rsidR="00952479" w:rsidRDefault="00952479">
            <w:pPr>
              <w:suppressAutoHyphens w:val="0"/>
              <w:textAlignment w:val="auto"/>
              <w:rPr>
                <w:rFonts w:ascii="Times New Roman" w:eastAsia="Times New Roman" w:hAnsi="Times New Roman" w:cs="Times New Roman"/>
                <w:kern w:val="0"/>
                <w:sz w:val="20"/>
                <w:szCs w:val="20"/>
                <w:lang w:eastAsia="es-MX" w:bidi="ar-SA"/>
              </w:rPr>
            </w:pPr>
          </w:p>
        </w:tc>
      </w:tr>
      <w:tr w:rsidR="00952479" w14:paraId="6F2B5099" w14:textId="77777777">
        <w:trPr>
          <w:trHeight w:val="360"/>
        </w:trPr>
        <w:tc>
          <w:tcPr>
            <w:tcW w:w="2858" w:type="dxa"/>
            <w:shd w:val="clear" w:color="auto" w:fill="auto"/>
          </w:tcPr>
          <w:p w14:paraId="1F9C8622" w14:textId="77777777" w:rsidR="00952479" w:rsidRDefault="00000000">
            <w:pPr>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Numero de equipo</w:t>
            </w:r>
          </w:p>
        </w:tc>
        <w:tc>
          <w:tcPr>
            <w:tcW w:w="6661" w:type="dxa"/>
            <w:shd w:val="clear" w:color="auto" w:fill="auto"/>
          </w:tcPr>
          <w:p w14:paraId="52D276FB" w14:textId="77777777" w:rsidR="00952479" w:rsidRDefault="00000000">
            <w:pPr>
              <w:suppressAutoHyphens w:val="0"/>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22</w:t>
            </w:r>
          </w:p>
        </w:tc>
      </w:tr>
      <w:tr w:rsidR="00952479" w14:paraId="75D0F8B2" w14:textId="77777777">
        <w:trPr>
          <w:trHeight w:val="360"/>
        </w:trPr>
        <w:tc>
          <w:tcPr>
            <w:tcW w:w="2858" w:type="dxa"/>
            <w:shd w:val="clear" w:color="auto" w:fill="auto"/>
          </w:tcPr>
          <w:p w14:paraId="6BC0007B" w14:textId="77777777" w:rsidR="00952479" w:rsidRDefault="00000000">
            <w:pPr>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Integrantes del equipo</w:t>
            </w:r>
          </w:p>
        </w:tc>
        <w:tc>
          <w:tcPr>
            <w:tcW w:w="6661" w:type="dxa"/>
            <w:shd w:val="clear" w:color="auto" w:fill="auto"/>
          </w:tcPr>
          <w:p w14:paraId="3FDF551C" w14:textId="77777777" w:rsidR="00952479" w:rsidRDefault="00000000">
            <w:pPr>
              <w:suppressAutoHyphens w:val="0"/>
              <w:textAlignment w:val="auto"/>
              <w:rPr>
                <w:rFonts w:ascii="Ubuntu Light" w:eastAsia="Times New Roman" w:hAnsi="Ubuntu Light" w:cs="Calibri"/>
                <w:color w:val="767171"/>
                <w:kern w:val="0"/>
                <w:sz w:val="22"/>
                <w:szCs w:val="22"/>
                <w:lang w:eastAsia="es-MX" w:bidi="ar-SA"/>
              </w:rPr>
            </w:pPr>
            <w:proofErr w:type="spellStart"/>
            <w:r>
              <w:rPr>
                <w:rFonts w:ascii="Ubuntu Light" w:eastAsia="Times New Roman" w:hAnsi="Ubuntu Light" w:cs="Calibri"/>
                <w:color w:val="767171"/>
                <w:kern w:val="0"/>
                <w:sz w:val="22"/>
                <w:szCs w:val="22"/>
                <w:lang w:eastAsia="es-MX" w:bidi="ar-SA"/>
              </w:rPr>
              <w:t>Victor</w:t>
            </w:r>
            <w:proofErr w:type="spellEnd"/>
            <w:r>
              <w:rPr>
                <w:rFonts w:ascii="Ubuntu Light" w:eastAsia="Times New Roman" w:hAnsi="Ubuntu Light" w:cs="Calibri"/>
                <w:color w:val="767171"/>
                <w:kern w:val="0"/>
                <w:sz w:val="22"/>
                <w:szCs w:val="22"/>
                <w:lang w:eastAsia="es-MX" w:bidi="ar-SA"/>
              </w:rPr>
              <w:t xml:space="preserve"> Zuriel </w:t>
            </w:r>
            <w:proofErr w:type="spellStart"/>
            <w:r>
              <w:rPr>
                <w:rFonts w:ascii="Ubuntu Light" w:eastAsia="Times New Roman" w:hAnsi="Ubuntu Light" w:cs="Calibri"/>
                <w:color w:val="767171"/>
                <w:kern w:val="0"/>
                <w:sz w:val="22"/>
                <w:szCs w:val="22"/>
                <w:lang w:eastAsia="es-MX" w:bidi="ar-SA"/>
              </w:rPr>
              <w:t>Dominguez</w:t>
            </w:r>
            <w:proofErr w:type="spellEnd"/>
            <w:r>
              <w:rPr>
                <w:rFonts w:ascii="Ubuntu Light" w:eastAsia="Times New Roman" w:hAnsi="Ubuntu Light" w:cs="Calibri"/>
                <w:color w:val="767171"/>
                <w:kern w:val="0"/>
                <w:sz w:val="22"/>
                <w:szCs w:val="22"/>
                <w:lang w:eastAsia="es-MX" w:bidi="ar-SA"/>
              </w:rPr>
              <w:t xml:space="preserve"> Salvador</w:t>
            </w:r>
          </w:p>
        </w:tc>
      </w:tr>
      <w:tr w:rsidR="00952479" w14:paraId="5C6BD41B" w14:textId="77777777">
        <w:trPr>
          <w:trHeight w:val="360"/>
        </w:trPr>
        <w:tc>
          <w:tcPr>
            <w:tcW w:w="2858" w:type="dxa"/>
            <w:shd w:val="clear" w:color="auto" w:fill="auto"/>
          </w:tcPr>
          <w:p w14:paraId="6CE1C996" w14:textId="77777777" w:rsidR="00952479" w:rsidRDefault="00952479">
            <w:pPr>
              <w:suppressAutoHyphens w:val="0"/>
              <w:textAlignment w:val="auto"/>
              <w:rPr>
                <w:rFonts w:ascii="Ubuntu Light" w:eastAsia="Times New Roman" w:hAnsi="Ubuntu Light" w:cs="Calibri"/>
                <w:color w:val="767171"/>
                <w:kern w:val="0"/>
                <w:sz w:val="22"/>
                <w:szCs w:val="22"/>
                <w:lang w:eastAsia="es-MX" w:bidi="ar-SA"/>
              </w:rPr>
            </w:pPr>
          </w:p>
        </w:tc>
        <w:tc>
          <w:tcPr>
            <w:tcW w:w="6661" w:type="dxa"/>
            <w:shd w:val="clear" w:color="auto" w:fill="auto"/>
          </w:tcPr>
          <w:p w14:paraId="2CFF6253" w14:textId="77777777" w:rsidR="00952479" w:rsidRDefault="00000000">
            <w:pPr>
              <w:suppressAutoHyphens w:val="0"/>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Eduardo Cabrera Mendoza </w:t>
            </w:r>
          </w:p>
        </w:tc>
      </w:tr>
      <w:tr w:rsidR="00952479" w14:paraId="058EB494" w14:textId="77777777">
        <w:trPr>
          <w:trHeight w:val="360"/>
        </w:trPr>
        <w:tc>
          <w:tcPr>
            <w:tcW w:w="2858" w:type="dxa"/>
            <w:shd w:val="clear" w:color="auto" w:fill="auto"/>
          </w:tcPr>
          <w:p w14:paraId="2FB4F45D" w14:textId="77777777" w:rsidR="00952479" w:rsidRDefault="00952479">
            <w:pPr>
              <w:suppressAutoHyphens w:val="0"/>
              <w:textAlignment w:val="auto"/>
              <w:rPr>
                <w:rFonts w:ascii="Ubuntu Light" w:eastAsia="Times New Roman" w:hAnsi="Ubuntu Light" w:cs="Calibri"/>
                <w:color w:val="767171"/>
                <w:kern w:val="0"/>
                <w:sz w:val="22"/>
                <w:szCs w:val="22"/>
                <w:lang w:eastAsia="es-MX" w:bidi="ar-SA"/>
              </w:rPr>
            </w:pPr>
          </w:p>
        </w:tc>
        <w:tc>
          <w:tcPr>
            <w:tcW w:w="6661" w:type="dxa"/>
            <w:shd w:val="clear" w:color="auto" w:fill="auto"/>
          </w:tcPr>
          <w:p w14:paraId="4C0F647C" w14:textId="77777777" w:rsidR="00952479" w:rsidRDefault="00000000">
            <w:pPr>
              <w:suppressAutoHyphens w:val="0"/>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José Ernesto Calvillo Lizárraga</w:t>
            </w:r>
          </w:p>
        </w:tc>
      </w:tr>
      <w:tr w:rsidR="00952479" w14:paraId="49618B4E" w14:textId="77777777">
        <w:trPr>
          <w:trHeight w:hRule="exact" w:val="300"/>
        </w:trPr>
        <w:tc>
          <w:tcPr>
            <w:tcW w:w="2858" w:type="dxa"/>
            <w:shd w:val="clear" w:color="auto" w:fill="auto"/>
          </w:tcPr>
          <w:p w14:paraId="4EB248D6" w14:textId="77777777" w:rsidR="00952479" w:rsidRDefault="00952479">
            <w:pPr>
              <w:suppressAutoHyphens w:val="0"/>
              <w:textAlignment w:val="auto"/>
              <w:rPr>
                <w:rFonts w:ascii="Ubuntu Light" w:eastAsia="Times New Roman" w:hAnsi="Ubuntu Light" w:cs="Calibri"/>
                <w:color w:val="767171"/>
                <w:kern w:val="0"/>
                <w:sz w:val="22"/>
                <w:szCs w:val="22"/>
                <w:lang w:eastAsia="es-MX" w:bidi="ar-SA"/>
              </w:rPr>
            </w:pPr>
          </w:p>
        </w:tc>
        <w:tc>
          <w:tcPr>
            <w:tcW w:w="6661" w:type="dxa"/>
            <w:shd w:val="clear" w:color="auto" w:fill="auto"/>
          </w:tcPr>
          <w:p w14:paraId="28A126FD" w14:textId="77777777" w:rsidR="00952479" w:rsidRDefault="00952479">
            <w:pPr>
              <w:suppressAutoHyphens w:val="0"/>
              <w:textAlignment w:val="auto"/>
              <w:rPr>
                <w:rFonts w:ascii="Times New Roman" w:eastAsia="Times New Roman" w:hAnsi="Times New Roman" w:cs="Times New Roman"/>
                <w:kern w:val="0"/>
                <w:sz w:val="20"/>
                <w:szCs w:val="20"/>
                <w:lang w:eastAsia="es-MX" w:bidi="ar-SA"/>
              </w:rPr>
            </w:pPr>
          </w:p>
        </w:tc>
      </w:tr>
      <w:tr w:rsidR="00952479" w14:paraId="049022EB" w14:textId="77777777">
        <w:trPr>
          <w:trHeight w:val="360"/>
        </w:trPr>
        <w:tc>
          <w:tcPr>
            <w:tcW w:w="2858" w:type="dxa"/>
            <w:shd w:val="clear" w:color="auto" w:fill="auto"/>
          </w:tcPr>
          <w:p w14:paraId="3E2A0F8B" w14:textId="77777777" w:rsidR="00952479" w:rsidRDefault="00000000">
            <w:pPr>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Representante del equipo</w:t>
            </w:r>
          </w:p>
        </w:tc>
        <w:tc>
          <w:tcPr>
            <w:tcW w:w="6661" w:type="dxa"/>
            <w:shd w:val="clear" w:color="auto" w:fill="auto"/>
          </w:tcPr>
          <w:p w14:paraId="6EA32A06" w14:textId="77777777" w:rsidR="00952479" w:rsidRDefault="00000000">
            <w:pPr>
              <w:suppressAutoHyphens w:val="0"/>
              <w:textAlignment w:val="auto"/>
              <w:rPr>
                <w:rFonts w:ascii="Ubuntu Light" w:eastAsia="Times New Roman" w:hAnsi="Ubuntu Light" w:cs="Calibri"/>
                <w:color w:val="767171"/>
                <w:kern w:val="0"/>
                <w:sz w:val="22"/>
                <w:szCs w:val="22"/>
                <w:lang w:eastAsia="es-MX" w:bidi="ar-SA"/>
              </w:rPr>
            </w:pPr>
            <w:proofErr w:type="spellStart"/>
            <w:r>
              <w:rPr>
                <w:rFonts w:ascii="Ubuntu Light" w:eastAsia="Times New Roman" w:hAnsi="Ubuntu Light" w:cs="Calibri"/>
                <w:color w:val="767171"/>
                <w:kern w:val="0"/>
                <w:sz w:val="22"/>
                <w:szCs w:val="22"/>
                <w:lang w:eastAsia="es-MX" w:bidi="ar-SA"/>
              </w:rPr>
              <w:t>Victor</w:t>
            </w:r>
            <w:proofErr w:type="spellEnd"/>
            <w:r>
              <w:rPr>
                <w:rFonts w:ascii="Ubuntu Light" w:eastAsia="Times New Roman" w:hAnsi="Ubuntu Light" w:cs="Calibri"/>
                <w:color w:val="767171"/>
                <w:kern w:val="0"/>
                <w:sz w:val="22"/>
                <w:szCs w:val="22"/>
                <w:lang w:eastAsia="es-MX" w:bidi="ar-SA"/>
              </w:rPr>
              <w:t xml:space="preserve"> Zuriel </w:t>
            </w:r>
            <w:proofErr w:type="spellStart"/>
            <w:r>
              <w:rPr>
                <w:rFonts w:ascii="Ubuntu Light" w:eastAsia="Times New Roman" w:hAnsi="Ubuntu Light" w:cs="Calibri"/>
                <w:color w:val="767171"/>
                <w:kern w:val="0"/>
                <w:sz w:val="22"/>
                <w:szCs w:val="22"/>
                <w:lang w:eastAsia="es-MX" w:bidi="ar-SA"/>
              </w:rPr>
              <w:t>Dominguez</w:t>
            </w:r>
            <w:proofErr w:type="spellEnd"/>
            <w:r>
              <w:rPr>
                <w:rFonts w:ascii="Ubuntu Light" w:eastAsia="Times New Roman" w:hAnsi="Ubuntu Light" w:cs="Calibri"/>
                <w:color w:val="767171"/>
                <w:kern w:val="0"/>
                <w:sz w:val="22"/>
                <w:szCs w:val="22"/>
                <w:lang w:eastAsia="es-MX" w:bidi="ar-SA"/>
              </w:rPr>
              <w:t xml:space="preserve"> Salvador</w:t>
            </w:r>
          </w:p>
        </w:tc>
      </w:tr>
      <w:tr w:rsidR="00952479" w14:paraId="591A8A7E" w14:textId="77777777">
        <w:trPr>
          <w:trHeight w:val="720"/>
        </w:trPr>
        <w:tc>
          <w:tcPr>
            <w:tcW w:w="2858" w:type="dxa"/>
            <w:shd w:val="clear" w:color="auto" w:fill="auto"/>
          </w:tcPr>
          <w:p w14:paraId="289832DE" w14:textId="77777777" w:rsidR="00952479" w:rsidRDefault="00000000">
            <w:pPr>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Título del proyecto</w:t>
            </w:r>
          </w:p>
        </w:tc>
        <w:tc>
          <w:tcPr>
            <w:tcW w:w="6661" w:type="dxa"/>
            <w:shd w:val="clear" w:color="auto" w:fill="auto"/>
          </w:tcPr>
          <w:p w14:paraId="71E4298A" w14:textId="77777777" w:rsidR="00952479" w:rsidRDefault="00000000">
            <w:pPr>
              <w:suppressAutoHyphens w:val="0"/>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Seguridad de eventos Catastróficos</w:t>
            </w:r>
          </w:p>
        </w:tc>
      </w:tr>
      <w:tr w:rsidR="00952479" w14:paraId="2B373C92" w14:textId="77777777">
        <w:trPr>
          <w:trHeight w:val="1080"/>
        </w:trPr>
        <w:tc>
          <w:tcPr>
            <w:tcW w:w="2858" w:type="dxa"/>
            <w:shd w:val="clear" w:color="auto" w:fill="auto"/>
          </w:tcPr>
          <w:p w14:paraId="6A3FEB3F" w14:textId="77777777" w:rsidR="00952479" w:rsidRDefault="00000000">
            <w:pPr>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Objetivos generales</w:t>
            </w:r>
          </w:p>
        </w:tc>
        <w:tc>
          <w:tcPr>
            <w:tcW w:w="6661" w:type="dxa"/>
            <w:shd w:val="clear" w:color="auto" w:fill="auto"/>
          </w:tcPr>
          <w:p w14:paraId="3130CA2C" w14:textId="71B626A9" w:rsidR="00952479" w:rsidRDefault="00000000">
            <w:pPr>
              <w:suppressAutoHyphens w:val="0"/>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Detectar de manera más rápida y efectiva a los siniestros que pueden ocurrir de manera </w:t>
            </w:r>
            <w:r w:rsidR="006F2E72">
              <w:rPr>
                <w:rFonts w:ascii="Ubuntu Light" w:eastAsia="Times New Roman" w:hAnsi="Ubuntu Light" w:cs="Calibri"/>
                <w:color w:val="767171"/>
                <w:kern w:val="0"/>
                <w:sz w:val="22"/>
                <w:szCs w:val="22"/>
                <w:lang w:eastAsia="es-MX" w:bidi="ar-SA"/>
              </w:rPr>
              <w:t>espontánea</w:t>
            </w:r>
            <w:r>
              <w:rPr>
                <w:rFonts w:ascii="Ubuntu Light" w:eastAsia="Times New Roman" w:hAnsi="Ubuntu Light" w:cs="Calibri"/>
                <w:color w:val="767171"/>
                <w:kern w:val="0"/>
                <w:sz w:val="22"/>
                <w:szCs w:val="22"/>
                <w:lang w:eastAsia="es-MX" w:bidi="ar-SA"/>
              </w:rPr>
              <w:t xml:space="preserve"> (Incendio, temblores etc.). Avisar a las personas que viven ahí sobre alguna </w:t>
            </w:r>
            <w:r w:rsidR="006F2E72">
              <w:rPr>
                <w:rFonts w:ascii="Ubuntu Light" w:eastAsia="Times New Roman" w:hAnsi="Ubuntu Light" w:cs="Calibri"/>
                <w:color w:val="767171"/>
                <w:kern w:val="0"/>
                <w:sz w:val="22"/>
                <w:szCs w:val="22"/>
                <w:lang w:eastAsia="es-MX" w:bidi="ar-SA"/>
              </w:rPr>
              <w:t>anomalía</w:t>
            </w:r>
            <w:r>
              <w:rPr>
                <w:rFonts w:ascii="Ubuntu Light" w:eastAsia="Times New Roman" w:hAnsi="Ubuntu Light" w:cs="Calibri"/>
                <w:color w:val="767171"/>
                <w:kern w:val="0"/>
                <w:sz w:val="22"/>
                <w:szCs w:val="22"/>
                <w:lang w:eastAsia="es-MX" w:bidi="ar-SA"/>
              </w:rPr>
              <w:t xml:space="preserve"> de su vivienda. </w:t>
            </w:r>
          </w:p>
          <w:p w14:paraId="37C8BE3F" w14:textId="77777777" w:rsidR="00952479" w:rsidRDefault="00000000">
            <w:pPr>
              <w:suppressAutoHyphens w:val="0"/>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br/>
            </w:r>
          </w:p>
        </w:tc>
      </w:tr>
      <w:tr w:rsidR="00952479" w14:paraId="792C9578" w14:textId="77777777">
        <w:trPr>
          <w:trHeight w:val="720"/>
        </w:trPr>
        <w:tc>
          <w:tcPr>
            <w:tcW w:w="2858" w:type="dxa"/>
            <w:shd w:val="clear" w:color="auto" w:fill="auto"/>
          </w:tcPr>
          <w:p w14:paraId="011B8409" w14:textId="77777777" w:rsidR="00952479" w:rsidRDefault="00000000">
            <w:pPr>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Objetivos específicos</w:t>
            </w:r>
          </w:p>
        </w:tc>
        <w:tc>
          <w:tcPr>
            <w:tcW w:w="6661" w:type="dxa"/>
            <w:shd w:val="clear" w:color="auto" w:fill="auto"/>
          </w:tcPr>
          <w:p w14:paraId="17A4FC54" w14:textId="5C3128AF" w:rsidR="00952479" w:rsidRDefault="00000000">
            <w:pPr>
              <w:suppressAutoHyphens w:val="0"/>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-Detectar un incendio en una determinada vivienda o </w:t>
            </w:r>
            <w:r w:rsidR="006F2E72">
              <w:rPr>
                <w:rFonts w:ascii="Ubuntu Light" w:eastAsia="Times New Roman" w:hAnsi="Ubuntu Light" w:cs="Calibri"/>
                <w:color w:val="767171"/>
                <w:kern w:val="0"/>
                <w:sz w:val="22"/>
                <w:szCs w:val="22"/>
                <w:lang w:eastAsia="es-MX" w:bidi="ar-SA"/>
              </w:rPr>
              <w:t>departamento</w:t>
            </w:r>
            <w:r>
              <w:rPr>
                <w:rFonts w:ascii="Ubuntu Light" w:eastAsia="Times New Roman" w:hAnsi="Ubuntu Light" w:cs="Calibri"/>
                <w:color w:val="767171"/>
                <w:kern w:val="0"/>
                <w:sz w:val="22"/>
                <w:szCs w:val="22"/>
                <w:lang w:eastAsia="es-MX" w:bidi="ar-SA"/>
              </w:rPr>
              <w:t>.</w:t>
            </w:r>
          </w:p>
          <w:p w14:paraId="2F70D8B1" w14:textId="77777777" w:rsidR="00952479" w:rsidRDefault="00952479">
            <w:pPr>
              <w:suppressAutoHyphens w:val="0"/>
              <w:textAlignment w:val="auto"/>
              <w:rPr>
                <w:rFonts w:ascii="Ubuntu Light" w:eastAsia="Times New Roman" w:hAnsi="Ubuntu Light" w:cs="Calibri"/>
                <w:color w:val="767171"/>
                <w:kern w:val="0"/>
                <w:sz w:val="22"/>
                <w:szCs w:val="22"/>
                <w:lang w:eastAsia="es-MX" w:bidi="ar-SA"/>
              </w:rPr>
            </w:pPr>
          </w:p>
          <w:p w14:paraId="1735C9CB" w14:textId="22A2AA5A" w:rsidR="00952479" w:rsidRDefault="00000000">
            <w:pPr>
              <w:suppressAutoHyphens w:val="0"/>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-Asegurar a personas que puedan salir heridas.</w:t>
            </w:r>
          </w:p>
          <w:p w14:paraId="058B3785" w14:textId="77777777" w:rsidR="00952479" w:rsidRDefault="00952479">
            <w:pPr>
              <w:suppressAutoHyphens w:val="0"/>
              <w:textAlignment w:val="auto"/>
              <w:rPr>
                <w:rFonts w:ascii="Ubuntu Light" w:eastAsia="Times New Roman" w:hAnsi="Ubuntu Light" w:cs="Calibri"/>
                <w:color w:val="767171"/>
                <w:kern w:val="0"/>
                <w:sz w:val="22"/>
                <w:szCs w:val="22"/>
                <w:lang w:eastAsia="es-MX" w:bidi="ar-SA"/>
              </w:rPr>
            </w:pPr>
          </w:p>
          <w:p w14:paraId="48DD9F14" w14:textId="77777777" w:rsidR="00952479" w:rsidRDefault="00952479">
            <w:pPr>
              <w:suppressAutoHyphens w:val="0"/>
              <w:textAlignment w:val="auto"/>
              <w:rPr>
                <w:rFonts w:ascii="Ubuntu Light" w:eastAsia="Times New Roman" w:hAnsi="Ubuntu Light" w:cs="Calibri"/>
                <w:color w:val="767171"/>
                <w:kern w:val="0"/>
                <w:sz w:val="22"/>
                <w:szCs w:val="22"/>
                <w:lang w:eastAsia="es-MX" w:bidi="ar-SA"/>
              </w:rPr>
            </w:pPr>
          </w:p>
        </w:tc>
      </w:tr>
      <w:tr w:rsidR="00952479" w14:paraId="107A51B0" w14:textId="77777777">
        <w:trPr>
          <w:trHeight w:val="360"/>
        </w:trPr>
        <w:tc>
          <w:tcPr>
            <w:tcW w:w="2858" w:type="dxa"/>
            <w:shd w:val="clear" w:color="auto" w:fill="auto"/>
          </w:tcPr>
          <w:p w14:paraId="3E6F24F7" w14:textId="77777777" w:rsidR="00952479" w:rsidRDefault="00952479">
            <w:pPr>
              <w:suppressAutoHyphens w:val="0"/>
              <w:textAlignment w:val="auto"/>
              <w:rPr>
                <w:rFonts w:ascii="Ubuntu Light" w:eastAsia="Times New Roman" w:hAnsi="Ubuntu Light" w:cs="Calibri"/>
                <w:color w:val="767171"/>
                <w:kern w:val="0"/>
                <w:sz w:val="22"/>
                <w:szCs w:val="22"/>
                <w:lang w:eastAsia="es-MX" w:bidi="ar-SA"/>
              </w:rPr>
            </w:pPr>
          </w:p>
        </w:tc>
        <w:tc>
          <w:tcPr>
            <w:tcW w:w="6661" w:type="dxa"/>
            <w:shd w:val="clear" w:color="auto" w:fill="auto"/>
          </w:tcPr>
          <w:p w14:paraId="48E9E1AF" w14:textId="77777777" w:rsidR="00952479" w:rsidRDefault="00952479">
            <w:pPr>
              <w:suppressAutoHyphens w:val="0"/>
              <w:textAlignment w:val="auto"/>
              <w:rPr>
                <w:rFonts w:ascii="Ubuntu Light" w:eastAsia="Times New Roman" w:hAnsi="Ubuntu Light" w:cs="Calibri"/>
                <w:color w:val="767171"/>
                <w:kern w:val="0"/>
                <w:sz w:val="22"/>
                <w:szCs w:val="22"/>
                <w:lang w:eastAsia="es-MX" w:bidi="ar-SA"/>
              </w:rPr>
            </w:pPr>
          </w:p>
          <w:p w14:paraId="4F83DB21" w14:textId="77777777" w:rsidR="00952479" w:rsidRDefault="00952479">
            <w:pPr>
              <w:suppressAutoHyphens w:val="0"/>
              <w:textAlignment w:val="auto"/>
              <w:rPr>
                <w:rFonts w:ascii="Ubuntu Light" w:eastAsia="Times New Roman" w:hAnsi="Ubuntu Light" w:cs="Calibri"/>
                <w:color w:val="767171"/>
                <w:kern w:val="0"/>
                <w:sz w:val="22"/>
                <w:szCs w:val="22"/>
                <w:lang w:eastAsia="es-MX" w:bidi="ar-SA"/>
              </w:rPr>
            </w:pPr>
          </w:p>
        </w:tc>
      </w:tr>
      <w:tr w:rsidR="00952479" w14:paraId="4A9D1EE8" w14:textId="77777777">
        <w:trPr>
          <w:trHeight w:val="360"/>
        </w:trPr>
        <w:tc>
          <w:tcPr>
            <w:tcW w:w="2858" w:type="dxa"/>
            <w:shd w:val="clear" w:color="auto" w:fill="auto"/>
          </w:tcPr>
          <w:p w14:paraId="3F9C9877" w14:textId="77777777" w:rsidR="00952479" w:rsidRDefault="00952479">
            <w:pPr>
              <w:suppressAutoHyphens w:val="0"/>
              <w:textAlignment w:val="auto"/>
              <w:rPr>
                <w:rFonts w:ascii="Ubuntu Light" w:eastAsia="Times New Roman" w:hAnsi="Ubuntu Light" w:cs="Calibri"/>
                <w:color w:val="767171"/>
                <w:kern w:val="0"/>
                <w:sz w:val="22"/>
                <w:szCs w:val="22"/>
                <w:lang w:eastAsia="es-MX" w:bidi="ar-SA"/>
              </w:rPr>
            </w:pPr>
          </w:p>
        </w:tc>
        <w:tc>
          <w:tcPr>
            <w:tcW w:w="6661" w:type="dxa"/>
            <w:shd w:val="clear" w:color="auto" w:fill="auto"/>
          </w:tcPr>
          <w:p w14:paraId="7591EAAA" w14:textId="77777777" w:rsidR="00952479" w:rsidRDefault="00952479">
            <w:pPr>
              <w:suppressAutoHyphens w:val="0"/>
              <w:textAlignment w:val="auto"/>
              <w:rPr>
                <w:rFonts w:ascii="Ubuntu Light" w:eastAsia="Times New Roman" w:hAnsi="Ubuntu Light" w:cs="Calibri"/>
                <w:color w:val="767171"/>
                <w:kern w:val="0"/>
                <w:sz w:val="22"/>
                <w:szCs w:val="22"/>
                <w:lang w:eastAsia="es-MX" w:bidi="ar-SA"/>
              </w:rPr>
            </w:pPr>
          </w:p>
          <w:p w14:paraId="79E46900" w14:textId="77777777" w:rsidR="00952479" w:rsidRDefault="00952479">
            <w:pPr>
              <w:suppressAutoHyphens w:val="0"/>
              <w:textAlignment w:val="auto"/>
              <w:rPr>
                <w:rFonts w:ascii="Ubuntu Light" w:eastAsia="Times New Roman" w:hAnsi="Ubuntu Light" w:cs="Calibri"/>
                <w:color w:val="767171"/>
                <w:kern w:val="0"/>
                <w:sz w:val="22"/>
                <w:szCs w:val="22"/>
                <w:lang w:eastAsia="es-MX" w:bidi="ar-SA"/>
              </w:rPr>
            </w:pPr>
          </w:p>
        </w:tc>
      </w:tr>
      <w:tr w:rsidR="00952479" w14:paraId="0367AE7A" w14:textId="77777777">
        <w:trPr>
          <w:trHeight w:val="720"/>
        </w:trPr>
        <w:tc>
          <w:tcPr>
            <w:tcW w:w="2858" w:type="dxa"/>
            <w:shd w:val="clear" w:color="auto" w:fill="auto"/>
          </w:tcPr>
          <w:p w14:paraId="08B79881" w14:textId="77777777" w:rsidR="00952479" w:rsidRDefault="00000000">
            <w:pPr>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Descripción del proyecto</w:t>
            </w:r>
          </w:p>
        </w:tc>
        <w:tc>
          <w:tcPr>
            <w:tcW w:w="6661" w:type="dxa"/>
            <w:shd w:val="clear" w:color="auto" w:fill="auto"/>
          </w:tcPr>
          <w:p w14:paraId="066247C3" w14:textId="47B7F2A5" w:rsidR="00952479" w:rsidRDefault="00000000">
            <w:pPr>
              <w:suppressAutoHyphens w:val="0"/>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Nuestro proyecto es un sistema de detección de siniestros que ocurren en departamentos que busca prevenir las muertes en estos eventos catastróficos, el sistema se basa en sensores que miden diferentes parámetros para determinar si el hogar esta incendiado (temperatura, CO2, etc.) y de acuerdo con ello proporcionar alertar a las </w:t>
            </w:r>
            <w:r w:rsidR="006F2E72">
              <w:rPr>
                <w:rFonts w:ascii="Ubuntu Light" w:eastAsia="Times New Roman" w:hAnsi="Ubuntu Light" w:cs="Calibri"/>
                <w:color w:val="767171"/>
                <w:kern w:val="0"/>
                <w:sz w:val="22"/>
                <w:szCs w:val="22"/>
                <w:lang w:eastAsia="es-MX" w:bidi="ar-SA"/>
              </w:rPr>
              <w:t>demás</w:t>
            </w:r>
            <w:r>
              <w:rPr>
                <w:rFonts w:ascii="Ubuntu Light" w:eastAsia="Times New Roman" w:hAnsi="Ubuntu Light" w:cs="Calibri"/>
                <w:color w:val="767171"/>
                <w:kern w:val="0"/>
                <w:sz w:val="22"/>
                <w:szCs w:val="22"/>
                <w:lang w:eastAsia="es-MX" w:bidi="ar-SA"/>
              </w:rPr>
              <w:t xml:space="preserve"> personas que </w:t>
            </w:r>
            <w:r w:rsidR="006F2E72">
              <w:rPr>
                <w:rFonts w:ascii="Ubuntu Light" w:eastAsia="Times New Roman" w:hAnsi="Ubuntu Light" w:cs="Calibri"/>
                <w:color w:val="767171"/>
                <w:kern w:val="0"/>
                <w:sz w:val="22"/>
                <w:szCs w:val="22"/>
                <w:lang w:eastAsia="es-MX" w:bidi="ar-SA"/>
              </w:rPr>
              <w:t>residan</w:t>
            </w:r>
            <w:r>
              <w:rPr>
                <w:rFonts w:ascii="Ubuntu Light" w:eastAsia="Times New Roman" w:hAnsi="Ubuntu Light" w:cs="Calibri"/>
                <w:color w:val="767171"/>
                <w:kern w:val="0"/>
                <w:sz w:val="22"/>
                <w:szCs w:val="22"/>
                <w:lang w:eastAsia="es-MX" w:bidi="ar-SA"/>
              </w:rPr>
              <w:t xml:space="preserve"> cerca de acuerdo con el evento que se esté presentando.</w:t>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r w:rsidR="00952479" w14:paraId="4D012041" w14:textId="77777777">
        <w:trPr>
          <w:trHeight w:val="720"/>
        </w:trPr>
        <w:tc>
          <w:tcPr>
            <w:tcW w:w="2858" w:type="dxa"/>
            <w:shd w:val="clear" w:color="auto" w:fill="auto"/>
          </w:tcPr>
          <w:p w14:paraId="3B9D3F5C" w14:textId="77777777" w:rsidR="00952479" w:rsidRDefault="00000000">
            <w:pPr>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lastRenderedPageBreak/>
              <w:t>Productos</w:t>
            </w:r>
          </w:p>
        </w:tc>
        <w:tc>
          <w:tcPr>
            <w:tcW w:w="6661" w:type="dxa"/>
            <w:shd w:val="clear" w:color="auto" w:fill="auto"/>
          </w:tcPr>
          <w:p w14:paraId="1A947960" w14:textId="46CE4204" w:rsidR="00952479" w:rsidRDefault="00000000">
            <w:pPr>
              <w:suppressAutoHyphens w:val="0"/>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Sistema de seguridad para detectar </w:t>
            </w:r>
            <w:r w:rsidR="006F2E72">
              <w:rPr>
                <w:rFonts w:ascii="Ubuntu Light" w:eastAsia="Times New Roman" w:hAnsi="Ubuntu Light" w:cs="Calibri"/>
                <w:color w:val="767171"/>
                <w:kern w:val="0"/>
                <w:sz w:val="22"/>
                <w:szCs w:val="22"/>
                <w:lang w:eastAsia="es-MX" w:bidi="ar-SA"/>
              </w:rPr>
              <w:t>algún</w:t>
            </w:r>
            <w:r>
              <w:rPr>
                <w:rFonts w:ascii="Ubuntu Light" w:eastAsia="Times New Roman" w:hAnsi="Ubuntu Light" w:cs="Calibri"/>
                <w:color w:val="767171"/>
                <w:kern w:val="0"/>
                <w:sz w:val="22"/>
                <w:szCs w:val="22"/>
                <w:lang w:eastAsia="es-MX" w:bidi="ar-SA"/>
              </w:rPr>
              <w:t xml:space="preserve"> evento que podría llegar a mayores, con una obtención de información sobre los departamentos en tiempo real de dónde se ubiquen los integrantes del equipo debido a que cada uno tiene la posibilidad de utilizar su casa para la instalación de los diferentes sensores; consistirá en sensores para detectar el incendio, detectores de fuga gas y temblores, de acuerdo con ello utiliza el medio de comunicación para los que </w:t>
            </w:r>
            <w:r w:rsidR="006F2E72">
              <w:rPr>
                <w:rFonts w:ascii="Ubuntu Light" w:eastAsia="Times New Roman" w:hAnsi="Ubuntu Light" w:cs="Calibri"/>
                <w:color w:val="767171"/>
                <w:kern w:val="0"/>
                <w:sz w:val="22"/>
                <w:szCs w:val="22"/>
                <w:lang w:eastAsia="es-MX" w:bidi="ar-SA"/>
              </w:rPr>
              <w:t>residan</w:t>
            </w:r>
            <w:r>
              <w:rPr>
                <w:rFonts w:ascii="Ubuntu Light" w:eastAsia="Times New Roman" w:hAnsi="Ubuntu Light" w:cs="Calibri"/>
                <w:color w:val="767171"/>
                <w:kern w:val="0"/>
                <w:sz w:val="22"/>
                <w:szCs w:val="22"/>
                <w:lang w:eastAsia="es-MX" w:bidi="ar-SA"/>
              </w:rPr>
              <w:t xml:space="preserve"> ahí y así mandar una alerta por medio de </w:t>
            </w:r>
            <w:proofErr w:type="spellStart"/>
            <w:r>
              <w:rPr>
                <w:rFonts w:ascii="Ubuntu Light" w:eastAsia="Times New Roman" w:hAnsi="Ubuntu Light" w:cs="Calibri"/>
                <w:color w:val="767171"/>
                <w:kern w:val="0"/>
                <w:sz w:val="22"/>
                <w:szCs w:val="22"/>
                <w:lang w:eastAsia="es-MX" w:bidi="ar-SA"/>
              </w:rPr>
              <w:t>whatsapp</w:t>
            </w:r>
            <w:proofErr w:type="spellEnd"/>
            <w:r>
              <w:rPr>
                <w:rFonts w:ascii="Ubuntu Light" w:eastAsia="Times New Roman" w:hAnsi="Ubuntu Light" w:cs="Calibri"/>
                <w:color w:val="767171"/>
                <w:kern w:val="0"/>
                <w:sz w:val="22"/>
                <w:szCs w:val="22"/>
                <w:lang w:eastAsia="es-MX" w:bidi="ar-SA"/>
              </w:rPr>
              <w:t xml:space="preserve">. </w:t>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r w:rsidR="00952479" w14:paraId="536A2CEE" w14:textId="77777777">
        <w:trPr>
          <w:trHeight w:val="720"/>
        </w:trPr>
        <w:tc>
          <w:tcPr>
            <w:tcW w:w="2858" w:type="dxa"/>
            <w:shd w:val="clear" w:color="auto" w:fill="auto"/>
          </w:tcPr>
          <w:p w14:paraId="3F3F4949" w14:textId="77777777" w:rsidR="00952479" w:rsidRDefault="00000000">
            <w:pPr>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Servicios</w:t>
            </w:r>
          </w:p>
        </w:tc>
        <w:tc>
          <w:tcPr>
            <w:tcW w:w="6661" w:type="dxa"/>
            <w:shd w:val="clear" w:color="auto" w:fill="auto"/>
          </w:tcPr>
          <w:p w14:paraId="79EB5008" w14:textId="5253BCC9" w:rsidR="00952479" w:rsidRDefault="00000000">
            <w:pPr>
              <w:suppressAutoHyphens w:val="0"/>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Alertas para la </w:t>
            </w:r>
            <w:r w:rsidR="006F2E72">
              <w:rPr>
                <w:rFonts w:ascii="Ubuntu Light" w:eastAsia="Times New Roman" w:hAnsi="Ubuntu Light" w:cs="Calibri"/>
                <w:color w:val="767171"/>
                <w:kern w:val="0"/>
                <w:sz w:val="22"/>
                <w:szCs w:val="22"/>
                <w:lang w:eastAsia="es-MX" w:bidi="ar-SA"/>
              </w:rPr>
              <w:t>de acuerdo con</w:t>
            </w:r>
            <w:r>
              <w:rPr>
                <w:rFonts w:ascii="Ubuntu Light" w:eastAsia="Times New Roman" w:hAnsi="Ubuntu Light" w:cs="Calibri"/>
                <w:color w:val="767171"/>
                <w:kern w:val="0"/>
                <w:sz w:val="22"/>
                <w:szCs w:val="22"/>
                <w:lang w:eastAsia="es-MX" w:bidi="ar-SA"/>
              </w:rPr>
              <w:t xml:space="preserve"> la obtención de datos sobre el evento, ya que la persona no se encuentre en su </w:t>
            </w:r>
            <w:r w:rsidR="006F2E72">
              <w:rPr>
                <w:rFonts w:ascii="Ubuntu Light" w:eastAsia="Times New Roman" w:hAnsi="Ubuntu Light" w:cs="Calibri"/>
                <w:color w:val="767171"/>
                <w:kern w:val="0"/>
                <w:sz w:val="22"/>
                <w:szCs w:val="22"/>
                <w:lang w:eastAsia="es-MX" w:bidi="ar-SA"/>
              </w:rPr>
              <w:t>vivienda</w:t>
            </w:r>
            <w:r>
              <w:rPr>
                <w:rFonts w:ascii="Ubuntu Light" w:eastAsia="Times New Roman" w:hAnsi="Ubuntu Light" w:cs="Calibri"/>
                <w:color w:val="767171"/>
                <w:kern w:val="0"/>
                <w:sz w:val="22"/>
                <w:szCs w:val="22"/>
                <w:lang w:eastAsia="es-MX" w:bidi="ar-SA"/>
              </w:rPr>
              <w:t>.</w:t>
            </w:r>
          </w:p>
        </w:tc>
      </w:tr>
      <w:tr w:rsidR="00952479" w14:paraId="297020FE" w14:textId="77777777">
        <w:trPr>
          <w:trHeight w:val="360"/>
        </w:trPr>
        <w:tc>
          <w:tcPr>
            <w:tcW w:w="2858" w:type="dxa"/>
            <w:shd w:val="clear" w:color="auto" w:fill="auto"/>
          </w:tcPr>
          <w:p w14:paraId="2B4A8133" w14:textId="77777777" w:rsidR="00952479" w:rsidRDefault="00952479">
            <w:pPr>
              <w:suppressAutoHyphens w:val="0"/>
              <w:textAlignment w:val="auto"/>
              <w:rPr>
                <w:rFonts w:ascii="Ubuntu Light" w:eastAsia="Times New Roman" w:hAnsi="Ubuntu Light" w:cs="Calibri"/>
                <w:color w:val="767171"/>
                <w:kern w:val="0"/>
                <w:sz w:val="22"/>
                <w:szCs w:val="22"/>
                <w:lang w:eastAsia="es-MX" w:bidi="ar-SA"/>
              </w:rPr>
            </w:pPr>
          </w:p>
        </w:tc>
        <w:tc>
          <w:tcPr>
            <w:tcW w:w="6661" w:type="dxa"/>
            <w:shd w:val="clear" w:color="auto" w:fill="auto"/>
          </w:tcPr>
          <w:p w14:paraId="644B5A17" w14:textId="77777777" w:rsidR="00952479" w:rsidRDefault="00952479">
            <w:pPr>
              <w:suppressAutoHyphens w:val="0"/>
              <w:textAlignment w:val="auto"/>
              <w:rPr>
                <w:rFonts w:ascii="Ubuntu Light" w:eastAsia="Times New Roman" w:hAnsi="Ubuntu Light" w:cs="Calibri"/>
                <w:color w:val="767171"/>
                <w:kern w:val="0"/>
                <w:sz w:val="22"/>
                <w:szCs w:val="22"/>
                <w:lang w:eastAsia="es-MX" w:bidi="ar-SA"/>
              </w:rPr>
            </w:pPr>
          </w:p>
          <w:p w14:paraId="39CC1905" w14:textId="77777777" w:rsidR="00952479" w:rsidRDefault="00000000">
            <w:pPr>
              <w:suppressAutoHyphens w:val="0"/>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Sistema de detección.</w:t>
            </w:r>
          </w:p>
          <w:p w14:paraId="65E8A789" w14:textId="77777777" w:rsidR="00952479" w:rsidRDefault="00952479">
            <w:pPr>
              <w:suppressAutoHyphens w:val="0"/>
              <w:textAlignment w:val="auto"/>
              <w:rPr>
                <w:rFonts w:ascii="Ubuntu Light" w:eastAsia="Times New Roman" w:hAnsi="Ubuntu Light" w:cs="Calibri"/>
                <w:color w:val="767171"/>
                <w:kern w:val="0"/>
                <w:sz w:val="22"/>
                <w:szCs w:val="22"/>
                <w:lang w:eastAsia="es-MX" w:bidi="ar-SA"/>
              </w:rPr>
            </w:pPr>
          </w:p>
        </w:tc>
      </w:tr>
      <w:tr w:rsidR="00952479" w14:paraId="64E091CC" w14:textId="77777777">
        <w:trPr>
          <w:trHeight w:hRule="exact" w:val="360"/>
        </w:trPr>
        <w:tc>
          <w:tcPr>
            <w:tcW w:w="2858" w:type="dxa"/>
            <w:shd w:val="clear" w:color="auto" w:fill="auto"/>
          </w:tcPr>
          <w:p w14:paraId="4DAE6B2B" w14:textId="77777777" w:rsidR="00952479" w:rsidRDefault="00952479">
            <w:pPr>
              <w:suppressAutoHyphens w:val="0"/>
              <w:textAlignment w:val="auto"/>
              <w:rPr>
                <w:rFonts w:ascii="Ubuntu Light" w:eastAsia="Times New Roman" w:hAnsi="Ubuntu Light" w:cs="Calibri"/>
                <w:color w:val="767171"/>
                <w:kern w:val="0"/>
                <w:sz w:val="22"/>
                <w:szCs w:val="22"/>
                <w:lang w:eastAsia="es-MX" w:bidi="ar-SA"/>
              </w:rPr>
            </w:pPr>
          </w:p>
        </w:tc>
        <w:tc>
          <w:tcPr>
            <w:tcW w:w="6661" w:type="dxa"/>
            <w:shd w:val="clear" w:color="auto" w:fill="auto"/>
          </w:tcPr>
          <w:p w14:paraId="3752219F" w14:textId="77777777" w:rsidR="00952479" w:rsidRDefault="00952479">
            <w:pPr>
              <w:suppressAutoHyphens w:val="0"/>
              <w:textAlignment w:val="auto"/>
              <w:rPr>
                <w:rFonts w:ascii="Ubuntu Light" w:eastAsia="Times New Roman" w:hAnsi="Ubuntu Light" w:cs="Calibri"/>
                <w:color w:val="767171"/>
                <w:kern w:val="0"/>
                <w:sz w:val="22"/>
                <w:szCs w:val="22"/>
                <w:lang w:eastAsia="es-MX" w:bidi="ar-SA"/>
              </w:rPr>
            </w:pPr>
          </w:p>
        </w:tc>
      </w:tr>
      <w:tr w:rsidR="00952479" w14:paraId="651B2D7E" w14:textId="77777777">
        <w:trPr>
          <w:trHeight w:val="1080"/>
        </w:trPr>
        <w:tc>
          <w:tcPr>
            <w:tcW w:w="2858" w:type="dxa"/>
            <w:shd w:val="clear" w:color="auto" w:fill="auto"/>
          </w:tcPr>
          <w:p w14:paraId="1646326D" w14:textId="77777777" w:rsidR="00952479" w:rsidRDefault="00000000">
            <w:pPr>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Resultados esperados</w:t>
            </w:r>
          </w:p>
        </w:tc>
        <w:tc>
          <w:tcPr>
            <w:tcW w:w="6661" w:type="dxa"/>
            <w:shd w:val="clear" w:color="auto" w:fill="auto"/>
          </w:tcPr>
          <w:p w14:paraId="1E0947FB" w14:textId="77777777" w:rsidR="00952479" w:rsidRDefault="00000000">
            <w:pPr>
              <w:suppressAutoHyphens w:val="0"/>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Tratar de disminuir el número de muertes en siniestros que ocurren en el lugar. Proporcionar de manera preventiva a los usuarios afectados en el momento la posibilidad de poder evacuar de manera seguro de su ambiente actual.  </w:t>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r w:rsidR="00952479" w14:paraId="5EBF1C7D" w14:textId="77777777">
        <w:trPr>
          <w:trHeight w:val="360"/>
        </w:trPr>
        <w:tc>
          <w:tcPr>
            <w:tcW w:w="2858" w:type="dxa"/>
            <w:shd w:val="clear" w:color="auto" w:fill="auto"/>
          </w:tcPr>
          <w:p w14:paraId="5EAD1549" w14:textId="77777777" w:rsidR="00952479" w:rsidRDefault="00000000">
            <w:pPr>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Rol del miembro</w:t>
            </w:r>
          </w:p>
        </w:tc>
        <w:tc>
          <w:tcPr>
            <w:tcW w:w="6661" w:type="dxa"/>
            <w:shd w:val="clear" w:color="auto" w:fill="auto"/>
          </w:tcPr>
          <w:p w14:paraId="31167B8B" w14:textId="77777777" w:rsidR="00952479" w:rsidRDefault="00000000">
            <w:pPr>
              <w:suppressAutoHyphens w:val="0"/>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Rol </w:t>
            </w:r>
            <w:proofErr w:type="spellStart"/>
            <w:r>
              <w:rPr>
                <w:rFonts w:ascii="Ubuntu Light" w:eastAsia="Times New Roman" w:hAnsi="Ubuntu Light" w:cs="Calibri"/>
                <w:color w:val="767171"/>
                <w:kern w:val="0"/>
                <w:sz w:val="22"/>
                <w:szCs w:val="22"/>
                <w:lang w:eastAsia="es-MX" w:bidi="ar-SA"/>
              </w:rPr>
              <w:t>Victor</w:t>
            </w:r>
            <w:proofErr w:type="spellEnd"/>
            <w:r>
              <w:rPr>
                <w:rFonts w:ascii="Ubuntu Light" w:eastAsia="Times New Roman" w:hAnsi="Ubuntu Light" w:cs="Calibri"/>
                <w:color w:val="767171"/>
                <w:kern w:val="0"/>
                <w:sz w:val="22"/>
                <w:szCs w:val="22"/>
                <w:lang w:eastAsia="es-MX" w:bidi="ar-SA"/>
              </w:rPr>
              <w:t xml:space="preserve"> Zuriel </w:t>
            </w:r>
            <w:proofErr w:type="spellStart"/>
            <w:r>
              <w:rPr>
                <w:rFonts w:ascii="Ubuntu Light" w:eastAsia="Times New Roman" w:hAnsi="Ubuntu Light" w:cs="Calibri"/>
                <w:color w:val="767171"/>
                <w:kern w:val="0"/>
                <w:sz w:val="22"/>
                <w:szCs w:val="22"/>
                <w:lang w:eastAsia="es-MX" w:bidi="ar-SA"/>
              </w:rPr>
              <w:t>Dominguez</w:t>
            </w:r>
            <w:proofErr w:type="spellEnd"/>
            <w:r>
              <w:rPr>
                <w:rFonts w:ascii="Ubuntu Light" w:eastAsia="Times New Roman" w:hAnsi="Ubuntu Light" w:cs="Calibri"/>
                <w:color w:val="767171"/>
                <w:kern w:val="0"/>
                <w:sz w:val="22"/>
                <w:szCs w:val="22"/>
                <w:lang w:eastAsia="es-MX" w:bidi="ar-SA"/>
              </w:rPr>
              <w:t xml:space="preserve"> Salvador:  Hardware/ Programación. </w:t>
            </w:r>
          </w:p>
          <w:p w14:paraId="468E5E29" w14:textId="77777777" w:rsidR="00952479" w:rsidRDefault="00952479">
            <w:pPr>
              <w:suppressAutoHyphens w:val="0"/>
              <w:jc w:val="both"/>
              <w:textAlignment w:val="auto"/>
              <w:rPr>
                <w:rFonts w:ascii="Ubuntu Light" w:eastAsia="Times New Roman" w:hAnsi="Ubuntu Light" w:cs="Calibri"/>
                <w:color w:val="767171"/>
                <w:kern w:val="0"/>
                <w:sz w:val="22"/>
                <w:szCs w:val="22"/>
                <w:lang w:eastAsia="es-MX" w:bidi="ar-SA"/>
              </w:rPr>
            </w:pPr>
          </w:p>
        </w:tc>
      </w:tr>
      <w:tr w:rsidR="00952479" w14:paraId="1E8C6598" w14:textId="77777777">
        <w:trPr>
          <w:trHeight w:val="360"/>
        </w:trPr>
        <w:tc>
          <w:tcPr>
            <w:tcW w:w="2858" w:type="dxa"/>
            <w:shd w:val="clear" w:color="auto" w:fill="auto"/>
          </w:tcPr>
          <w:p w14:paraId="64B4E031" w14:textId="77777777" w:rsidR="00952479" w:rsidRDefault="00952479">
            <w:pPr>
              <w:suppressAutoHyphens w:val="0"/>
              <w:textAlignment w:val="auto"/>
              <w:rPr>
                <w:rFonts w:ascii="Ubuntu Light" w:eastAsia="Times New Roman" w:hAnsi="Ubuntu Light" w:cs="Calibri"/>
                <w:color w:val="767171"/>
                <w:kern w:val="0"/>
                <w:sz w:val="22"/>
                <w:szCs w:val="22"/>
                <w:lang w:eastAsia="es-MX" w:bidi="ar-SA"/>
              </w:rPr>
            </w:pPr>
          </w:p>
        </w:tc>
        <w:tc>
          <w:tcPr>
            <w:tcW w:w="6661" w:type="dxa"/>
            <w:shd w:val="clear" w:color="auto" w:fill="auto"/>
          </w:tcPr>
          <w:p w14:paraId="0A09B084" w14:textId="77777777" w:rsidR="00952479" w:rsidRDefault="00000000">
            <w:pPr>
              <w:suppressAutoHyphens w:val="0"/>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Rol Eduardo Cabrera Mendoza:   Hardware/Programación.</w:t>
            </w:r>
          </w:p>
          <w:p w14:paraId="30C55CF8" w14:textId="77777777" w:rsidR="00952479" w:rsidRDefault="00952479">
            <w:pPr>
              <w:suppressAutoHyphens w:val="0"/>
              <w:jc w:val="both"/>
              <w:textAlignment w:val="auto"/>
              <w:rPr>
                <w:rFonts w:ascii="Ubuntu Light" w:eastAsia="Times New Roman" w:hAnsi="Ubuntu Light" w:cs="Calibri"/>
                <w:color w:val="767171"/>
                <w:kern w:val="0"/>
                <w:sz w:val="22"/>
                <w:szCs w:val="22"/>
                <w:lang w:eastAsia="es-MX" w:bidi="ar-SA"/>
              </w:rPr>
            </w:pPr>
          </w:p>
        </w:tc>
      </w:tr>
      <w:tr w:rsidR="00952479" w14:paraId="03E5082E" w14:textId="77777777">
        <w:trPr>
          <w:trHeight w:val="360"/>
        </w:trPr>
        <w:tc>
          <w:tcPr>
            <w:tcW w:w="2858" w:type="dxa"/>
            <w:shd w:val="clear" w:color="auto" w:fill="auto"/>
          </w:tcPr>
          <w:p w14:paraId="0B224759" w14:textId="77777777" w:rsidR="00952479" w:rsidRDefault="00952479">
            <w:pPr>
              <w:suppressAutoHyphens w:val="0"/>
              <w:textAlignment w:val="auto"/>
              <w:rPr>
                <w:rFonts w:ascii="Ubuntu Light" w:eastAsia="Times New Roman" w:hAnsi="Ubuntu Light" w:cs="Calibri"/>
                <w:color w:val="767171"/>
                <w:kern w:val="0"/>
                <w:sz w:val="22"/>
                <w:szCs w:val="22"/>
                <w:lang w:eastAsia="es-MX" w:bidi="ar-SA"/>
              </w:rPr>
            </w:pPr>
          </w:p>
        </w:tc>
        <w:tc>
          <w:tcPr>
            <w:tcW w:w="6661" w:type="dxa"/>
            <w:shd w:val="clear" w:color="auto" w:fill="auto"/>
          </w:tcPr>
          <w:p w14:paraId="3D17CD9D" w14:textId="77777777" w:rsidR="00952479" w:rsidRDefault="00000000">
            <w:pPr>
              <w:suppressAutoHyphens w:val="0"/>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Rol de José Ernesto Calvillo Lizárraga: Hardware/Programación.  </w:t>
            </w:r>
          </w:p>
          <w:p w14:paraId="5537E749" w14:textId="77777777" w:rsidR="00952479" w:rsidRDefault="00952479">
            <w:pPr>
              <w:suppressAutoHyphens w:val="0"/>
              <w:jc w:val="both"/>
              <w:textAlignment w:val="auto"/>
              <w:rPr>
                <w:rFonts w:ascii="Ubuntu Light" w:eastAsia="Times New Roman" w:hAnsi="Ubuntu Light" w:cs="Calibri"/>
                <w:color w:val="767171"/>
                <w:kern w:val="0"/>
                <w:sz w:val="22"/>
                <w:szCs w:val="22"/>
                <w:lang w:eastAsia="es-MX" w:bidi="ar-SA"/>
              </w:rPr>
            </w:pPr>
          </w:p>
          <w:p w14:paraId="5CB0C0E5" w14:textId="77777777" w:rsidR="00952479" w:rsidRDefault="00952479">
            <w:pPr>
              <w:suppressAutoHyphens w:val="0"/>
              <w:jc w:val="both"/>
              <w:textAlignment w:val="auto"/>
              <w:rPr>
                <w:rFonts w:ascii="Ubuntu Light" w:eastAsia="Times New Roman" w:hAnsi="Ubuntu Light" w:cs="Calibri"/>
                <w:color w:val="767171"/>
                <w:kern w:val="0"/>
                <w:sz w:val="22"/>
                <w:szCs w:val="22"/>
                <w:lang w:eastAsia="es-MX" w:bidi="ar-SA"/>
              </w:rPr>
            </w:pPr>
          </w:p>
        </w:tc>
      </w:tr>
      <w:tr w:rsidR="00952479" w14:paraId="5BD1F1A2" w14:textId="77777777">
        <w:trPr>
          <w:trHeight w:val="360"/>
        </w:trPr>
        <w:tc>
          <w:tcPr>
            <w:tcW w:w="2858" w:type="dxa"/>
            <w:shd w:val="clear" w:color="auto" w:fill="auto"/>
          </w:tcPr>
          <w:p w14:paraId="04779146" w14:textId="77777777" w:rsidR="00952479" w:rsidRDefault="00000000">
            <w:pPr>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Comentario &amp; evaluación</w:t>
            </w:r>
          </w:p>
        </w:tc>
        <w:tc>
          <w:tcPr>
            <w:tcW w:w="6661" w:type="dxa"/>
            <w:shd w:val="clear" w:color="auto" w:fill="auto"/>
          </w:tcPr>
          <w:p w14:paraId="7A0CE59F" w14:textId="77777777" w:rsidR="00952479" w:rsidRDefault="00000000">
            <w:pPr>
              <w:suppressAutoHyphens w:val="0"/>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&lt;histórico de comentarios de los facilitadores involucrados&gt;</w:t>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bl>
    <w:p w14:paraId="202FAAD8" w14:textId="77777777" w:rsidR="00952479" w:rsidRDefault="00952479" w:rsidP="006F2E72">
      <w:pPr>
        <w:pStyle w:val="Textbody"/>
      </w:pPr>
    </w:p>
    <w:sectPr w:rsidR="00952479">
      <w:headerReference w:type="default" r:id="rId7"/>
      <w:footerReference w:type="default" r:id="rId8"/>
      <w:pgSz w:w="12240" w:h="15840"/>
      <w:pgMar w:top="2041" w:right="1134" w:bottom="1239" w:left="850" w:header="850" w:footer="621"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CD28C" w14:textId="77777777" w:rsidR="00543E4F" w:rsidRDefault="00543E4F">
      <w:r>
        <w:separator/>
      </w:r>
    </w:p>
  </w:endnote>
  <w:endnote w:type="continuationSeparator" w:id="0">
    <w:p w14:paraId="677BB359" w14:textId="77777777" w:rsidR="00543E4F" w:rsidRDefault="00543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Ubuntu Light">
    <w:altName w:val="Ubuntu Light"/>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tarSymbol">
    <w:altName w:val="Cambria"/>
    <w:charset w:val="01"/>
    <w:family w:val="roman"/>
    <w:pitch w:val="variable"/>
  </w:font>
  <w:font w:name="DejaVu Sans Mono">
    <w:charset w:val="01"/>
    <w:family w:val="roman"/>
    <w:pitch w:val="variable"/>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 w:name="Lohit Hind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grammaDMedExt">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20F0F" w14:textId="77777777" w:rsidR="00952479" w:rsidRDefault="00952479">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28588180" w14:textId="77777777" w:rsidR="00952479" w:rsidRDefault="00000000">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PAGE</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4</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NUMPAGES</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4</w:t>
    </w:r>
    <w:r>
      <w:rPr>
        <w:rFonts w:ascii="MicrogrammaDMedExt" w:hAnsi="MicrogrammaDMedExt"/>
        <w:color w:val="333333"/>
        <w:spacing w:val="12"/>
        <w:sz w:val="14"/>
        <w:szCs w:val="14"/>
      </w:rPr>
      <w:fldChar w:fldCharType="end"/>
    </w:r>
    <w:r>
      <w:rPr>
        <w:noProof/>
      </w:rPr>
      <w:drawing>
        <wp:anchor distT="0" distB="0" distL="114300" distR="114300" simplePos="0" relativeHeight="9" behindDoc="1" locked="0" layoutInCell="1" allowOverlap="1" wp14:anchorId="2D3AC53B" wp14:editId="42AD408D">
          <wp:simplePos x="0" y="0"/>
          <wp:positionH relativeFrom="column">
            <wp:posOffset>5492115</wp:posOffset>
          </wp:positionH>
          <wp:positionV relativeFrom="paragraph">
            <wp:posOffset>67310</wp:posOffset>
          </wp:positionV>
          <wp:extent cx="1089660" cy="305435"/>
          <wp:effectExtent l="0" t="0" r="0" b="0"/>
          <wp:wrapSquare wrapText="bothSides"/>
          <wp:docPr id="2"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pic:cNvPicPr>
                    <a:picLocks noChangeAspect="1" noChangeArrowheads="1"/>
                  </pic:cNvPicPr>
                </pic:nvPicPr>
                <pic:blipFill>
                  <a:blip r:embed="rId1"/>
                  <a:stretch>
                    <a:fillRect/>
                  </a:stretch>
                </pic:blipFill>
                <pic:spPr bwMode="auto">
                  <a:xfrm>
                    <a:off x="0" y="0"/>
                    <a:ext cx="1089660" cy="305435"/>
                  </a:xfrm>
                  <a:prstGeom prst="rect">
                    <a:avLst/>
                  </a:prstGeom>
                </pic:spPr>
              </pic:pic>
            </a:graphicData>
          </a:graphic>
        </wp:anchor>
      </w:drawing>
    </w:r>
    <w:r>
      <w:rPr>
        <w:rFonts w:ascii="MicrogrammaDMedExt" w:hAnsi="MicrogrammaDMedExt"/>
        <w:color w:val="333333"/>
        <w:spacing w:val="12"/>
        <w:sz w:val="14"/>
        <w:szCs w:val="14"/>
      </w:rPr>
      <w:t xml:space="preserve">                                                                                                                         55 8590 8505 </w:t>
    </w:r>
  </w:p>
  <w:p w14:paraId="666CD72D" w14:textId="77777777" w:rsidR="00952479" w:rsidRDefault="00000000">
    <w:pPr>
      <w:pStyle w:val="Standard"/>
      <w:spacing w:line="276" w:lineRule="auto"/>
      <w:jc w:val="left"/>
    </w:pPr>
    <w:hyperlink r:id="rId2">
      <w:r>
        <w:rPr>
          <w:rFonts w:ascii="MicrogrammaDMedExt" w:hAnsi="MicrogrammaDMedExt"/>
          <w:color w:val="000080"/>
          <w:spacing w:val="12"/>
          <w:sz w:val="14"/>
          <w:szCs w:val="14"/>
        </w:rPr>
        <w:t>www.CodigoIoT.com</w:t>
      </w:r>
    </w:hyperlink>
    <w:r>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777EA" w14:textId="77777777" w:rsidR="00543E4F" w:rsidRDefault="00543E4F">
      <w:r>
        <w:separator/>
      </w:r>
    </w:p>
  </w:footnote>
  <w:footnote w:type="continuationSeparator" w:id="0">
    <w:p w14:paraId="2DF023A4" w14:textId="77777777" w:rsidR="00543E4F" w:rsidRDefault="00543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7B19D" w14:textId="77777777" w:rsidR="00952479" w:rsidRDefault="00000000">
    <w:pPr>
      <w:pStyle w:val="Standard"/>
      <w:jc w:val="right"/>
    </w:pPr>
    <w:r>
      <w:rPr>
        <w:noProof/>
      </w:rPr>
      <w:drawing>
        <wp:anchor distT="0" distB="0" distL="114300" distR="114300" simplePos="0" relativeHeight="5" behindDoc="1" locked="0" layoutInCell="1" allowOverlap="1" wp14:anchorId="14D777FB" wp14:editId="29228AFD">
          <wp:simplePos x="0" y="0"/>
          <wp:positionH relativeFrom="column">
            <wp:posOffset>-22225</wp:posOffset>
          </wp:positionH>
          <wp:positionV relativeFrom="paragraph">
            <wp:posOffset>-125730</wp:posOffset>
          </wp:positionV>
          <wp:extent cx="2011680" cy="636905"/>
          <wp:effectExtent l="0" t="0" r="0" b="0"/>
          <wp:wrapSquare wrapText="bothSides"/>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1"/>
                  <a:stretch>
                    <a:fillRect/>
                  </a:stretch>
                </pic:blipFill>
                <pic:spPr bwMode="auto">
                  <a:xfrm>
                    <a:off x="0" y="0"/>
                    <a:ext cx="2011680" cy="636905"/>
                  </a:xfrm>
                  <a:prstGeom prst="rect">
                    <a:avLst/>
                  </a:prstGeom>
                </pic:spPr>
              </pic:pic>
            </a:graphicData>
          </a:graphic>
        </wp:anchor>
      </w:drawing>
    </w:r>
  </w:p>
  <w:p w14:paraId="10458F9B" w14:textId="77777777" w:rsidR="00952479" w:rsidRDefault="00000000">
    <w:pPr>
      <w:pStyle w:val="Standard"/>
      <w:jc w:val="right"/>
    </w:pPr>
    <w:r>
      <w:rPr>
        <w:rFonts w:ascii="MicrogrammaDMedExt" w:hAnsi="MicrogrammaDMedExt"/>
        <w:i/>
        <w:iCs/>
        <w:color w:val="808080"/>
        <w:spacing w:val="20"/>
        <w:sz w:val="14"/>
        <w:szCs w:val="14"/>
      </w:rPr>
      <w:t>Entra al mundo de los dispositivos conectados</w:t>
    </w:r>
  </w:p>
  <w:p w14:paraId="57A2F04B" w14:textId="77777777" w:rsidR="00952479" w:rsidRDefault="00952479">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576"/>
    <w:multiLevelType w:val="multilevel"/>
    <w:tmpl w:val="083436AC"/>
    <w:lvl w:ilvl="0">
      <w:start w:val="1"/>
      <w:numFmt w:val="upperRoman"/>
      <w:pStyle w:val="Ttulo1"/>
      <w:lvlText w:val="%1. "/>
      <w:lvlJc w:val="left"/>
      <w:pPr>
        <w:tabs>
          <w:tab w:val="num" w:pos="0"/>
        </w:tabs>
        <w:ind w:left="0" w:firstLine="0"/>
      </w:pPr>
    </w:lvl>
    <w:lvl w:ilvl="1">
      <w:start w:val="1"/>
      <w:numFmt w:val="lowerLetter"/>
      <w:pStyle w:val="Ttulo2"/>
      <w:lvlText w:val="(%2) "/>
      <w:lvlJc w:val="left"/>
      <w:pPr>
        <w:tabs>
          <w:tab w:val="num" w:pos="0"/>
        </w:tabs>
        <w:ind w:left="567" w:hanging="567"/>
      </w:pPr>
    </w:lvl>
    <w:lvl w:ilvl="2">
      <w:start w:val="1"/>
      <w:numFmt w:val="none"/>
      <w:suff w:val="nothing"/>
      <w:lvlText w:val=""/>
      <w:lvlJc w:val="left"/>
      <w:pPr>
        <w:tabs>
          <w:tab w:val="num" w:pos="0"/>
        </w:tabs>
        <w:ind w:left="0" w:firstLine="0"/>
      </w:pPr>
    </w:lvl>
    <w:lvl w:ilvl="3">
      <w:start w:val="1"/>
      <w:numFmt w:val="upperLetter"/>
      <w:pStyle w:val="Ttulo4"/>
      <w:lvlText w:val=" %4."/>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8069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479"/>
    <w:rsid w:val="00543E4F"/>
    <w:rsid w:val="006F2E72"/>
    <w:rsid w:val="00952479"/>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1C05B"/>
  <w15:docId w15:val="{09D58ABF-9513-455C-A341-9D50B20C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2"/>
        <w:szCs w:val="24"/>
        <w:lang w:val="es-MX"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rPr>
      <w:sz w:val="24"/>
    </w:r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ullets">
    <w:name w:val="Bullets"/>
    <w:qFormat/>
    <w:rPr>
      <w:rFonts w:ascii="StarSymbol" w:eastAsia="StarSymbol" w:hAnsi="StarSymbol" w:cs="StarSymbol"/>
      <w:sz w:val="18"/>
      <w:szCs w:val="18"/>
    </w:rPr>
  </w:style>
  <w:style w:type="character" w:customStyle="1" w:styleId="NumberingSymbols">
    <w:name w:val="Numbering Symbols"/>
    <w:qFormat/>
  </w:style>
  <w:style w:type="character" w:customStyle="1" w:styleId="FootnoteCharacters">
    <w:name w:val="Footnote Characters"/>
    <w:qFormat/>
  </w:style>
  <w:style w:type="character" w:customStyle="1" w:styleId="FootnoteAnchor">
    <w:name w:val="Footnote Anchor"/>
    <w:rPr>
      <w:vertAlign w:val="superscript"/>
    </w:rPr>
  </w:style>
  <w:style w:type="character" w:styleId="Hipervnculo">
    <w:name w:val="Hyperlink"/>
    <w:basedOn w:val="Fuentedeprrafopredeter"/>
    <w:uiPriority w:val="99"/>
    <w:unhideWhenUsed/>
    <w:rsid w:val="00351B12"/>
    <w:rPr>
      <w:color w:val="0563C1" w:themeColor="hyperlink"/>
      <w:u w:val="single"/>
    </w:rPr>
  </w:style>
  <w:style w:type="character" w:customStyle="1" w:styleId="SourceText">
    <w:name w:val="Source Text"/>
    <w:qFormat/>
    <w:rPr>
      <w:rFonts w:ascii="DejaVu Sans Mono" w:eastAsia="DejaVu Sans Mono" w:hAnsi="DejaVu Sans Mono" w:cs="DejaVu Sans Mono"/>
    </w:rPr>
  </w:style>
  <w:style w:type="character" w:customStyle="1" w:styleId="IndexLink">
    <w:name w:val="Index Link"/>
    <w:qFormat/>
  </w:style>
  <w:style w:type="character" w:customStyle="1" w:styleId="StrongEmphasis">
    <w:name w:val="Strong Emphasis"/>
    <w:qFormat/>
    <w:rPr>
      <w:b/>
      <w:bCs/>
    </w:rPr>
  </w:style>
  <w:style w:type="character" w:styleId="nfasis">
    <w:name w:val="Emphasis"/>
    <w:qFormat/>
    <w:rPr>
      <w:i/>
      <w:iCs/>
    </w:rPr>
  </w:style>
  <w:style w:type="paragraph" w:customStyle="1" w:styleId="Heading">
    <w:name w:val="Heading"/>
    <w:basedOn w:val="Standard"/>
    <w:next w:val="Textbody"/>
    <w:qFormat/>
    <w:pPr>
      <w:keepNext/>
      <w:spacing w:before="240" w:after="120"/>
    </w:pPr>
    <w:rPr>
      <w:rFonts w:ascii="Arial" w:eastAsia="DejaVu Sans" w:hAnsi="Arial" w:cs="Lohit Hindi"/>
      <w:sz w:val="28"/>
      <w:szCs w:val="28"/>
    </w:rPr>
  </w:style>
  <w:style w:type="paragraph" w:styleId="Textoindependiente">
    <w:name w:val="Body Text"/>
    <w:basedOn w:val="Normal"/>
    <w:pPr>
      <w:spacing w:after="140" w:line="276" w:lineRule="auto"/>
    </w:pPr>
  </w:style>
  <w:style w:type="paragraph" w:styleId="Lista">
    <w:name w:val="List"/>
    <w:basedOn w:val="Textbody"/>
    <w:rPr>
      <w:rFonts w:ascii="Verdana" w:eastAsia="Verdana" w:hAnsi="Verdana" w:cs="Mangal"/>
      <w:sz w:val="24"/>
    </w:rPr>
  </w:style>
  <w:style w:type="paragraph" w:styleId="Descripcin">
    <w:name w:val="caption"/>
    <w:basedOn w:val="Standard"/>
    <w:qFormat/>
    <w:pPr>
      <w:suppressLineNumbers/>
      <w:spacing w:before="120" w:after="120"/>
    </w:pPr>
    <w:rPr>
      <w:rFonts w:ascii="Verdana" w:eastAsia="Verdana" w:hAnsi="Verdana" w:cs="Mangal"/>
      <w:i/>
      <w:iCs/>
      <w:sz w:val="24"/>
    </w:rPr>
  </w:style>
  <w:style w:type="paragraph" w:customStyle="1" w:styleId="Index">
    <w:name w:val="Index"/>
    <w:basedOn w:val="Standard"/>
    <w:qFormat/>
    <w:pPr>
      <w:suppressLineNumbers/>
    </w:pPr>
    <w:rPr>
      <w:rFonts w:ascii="Verdana" w:eastAsia="Verdana" w:hAnsi="Verdana" w:cs="Mangal"/>
      <w:sz w:val="24"/>
    </w:rPr>
  </w:style>
  <w:style w:type="paragraph" w:customStyle="1" w:styleId="HeaderandFooter">
    <w:name w:val="Header and Footer"/>
    <w:basedOn w:val="Standard"/>
    <w:qFormat/>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Standard">
    <w:name w:val="Standard"/>
    <w:qFormat/>
    <w:pPr>
      <w:spacing w:line="360" w:lineRule="auto"/>
      <w:jc w:val="both"/>
      <w:textAlignment w:val="baseline"/>
    </w:pPr>
    <w:rPr>
      <w:rFonts w:ascii="Ubuntu Light" w:eastAsia="Ubuntu Light" w:hAnsi="Ubuntu Light" w:cs="Ubuntu Light"/>
      <w:sz w:val="21"/>
    </w:rPr>
  </w:style>
  <w:style w:type="paragraph" w:customStyle="1" w:styleId="Textbody">
    <w:name w:val="Text body"/>
    <w:basedOn w:val="Standard"/>
    <w:qFormat/>
    <w:pPr>
      <w:spacing w:after="120"/>
    </w:pPr>
  </w:style>
  <w:style w:type="paragraph" w:customStyle="1" w:styleId="TableContents">
    <w:name w:val="Table Contents"/>
    <w:basedOn w:val="Standard"/>
    <w:qFormat/>
    <w:pPr>
      <w:suppressLineNumbers/>
    </w:pPr>
  </w:style>
  <w:style w:type="paragraph" w:styleId="Piedepgina">
    <w:name w:val="footer"/>
    <w:basedOn w:val="Standard"/>
    <w:pPr>
      <w:suppressLineNumbers/>
      <w:tabs>
        <w:tab w:val="center" w:pos="4986"/>
        <w:tab w:val="right" w:pos="9972"/>
      </w:tabs>
    </w:pPr>
    <w:rPr>
      <w:color w:val="4C4C4C"/>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style>
  <w:style w:type="paragraph" w:customStyle="1" w:styleId="Encabezadodelista1">
    <w:name w:val="Encabezado de lista1"/>
    <w:basedOn w:val="Encabezado"/>
    <w:qFormat/>
    <w:rPr>
      <w:b/>
      <w:bCs/>
      <w:sz w:val="32"/>
      <w:szCs w:val="32"/>
    </w:rPr>
  </w:style>
  <w:style w:type="paragraph" w:styleId="TDC1">
    <w:name w:val="toc 1"/>
    <w:basedOn w:val="Normal"/>
    <w:next w:val="Normal"/>
    <w:autoRedefine/>
    <w:uiPriority w:val="39"/>
    <w:unhideWhenUsed/>
    <w:rsid w:val="00351B12"/>
    <w:pPr>
      <w:spacing w:after="100"/>
    </w:pPr>
    <w:rPr>
      <w:rFonts w:cs="Mangal"/>
      <w:szCs w:val="21"/>
    </w:rPr>
  </w:style>
  <w:style w:type="paragraph" w:customStyle="1" w:styleId="TDC21">
    <w:name w:val="TDC 21"/>
    <w:basedOn w:val="Index"/>
    <w:pPr>
      <w:tabs>
        <w:tab w:val="right" w:leader="dot" w:pos="9972"/>
      </w:tabs>
      <w:ind w:left="283"/>
    </w:pPr>
    <w:rPr>
      <w:rFonts w:ascii="Ubuntu Light" w:eastAsia="Ubuntu Light" w:hAnsi="Ubuntu Light" w:cs="Ubuntu Light"/>
      <w:sz w:val="20"/>
    </w:rPr>
  </w:style>
  <w:style w:type="paragraph" w:customStyle="1" w:styleId="TDC31">
    <w:name w:val="TDC 31"/>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qFormat/>
    <w:pPr>
      <w:jc w:val="center"/>
    </w:pPr>
    <w:rPr>
      <w:b/>
      <w:bCs/>
    </w:rPr>
  </w:style>
  <w:style w:type="paragraph" w:customStyle="1" w:styleId="Textonotapie1">
    <w:name w:val="Texto nota pie1"/>
    <w:basedOn w:val="Standard"/>
    <w:pPr>
      <w:suppressLineNumbers/>
      <w:ind w:left="283" w:hanging="283"/>
    </w:pPr>
    <w:rPr>
      <w:sz w:val="20"/>
      <w:szCs w:val="20"/>
    </w:rPr>
  </w:style>
  <w:style w:type="paragraph" w:customStyle="1" w:styleId="Quotations">
    <w:name w:val="Quotations"/>
    <w:basedOn w:val="Standard"/>
    <w:qFormat/>
    <w:pPr>
      <w:spacing w:after="283"/>
      <w:ind w:left="567" w:right="567"/>
    </w:pPr>
  </w:style>
  <w:style w:type="paragraph" w:styleId="Prrafodelista">
    <w:name w:val="List Paragraph"/>
    <w:basedOn w:val="Standard"/>
    <w:qFormat/>
    <w:pPr>
      <w:ind w:left="720"/>
    </w:pPr>
  </w:style>
  <w:style w:type="paragraph" w:styleId="ndice1">
    <w:name w:val="index 1"/>
    <w:basedOn w:val="Normal"/>
    <w:next w:val="Normal"/>
    <w:autoRedefine/>
    <w:uiPriority w:val="99"/>
    <w:unhideWhenUsed/>
    <w:qFormat/>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qFormat/>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qFormat/>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qFormat/>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qFormat/>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qFormat/>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qFormat/>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qFormat/>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qFormat/>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AutoHyphens w:val="0"/>
      <w:spacing w:before="240" w:after="0" w:line="259" w:lineRule="auto"/>
      <w:textAlignment w:val="auto"/>
    </w:pPr>
    <w:rPr>
      <w:rFonts w:asciiTheme="majorHAnsi" w:eastAsiaTheme="majorEastAsia" w:hAnsiTheme="majorHAnsi" w:cstheme="majorBidi"/>
      <w:b w:val="0"/>
      <w:bCs w:val="0"/>
      <w:color w:val="2F5496" w:themeColor="accent1" w:themeShade="BF"/>
      <w:kern w:val="0"/>
      <w:sz w:val="32"/>
      <w:szCs w:val="32"/>
      <w:lang w:eastAsia="es-MX" w:bidi="ar-SA"/>
    </w:rPr>
  </w:style>
  <w:style w:type="numbering" w:customStyle="1" w:styleId="WWOutlineListStyle">
    <w:name w:val="WW_OutlineListStyle"/>
    <w:qFormat/>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406</Words>
  <Characters>2238</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dc:description/>
  <cp:lastModifiedBy>zuriel salvador</cp:lastModifiedBy>
  <cp:revision>19</cp:revision>
  <dcterms:created xsi:type="dcterms:W3CDTF">2021-08-10T16:54:00Z</dcterms:created>
  <dcterms:modified xsi:type="dcterms:W3CDTF">2022-11-17T17:33:00Z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iente: Departamento">
    <vt:lpwstr>Creative Tailored Media Solutions</vt:lpwstr>
  </property>
  <property fmtid="{D5CDD505-2E9C-101B-9397-08002B2CF9AE}" pid="4" name="Cliente: Nombre de la persona">
    <vt:lpwstr>Ing. Francisco Javier Macías Nava</vt:lpwstr>
  </property>
  <property fmtid="{D5CDD505-2E9C-101B-9397-08002B2CF9AE}" pid="5" name="Cliente: Puesto de la persona">
    <vt:lpwstr>CEO &amp; Founder</vt:lpwstr>
  </property>
  <property fmtid="{D5CDD505-2E9C-101B-9397-08002B2CF9AE}" pid="6" name="Cliente: Raz?n social">
    <vt:lpwstr>Rivas &amp; Nava Consultoría, S.A. de C.V.</vt:lpwstr>
  </property>
  <property fmtid="{D5CDD505-2E9C-101B-9397-08002B2CF9AE}" pid="7" name="DocSecurity">
    <vt:i4>0</vt:i4>
  </property>
  <property fmtid="{D5CDD505-2E9C-101B-9397-08002B2CF9AE}" pid="8" name="HyperlinksChanged">
    <vt:bool>false</vt:bool>
  </property>
  <property fmtid="{D5CDD505-2E9C-101B-9397-08002B2CF9AE}" pid="9" name="LinksUpToDate">
    <vt:bool>false</vt:bool>
  </property>
  <property fmtid="{D5CDD505-2E9C-101B-9397-08002B2CF9AE}" pid="10" name="Responsable de documento">
    <vt:lpwstr>Mtro. Nahim de Anda Martín</vt:lpwstr>
  </property>
  <property fmtid="{D5CDD505-2E9C-101B-9397-08002B2CF9AE}" pid="11" name="ScaleCrop">
    <vt:bool>false</vt:bool>
  </property>
  <property fmtid="{D5CDD505-2E9C-101B-9397-08002B2CF9AE}" pid="12" name="ShareDoc">
    <vt:bool>false</vt:bool>
  </property>
  <property fmtid="{D5CDD505-2E9C-101B-9397-08002B2CF9AE}" pid="13" name="Verificado por">
    <vt:lpwstr/>
  </property>
</Properties>
</file>