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bookmarkStart w:id="0" w:name="_heading=h.em78hreukrci"/>
      <w:bookmarkEnd w:id="0"/>
      <w:r>
        <w:rPr>
          <w:rFonts w:eastAsia="Times New Roman" w:cs="Times New Roman"/>
          <w:sz w:val="26"/>
          <w:szCs w:val="26"/>
        </w:rPr>
        <w:t>Geekbrains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Реализация </w:t>
      </w:r>
      <w:r>
        <w:rPr>
          <w:rFonts w:eastAsia="Times New Roman" w:cs="Times New Roman"/>
          <w:b/>
          <w:sz w:val="26"/>
          <w:szCs w:val="26"/>
          <w:lang w:val="en-US"/>
        </w:rPr>
        <w:t xml:space="preserve">Web </w:t>
      </w:r>
      <w:r>
        <w:rPr>
          <w:rFonts w:eastAsia="Times New Roman" w:cs="Times New Roman"/>
          <w:b/>
          <w:sz w:val="26"/>
          <w:szCs w:val="26"/>
          <w:lang w:val="ru-RU"/>
        </w:rPr>
        <w:t>чата.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/>
          <w:sz w:val="26"/>
          <w:szCs w:val="26"/>
        </w:rPr>
      </w:pPr>
      <w:bookmarkStart w:id="1" w:name="_heading=h.em78hreukrci_Копия_23"/>
      <w:bookmarkEnd w:id="1"/>
      <w:r>
        <w:rPr>
          <w:rFonts w:eastAsia="Times New Roman" w:cs="Times New Roman"/>
          <w:sz w:val="26"/>
          <w:szCs w:val="26"/>
        </w:rPr>
        <w:t>Программа:</w:t>
      </w:r>
      <w:r>
        <w:rPr>
          <w:rFonts w:eastAsia="Times New Roman" w:cs="Times New Roman"/>
          <w:sz w:val="26"/>
          <w:szCs w:val="26"/>
          <w:lang w:val="en-US"/>
        </w:rPr>
        <w:t xml:space="preserve">web </w:t>
      </w:r>
      <w:r>
        <w:rPr>
          <w:rFonts w:eastAsia="Times New Roman" w:cs="Times New Roman"/>
          <w:sz w:val="26"/>
          <w:szCs w:val="26"/>
          <w:lang w:val="ru-RU"/>
        </w:rPr>
        <w:t>чат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/>
          <w:sz w:val="26"/>
          <w:szCs w:val="26"/>
        </w:rPr>
      </w:pPr>
      <w:bookmarkStart w:id="2" w:name="_heading=h.em78hreukrci_Копия_24"/>
      <w:bookmarkEnd w:id="2"/>
      <w:r>
        <w:rPr>
          <w:rFonts w:eastAsia="Times New Roman" w:cs="Times New Roman"/>
          <w:sz w:val="26"/>
          <w:szCs w:val="26"/>
        </w:rPr>
        <w:t>Специализация: разработчик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Коваленко Святослав Сергеевич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bookmarkStart w:id="3" w:name="_heading=h.em78hreukrci_Копия_39"/>
      <w:bookmarkEnd w:id="3"/>
      <w:r>
        <w:rPr>
          <w:sz w:val="26"/>
          <w:szCs w:val="26"/>
        </w:rPr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>Алматы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2025</w:t>
      </w:r>
      <w:r>
        <w:br w:type="page"/>
      </w:r>
    </w:p>
    <w:p>
      <w:pPr>
        <w:pStyle w:val="Heading1"/>
        <w:spacing w:before="0" w:after="200"/>
        <w:rPr/>
      </w:pPr>
      <w:bookmarkStart w:id="4" w:name="__RefHeading___Toc664_4078755160"/>
      <w:bookmarkEnd w:id="4"/>
      <w:r>
        <w:rPr/>
        <w:t xml:space="preserve">Содержание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</w:rPr>
            <w:fldChar w:fldCharType="separate"/>
          </w:r>
          <w:hyperlink w:anchor="__RefHeading___Toc664_4078755160">
            <w:r>
              <w:rPr>
                <w:webHidden/>
                <w:rStyle w:val="Style8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53_4078755160">
            <w:r>
              <w:rPr>
                <w:webHidden/>
                <w:rStyle w:val="Style8"/>
              </w:rPr>
              <w:t>Введение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91_4078755160">
            <w:r>
              <w:rPr>
                <w:webHidden/>
                <w:rStyle w:val="Style8"/>
              </w:rPr>
              <w:t>Цель: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89_4078755160">
            <w:r>
              <w:rPr>
                <w:webHidden/>
                <w:rStyle w:val="Style8"/>
              </w:rPr>
              <w:t>План работы: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87_4078755160">
            <w:r>
              <w:rPr>
                <w:webHidden/>
                <w:rStyle w:val="Style8"/>
              </w:rPr>
              <w:t>Проблема, которую решает мой проект: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85_4078755160">
            <w:r>
              <w:rPr>
                <w:webHidden/>
                <w:rStyle w:val="Style8"/>
              </w:rPr>
              <w:t>Специальность проекты: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83_4078755160">
            <w:r>
              <w:rPr>
                <w:webHidden/>
                <w:rStyle w:val="Style8"/>
              </w:rPr>
              <w:t>Мой полезный опыт в решении задачи: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81_4078755160">
            <w:r>
              <w:rPr>
                <w:webHidden/>
                <w:rStyle w:val="Style8"/>
              </w:rPr>
              <w:t>Инструменты: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79_4078755160">
            <w:r>
              <w:rPr>
                <w:webHidden/>
                <w:rStyle w:val="Style8"/>
              </w:rPr>
              <w:t>Технологии: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77_4078755160">
            <w:r>
              <w:rPr>
                <w:webHidden/>
                <w:rStyle w:val="Style8"/>
              </w:rPr>
              <w:t>Состав команды: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51_4078755160">
            <w:r>
              <w:rPr>
                <w:webHidden/>
                <w:rStyle w:val="Style8"/>
              </w:rPr>
              <w:t>Теоретическая и практическая главы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75_4078755160">
            <w:r>
              <w:rPr>
                <w:webHidden/>
                <w:rStyle w:val="Style8"/>
              </w:rPr>
              <w:t>История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73_4078755160">
            <w:r>
              <w:rPr>
                <w:webHidden/>
                <w:rStyle w:val="Style8"/>
              </w:rPr>
              <w:t>Виды чатов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911_4078755160">
            <w:r>
              <w:rPr>
                <w:webHidden/>
                <w:rStyle w:val="Style8"/>
              </w:rPr>
              <w:t>Веб-чаты</w:t>
              <w:tab/>
              <w:t>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915_4078755160">
            <w:r>
              <w:rPr>
                <w:webHidden/>
                <w:rStyle w:val="Style8"/>
              </w:rPr>
              <w:t>Работа первых веб</w:t>
              <w:noBreakHyphen/>
              <w:t>чатов</w:t>
              <w:tab/>
              <w:t>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913_4078755160">
            <w:r>
              <w:rPr>
                <w:webHidden/>
                <w:rStyle w:val="Style8"/>
              </w:rPr>
              <w:t>Уязвимости веб</w:t>
              <w:noBreakHyphen/>
              <w:t>чатов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909_4078755160">
            <w:r>
              <w:rPr>
                <w:webHidden/>
                <w:rStyle w:val="Style8"/>
              </w:rPr>
              <w:t>Видеочаты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907_4078755160">
            <w:r>
              <w:rPr>
                <w:webHidden/>
                <w:rStyle w:val="Style8"/>
              </w:rPr>
              <w:t>Системы мгновенных сообщений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905_4078755160">
            <w:r>
              <w:rPr>
                <w:webHidden/>
                <w:rStyle w:val="Style8"/>
              </w:rPr>
              <w:t>Теле чаты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71_4078755160">
            <w:r>
              <w:rPr>
                <w:webHidden/>
                <w:rStyle w:val="Style8"/>
              </w:rPr>
              <w:t>Выбор технологий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69_4078755160">
            <w:r>
              <w:rPr>
                <w:webHidden/>
                <w:rStyle w:val="Style8"/>
              </w:rPr>
              <w:t>Определение требований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67_4078755160">
            <w:r>
              <w:rPr>
                <w:webHidden/>
                <w:rStyle w:val="Style8"/>
              </w:rPr>
              <w:t>Разработка backend приложения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903_4078755160">
            <w:r>
              <w:rPr>
                <w:webHidden/>
                <w:rStyle w:val="Style8"/>
              </w:rPr>
              <w:t>Найти как делать backend для чата</w:t>
              <w:tab/>
              <w:t>12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901_4078755160">
            <w:r>
              <w:rPr>
                <w:webHidden/>
                <w:rStyle w:val="Style8"/>
              </w:rPr>
              <w:t>Написать</w:t>
              <w:tab/>
              <w:t>12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899_4078755160">
            <w:r>
              <w:rPr>
                <w:webHidden/>
                <w:rStyle w:val="Style8"/>
              </w:rPr>
              <w:t>Подправить под себя</w:t>
              <w:tab/>
              <w:t>12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897_4078755160">
            <w:r>
              <w:rPr>
                <w:webHidden/>
                <w:rStyle w:val="Style8"/>
              </w:rPr>
              <w:t>Исправить мелкие баги</w:t>
              <w:tab/>
              <w:t>13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895_4078755160">
            <w:r>
              <w:rPr>
                <w:webHidden/>
                <w:rStyle w:val="Style8"/>
              </w:rPr>
              <w:t>Удивиться что получилось</w:t>
              <w:tab/>
              <w:t>13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893_4078755160">
            <w:r>
              <w:rPr>
                <w:webHidden/>
                <w:rStyle w:val="Style8"/>
              </w:rPr>
              <w:t>Дополнительно</w:t>
              <w:tab/>
              <w:t>13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65_4078755160">
            <w:r>
              <w:rPr>
                <w:webHidden/>
                <w:rStyle w:val="Style8"/>
              </w:rPr>
              <w:t>Разработка frontend приложения</w:t>
              <w:tab/>
              <w:t>13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63_4078755160">
            <w:r>
              <w:rPr>
                <w:webHidden/>
                <w:rStyle w:val="Style8"/>
              </w:rPr>
              <w:t>Всё приложение готово</w:t>
              <w:tab/>
              <w:t>14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49_4078755160">
            <w:r>
              <w:rPr>
                <w:webHidden/>
                <w:rStyle w:val="Style8"/>
              </w:rPr>
              <w:t>Заключение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61_4078755160">
            <w:r>
              <w:rPr>
                <w:webHidden/>
                <w:rStyle w:val="Style8"/>
              </w:rPr>
              <w:t>Выводы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59_4078755160">
            <w:r>
              <w:rPr>
                <w:webHidden/>
                <w:rStyle w:val="Style8"/>
              </w:rPr>
              <w:t>Достигнуты ли цели?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57_4078755160">
            <w:r>
              <w:rPr>
                <w:webHidden/>
                <w:rStyle w:val="Style8"/>
              </w:rPr>
              <w:t>Что можно делать дальше?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855_4078755160">
            <w:r>
              <w:rPr>
                <w:webHidden/>
                <w:rStyle w:val="Style8"/>
              </w:rPr>
              <w:t>Где посмотреть проект?</w:t>
              <w:tab/>
              <w:t>15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47_4078755160">
            <w:r>
              <w:rPr>
                <w:webHidden/>
                <w:rStyle w:val="Style8"/>
              </w:rPr>
              <w:t>Список используемой литературы</w:t>
              <w:tab/>
              <w:t>15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Heading1"/>
        <w:rPr/>
      </w:pPr>
      <w:r>
        <w:br w:type="page"/>
      </w:r>
      <w:bookmarkStart w:id="5" w:name="__RefHeading___Toc1853_4078755160"/>
      <w:bookmarkStart w:id="6" w:name="__RefHeading___Toc662_4078755160"/>
      <w:bookmarkStart w:id="7" w:name="_heading=h.1fob9te"/>
      <w:bookmarkEnd w:id="5"/>
      <w:bookmarkEnd w:id="6"/>
      <w:bookmarkEnd w:id="7"/>
      <w:r>
        <w:rPr/>
        <w:t>Введение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Проект представляет собой простой мессенджер в </w:t>
      </w:r>
      <w:r>
        <w:rPr>
          <w:rFonts w:ascii="Times New Roman;serif" w:hAnsi="Times New Roman;serif"/>
          <w:sz w:val="26"/>
          <w:lang w:val="en-US"/>
        </w:rPr>
        <w:t>web-</w:t>
      </w:r>
      <w:r>
        <w:rPr>
          <w:rFonts w:ascii="Times New Roman;serif" w:hAnsi="Times New Roman;serif"/>
          <w:sz w:val="26"/>
          <w:lang w:val="ru-RU"/>
        </w:rPr>
        <w:t xml:space="preserve">пространстве. Я выбрал эту тему в связи с тем что мне просто было интересно написать это… </w:t>
        <w:br/>
      </w:r>
    </w:p>
    <w:p>
      <w:pPr>
        <w:pStyle w:val="Heading2"/>
        <w:rPr/>
      </w:pPr>
      <w:bookmarkStart w:id="8" w:name="__RefHeading___Toc1891_4078755160"/>
      <w:bookmarkStart w:id="9" w:name="__RefHeading___Toc704_4078755160"/>
      <w:bookmarkEnd w:id="8"/>
      <w:bookmarkEnd w:id="9"/>
      <w:r>
        <w:rPr/>
        <w:t>Цель: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>Создание</w:t>
      </w:r>
      <w:r>
        <w:rPr>
          <w:rFonts w:ascii="Times New Roman;serif" w:hAnsi="Times New Roman;serif"/>
          <w:sz w:val="26"/>
        </w:rPr>
        <w:t xml:space="preserve"> </w:t>
      </w:r>
      <w:r>
        <w:rPr>
          <w:rFonts w:ascii="Times New Roman;serif" w:hAnsi="Times New Roman;serif"/>
          <w:sz w:val="26"/>
          <w:lang w:val="en-US"/>
        </w:rPr>
        <w:t>frontend</w:t>
      </w:r>
      <w:r>
        <w:rPr>
          <w:rFonts w:ascii="Times New Roman;serif" w:hAnsi="Times New Roman;serif"/>
          <w:sz w:val="26"/>
        </w:rPr>
        <w:t xml:space="preserve"> </w:t>
      </w:r>
      <w:r>
        <w:rPr>
          <w:rFonts w:ascii="Times New Roman;serif" w:hAnsi="Times New Roman;serif"/>
          <w:sz w:val="26"/>
          <w:lang w:val="ru-RU"/>
        </w:rPr>
        <w:t xml:space="preserve">и </w:t>
      </w:r>
      <w:r>
        <w:rPr>
          <w:rFonts w:ascii="Times New Roman;serif" w:hAnsi="Times New Roman;serif"/>
          <w:sz w:val="26"/>
          <w:lang w:val="en-US"/>
        </w:rPr>
        <w:t xml:space="preserve">backend </w:t>
      </w:r>
      <w:r>
        <w:rPr>
          <w:rFonts w:ascii="Times New Roman;serif" w:hAnsi="Times New Roman;serif"/>
          <w:sz w:val="26"/>
          <w:lang w:val="ru-RU"/>
        </w:rPr>
        <w:t>приложений для мессенджера.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Heading2"/>
        <w:rPr/>
      </w:pPr>
      <w:bookmarkStart w:id="10" w:name="__RefHeading___Toc1889_4078755160"/>
      <w:bookmarkStart w:id="11" w:name="__RefHeading___Toc702_4078755160"/>
      <w:bookmarkEnd w:id="10"/>
      <w:bookmarkEnd w:id="11"/>
      <w:r>
        <w:rPr/>
        <w:t>План работы:</w:t>
      </w:r>
    </w:p>
    <w:p>
      <w:pPr>
        <w:pStyle w:val="BodyText"/>
        <w:numPr>
          <w:ilvl w:val="0"/>
          <w:numId w:val="1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Написать </w:t>
      </w:r>
      <w:r>
        <w:rPr>
          <w:rFonts w:ascii="Times New Roman;serif" w:hAnsi="Times New Roman;serif"/>
          <w:sz w:val="26"/>
          <w:lang w:val="en-US"/>
        </w:rPr>
        <w:t xml:space="preserve">backend </w:t>
      </w:r>
      <w:r>
        <w:rPr>
          <w:rFonts w:ascii="Times New Roman;serif" w:hAnsi="Times New Roman;serif"/>
          <w:sz w:val="26"/>
          <w:lang w:val="ru-RU"/>
        </w:rPr>
        <w:t xml:space="preserve">на </w:t>
      </w:r>
      <w:r>
        <w:rPr>
          <w:rFonts w:ascii="Times New Roman;serif" w:hAnsi="Times New Roman;serif"/>
          <w:sz w:val="26"/>
          <w:lang w:val="en-US"/>
        </w:rPr>
        <w:t xml:space="preserve">JavaScript </w:t>
      </w:r>
      <w:r>
        <w:rPr>
          <w:rFonts w:ascii="Times New Roman;serif" w:hAnsi="Times New Roman;serif"/>
          <w:sz w:val="26"/>
          <w:lang w:val="ru-RU"/>
        </w:rPr>
        <w:t xml:space="preserve">используя библиотеку </w:t>
      </w:r>
      <w:r>
        <w:rPr>
          <w:rFonts w:ascii="Times New Roman;serif" w:hAnsi="Times New Roman;serif"/>
          <w:sz w:val="26"/>
          <w:lang w:val="en-US"/>
        </w:rPr>
        <w:t>Express.js.</w:t>
      </w:r>
    </w:p>
    <w:p>
      <w:pPr>
        <w:pStyle w:val="BodyText"/>
        <w:numPr>
          <w:ilvl w:val="0"/>
          <w:numId w:val="1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Написать простой </w:t>
      </w:r>
      <w:r>
        <w:rPr>
          <w:rFonts w:ascii="Times New Roman;serif" w:hAnsi="Times New Roman;serif"/>
          <w:sz w:val="26"/>
          <w:lang w:val="en-US"/>
        </w:rPr>
        <w:t xml:space="preserve">frontend </w:t>
      </w:r>
      <w:r>
        <w:rPr>
          <w:rFonts w:ascii="Times New Roman;serif" w:hAnsi="Times New Roman;serif"/>
          <w:sz w:val="26"/>
          <w:lang w:val="ru-RU"/>
        </w:rPr>
        <w:t xml:space="preserve">для удобного взаимодействия с </w:t>
      </w:r>
      <w:r>
        <w:rPr>
          <w:rFonts w:ascii="Times New Roman;serif" w:hAnsi="Times New Roman;serif"/>
          <w:sz w:val="26"/>
          <w:lang w:val="en-US"/>
        </w:rPr>
        <w:t xml:space="preserve">backend </w:t>
      </w:r>
      <w:r>
        <w:rPr>
          <w:rFonts w:ascii="Times New Roman;serif" w:hAnsi="Times New Roman;serif"/>
          <w:sz w:val="26"/>
          <w:lang w:val="ru-RU"/>
        </w:rPr>
        <w:t>приложением.</w:t>
      </w:r>
    </w:p>
    <w:p>
      <w:pPr>
        <w:pStyle w:val="BodyText"/>
        <w:numPr>
          <w:ilvl w:val="0"/>
          <w:numId w:val="1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Заставить всё это работать вместе.</w:t>
      </w:r>
    </w:p>
    <w:p>
      <w:pPr>
        <w:pStyle w:val="BodyText"/>
        <w:numPr>
          <w:ilvl w:val="0"/>
          <w:numId w:val="1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Сделать для них один репозиторий для удобства.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Heading2"/>
        <w:rPr/>
      </w:pPr>
      <w:bookmarkStart w:id="12" w:name="__RefHeading___Toc1887_4078755160"/>
      <w:bookmarkStart w:id="13" w:name="__RefHeading___Toc700_4078755160"/>
      <w:bookmarkEnd w:id="12"/>
      <w:bookmarkEnd w:id="13"/>
      <w:r>
        <w:rPr/>
        <w:t>Проблема, которую решает мой проект: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Проблема неопытности в написании чата.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Heading2"/>
        <w:rPr/>
      </w:pPr>
      <w:bookmarkStart w:id="14" w:name="__RefHeading___Toc1885_4078755160"/>
      <w:bookmarkStart w:id="15" w:name="__RefHeading___Toc698_4078755160"/>
      <w:bookmarkEnd w:id="14"/>
      <w:bookmarkEnd w:id="15"/>
      <w:r>
        <w:rPr/>
        <w:t>Специальность проекты:</w:t>
      </w:r>
    </w:p>
    <w:p>
      <w:pPr>
        <w:pStyle w:val="BodyText"/>
        <w:numPr>
          <w:ilvl w:val="0"/>
          <w:numId w:val="2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frontend React</w:t>
      </w:r>
    </w:p>
    <w:p>
      <w:pPr>
        <w:pStyle w:val="BodyText"/>
        <w:numPr>
          <w:ilvl w:val="0"/>
          <w:numId w:val="2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backend Express.js</w:t>
      </w:r>
    </w:p>
    <w:p>
      <w:pPr>
        <w:pStyle w:val="BodyText"/>
        <w:numPr>
          <w:ilvl w:val="0"/>
          <w:numId w:val="2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>Project manager (</w:t>
      </w:r>
      <w:r>
        <w:rPr>
          <w:rFonts w:ascii="Times New Roman;serif" w:hAnsi="Times New Roman;serif"/>
          <w:sz w:val="26"/>
          <w:lang w:val="ru-RU"/>
        </w:rPr>
        <w:t>Я сам себе давал задачи и распределял нагрузку).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Heading2"/>
        <w:rPr/>
      </w:pPr>
      <w:bookmarkStart w:id="16" w:name="__RefHeading___Toc1883_4078755160"/>
      <w:bookmarkStart w:id="17" w:name="__RefHeading___Toc696_4078755160"/>
      <w:bookmarkEnd w:id="16"/>
      <w:bookmarkEnd w:id="17"/>
      <w:r>
        <w:rPr/>
        <w:t>Мой полезный опыт в решении задачи:</w:t>
      </w:r>
    </w:p>
    <w:p>
      <w:pPr>
        <w:pStyle w:val="BodyText"/>
        <w:numPr>
          <w:ilvl w:val="0"/>
          <w:numId w:val="3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Я изучал </w:t>
      </w:r>
      <w:r>
        <w:rPr>
          <w:rFonts w:ascii="Times New Roman;serif" w:hAnsi="Times New Roman;serif"/>
          <w:sz w:val="26"/>
          <w:lang w:val="en-US"/>
        </w:rPr>
        <w:t>Express.js</w:t>
      </w:r>
    </w:p>
    <w:p>
      <w:pPr>
        <w:pStyle w:val="BodyText"/>
        <w:numPr>
          <w:ilvl w:val="0"/>
          <w:numId w:val="3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Я изучал </w:t>
      </w:r>
      <w:r>
        <w:rPr>
          <w:rFonts w:ascii="Times New Roman;serif" w:hAnsi="Times New Roman;serif"/>
          <w:sz w:val="26"/>
          <w:lang w:val="en-US"/>
        </w:rPr>
        <w:t>React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Heading2"/>
        <w:rPr/>
      </w:pPr>
      <w:bookmarkStart w:id="18" w:name="__RefHeading___Toc1881_4078755160"/>
      <w:bookmarkStart w:id="19" w:name="__RefHeading___Toc694_4078755160"/>
      <w:bookmarkEnd w:id="18"/>
      <w:bookmarkEnd w:id="19"/>
      <w:r>
        <w:rPr/>
        <w:t>Инструменты: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Rect.js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Git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Google dev tools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React dev tools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Express.js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Mongoose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hoppscoth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Bcryptjs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Express-validator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Jsonwebtoken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reduxjs/toolkit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axios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cra-template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react-dom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react-redux</w:t>
      </w:r>
    </w:p>
    <w:p>
      <w:pPr>
        <w:pStyle w:val="BodyText"/>
        <w:numPr>
          <w:ilvl w:val="0"/>
          <w:numId w:val="4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en-US"/>
        </w:rPr>
      </w:pPr>
      <w:r>
        <w:rPr>
          <w:rFonts w:ascii="Times New Roman;serif" w:hAnsi="Times New Roman;serif"/>
          <w:sz w:val="26"/>
          <w:lang w:val="en-US"/>
        </w:rPr>
        <w:t>react-router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Heading2"/>
        <w:rPr/>
      </w:pPr>
      <w:bookmarkStart w:id="20" w:name="__RefHeading___Toc1879_4078755160"/>
      <w:bookmarkStart w:id="21" w:name="__RefHeading___Toc692_4078755160"/>
      <w:bookmarkEnd w:id="20"/>
      <w:bookmarkEnd w:id="21"/>
      <w:r>
        <w:rPr/>
        <w:t>Технологии: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JavaScript </w:t>
      </w:r>
      <w:r>
        <w:rPr>
          <w:rFonts w:ascii="Times New Roman;serif" w:hAnsi="Times New Roman;serif"/>
          <w:sz w:val="26"/>
          <w:lang w:val="ru-RU"/>
        </w:rPr>
        <w:t>и его библиотеки</w:t>
      </w:r>
    </w:p>
    <w:p>
      <w:pPr>
        <w:pStyle w:val="BodyText"/>
        <w:shd w:fill="FFFFFF" w:val="clear"/>
        <w:spacing w:lineRule="auto" w:line="240" w:before="198" w:after="198"/>
        <w:ind w:hanging="0" w:left="720" w:right="0"/>
        <w:rPr/>
      </w:pPr>
      <w:r>
        <w:rPr/>
      </w:r>
    </w:p>
    <w:p>
      <w:pPr>
        <w:pStyle w:val="Heading2"/>
        <w:rPr/>
      </w:pPr>
      <w:bookmarkStart w:id="22" w:name="__RefHeading___Toc1877_4078755160"/>
      <w:bookmarkStart w:id="23" w:name="__RefHeading___Toc690_4078755160"/>
      <w:bookmarkEnd w:id="22"/>
      <w:bookmarkEnd w:id="23"/>
      <w:r>
        <w:rPr/>
        <w:t>Состав команды:</w:t>
      </w:r>
    </w:p>
    <w:p>
      <w:pPr>
        <w:pStyle w:val="BodyText"/>
        <w:numPr>
          <w:ilvl w:val="0"/>
          <w:numId w:val="5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backend developer – </w:t>
      </w:r>
      <w:r>
        <w:rPr>
          <w:rFonts w:ascii="Times New Roman;serif" w:hAnsi="Times New Roman;serif"/>
          <w:sz w:val="26"/>
          <w:lang w:val="ru-RU"/>
        </w:rPr>
        <w:t>я</w:t>
      </w:r>
    </w:p>
    <w:p>
      <w:pPr>
        <w:pStyle w:val="BodyText"/>
        <w:numPr>
          <w:ilvl w:val="0"/>
          <w:numId w:val="5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frontend developer – </w:t>
      </w:r>
      <w:r>
        <w:rPr>
          <w:rFonts w:ascii="Times New Roman;serif" w:hAnsi="Times New Roman;serif"/>
          <w:sz w:val="26"/>
          <w:lang w:val="ru-RU"/>
        </w:rPr>
        <w:t>я</w:t>
      </w:r>
    </w:p>
    <w:p>
      <w:pPr>
        <w:pStyle w:val="BodyText"/>
        <w:numPr>
          <w:ilvl w:val="0"/>
          <w:numId w:val="5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timlid – </w:t>
      </w:r>
      <w:r>
        <w:rPr>
          <w:rFonts w:ascii="Times New Roman;serif" w:hAnsi="Times New Roman;serif"/>
          <w:sz w:val="26"/>
          <w:lang w:val="ru-RU"/>
        </w:rPr>
        <w:t>я</w:t>
      </w:r>
    </w:p>
    <w:p>
      <w:pPr>
        <w:pStyle w:val="BodyText"/>
        <w:numPr>
          <w:ilvl w:val="0"/>
          <w:numId w:val="5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project manager – </w:t>
      </w:r>
      <w:r>
        <w:rPr>
          <w:rFonts w:ascii="Times New Roman;serif" w:hAnsi="Times New Roman;serif"/>
          <w:sz w:val="26"/>
          <w:lang w:val="ru-RU"/>
        </w:rPr>
        <w:t>я</w:t>
      </w:r>
    </w:p>
    <w:p>
      <w:pPr>
        <w:pStyle w:val="BodyText"/>
        <w:numPr>
          <w:ilvl w:val="0"/>
          <w:numId w:val="5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product manager – </w:t>
      </w:r>
      <w:r>
        <w:rPr>
          <w:rFonts w:ascii="Times New Roman;serif" w:hAnsi="Times New Roman;serif"/>
          <w:sz w:val="26"/>
          <w:lang w:val="ru-RU"/>
        </w:rPr>
        <w:t>я</w:t>
      </w:r>
    </w:p>
    <w:p>
      <w:pPr>
        <w:pStyle w:val="BodyText"/>
        <w:numPr>
          <w:ilvl w:val="0"/>
          <w:numId w:val="5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QA – </w:t>
      </w:r>
      <w:r>
        <w:rPr>
          <w:rFonts w:ascii="Times New Roman;serif" w:hAnsi="Times New Roman;serif"/>
          <w:sz w:val="26"/>
          <w:lang w:val="ru-RU"/>
        </w:rPr>
        <w:t>я</w:t>
      </w:r>
    </w:p>
    <w:p>
      <w:pPr>
        <w:pStyle w:val="BodyText"/>
        <w:numPr>
          <w:ilvl w:val="0"/>
          <w:numId w:val="5"/>
        </w:numPr>
        <w:shd w:fill="FFFFFF" w:val="clear"/>
        <w:tabs>
          <w:tab w:val="clear" w:pos="643"/>
          <w:tab w:val="left" w:pos="0" w:leader="none"/>
        </w:tabs>
        <w:spacing w:lineRule="auto" w:line="240" w:before="198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дизайнер — нет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/>
      </w:r>
      <w:r>
        <w:br w:type="page"/>
      </w:r>
    </w:p>
    <w:p>
      <w:pPr>
        <w:pStyle w:val="Heading1"/>
        <w:spacing w:before="0" w:after="140"/>
        <w:ind w:hanging="0" w:left="0" w:right="0"/>
        <w:rPr/>
      </w:pPr>
      <w:bookmarkStart w:id="24" w:name="__RefHeading___Toc1851_4078755160"/>
      <w:bookmarkStart w:id="25" w:name="__RefHeading___Toc668_4078755160"/>
      <w:bookmarkStart w:id="26" w:name="_heading=h.hst8x8f1r8tz"/>
      <w:bookmarkEnd w:id="24"/>
      <w:bookmarkEnd w:id="25"/>
      <w:bookmarkEnd w:id="26"/>
      <w:r>
        <w:rPr/>
        <w:t>Теоретическая и практическая главы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>
          <w:rFonts w:ascii="Times New Roman;serif" w:hAnsi="Times New Roman;serif"/>
          <w:b w:val="false"/>
          <w:sz w:val="26"/>
        </w:rPr>
        <w:t xml:space="preserve">Для начала узнаем что такое чат. </w:t>
      </w:r>
      <w:r>
        <w:rPr>
          <w:rFonts w:ascii="Times New Roman;serif" w:hAnsi="Times New Roman;serif"/>
          <w:b w:val="false"/>
          <w:sz w:val="26"/>
          <w:lang w:val="en-US"/>
        </w:rPr>
        <w:t xml:space="preserve">Wikipedia </w:t>
      </w:r>
      <w:r>
        <w:rPr>
          <w:rFonts w:ascii="Times New Roman;serif" w:hAnsi="Times New Roman;serif"/>
          <w:b w:val="false"/>
          <w:sz w:val="26"/>
          <w:lang w:val="ru-RU"/>
        </w:rPr>
        <w:t>даёт такой ответ: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/>
      </w:pPr>
      <w:r>
        <w:rPr>
          <w:rFonts w:ascii="Times New Roman;serif" w:hAnsi="Times New Roman;serif"/>
          <w:b/>
          <w:sz w:val="26"/>
        </w:rPr>
        <w:t>Чат (англ. </w:t>
      </w:r>
      <w:r>
        <w:rPr>
          <w:rFonts w:ascii="Times New Roman;serif" w:hAnsi="Times New Roman;serif"/>
          <w:b/>
          <w:i/>
          <w:sz w:val="26"/>
          <w:lang w:val="en-US"/>
        </w:rPr>
        <w:t>to chat</w:t>
      </w:r>
      <w:r>
        <w:rPr/>
        <w:t> </w:t>
      </w:r>
      <w:r>
        <w:rPr>
          <w:rFonts w:ascii="Times New Roman;serif" w:hAnsi="Times New Roman;serif"/>
          <w:b/>
          <w:sz w:val="26"/>
        </w:rPr>
        <w:t xml:space="preserve">«общаться») — средство обмена различной информацией по компьютерной сети в режиме реального времени, а также программное обеспечение, позволяющее организовывать такое общение. Характерной особенностью является коммуникация в реальном времени или близкая к нему, что отличает чат от форумов и других «медленных» средств общения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Под словом «чат» обычно понимается групповое общение, хотя к ним можно отнести и обмен текстом «один на один» посредством программ мгновенного обмена сообщениями, например XMPP, Telegram, WhatsApp, ICQ или даже SMS. 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7" w:name="__RefHeading___Toc1875_4078755160"/>
      <w:bookmarkStart w:id="28" w:name="__RefHeading___Toc708_4078755160"/>
      <w:bookmarkEnd w:id="27"/>
      <w:bookmarkEnd w:id="28"/>
      <w:r>
        <w:rPr/>
        <w:t>История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Далее мы рассмотрим историю: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Предок современного Интернета, сеть ARPANET, в 1969 году имела всего четыре взаимосвязанных научных компьютеров. Чуть позже, в 1971 году, была изобретена электронная почта. Постепенно появились новые службы обмена сообщениями, такие как почтовые рассылки, новостные группы и доски объявлений. Однако в тот период сеть ARPANET не могла легко взаимодействовать с другими сетями, построенными по иным техническим стандартам, что затрудняло её распространение. Вскоре эта проблема была решена переходом на протокол обмена данными TCP/IP, который используется и по сей день.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Программы для обмена текстовыми сообщениями появились не сразу. Примерно в 1974 году для мэйнфрейма PLATO была разработана программа Talkomatic, потенциально позволяющая общаться между тысячами терминалов системы. В 1980</w:t>
        <w:noBreakHyphen/>
        <w:t xml:space="preserve">х годах появилась система Freelancing' Round table. Однако настоящую популярность получил протокол Internet Relay Chat (IRC), разработанный в 1988 году.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Примерно в это же время появилось и закрепилось понятие «чат».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Для клиентов IRC разработано множество ботов, например Eggdrop, автоматизирующих рутинные операции. Самым известным клиентом IRC стал mIRC; благодаря простой и эффективной системе команд для него было написано множество скриптов, позволяющих выполнять широкий спектр действий. Боты и mIRC</w:t>
        <w:noBreakHyphen/>
        <w:t xml:space="preserve">боты используются в различных играх в каналах, таких, как «Мафия», «Викторина» и другие.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Архитектура IRC была продумана настолько хорошо, что её почти не пришлось изменять с момента создания. Конечно, протокол имеет недостатки: ограничение на длину сообщений, проблемы с кодировками и невозможность просмотра истории сообщений при подключении. Несмотря на это, IRC остаётся популярным средством для текстового общения, хотя его позиции постепенно ослабевают. В частности, в 1998 году был разработан протокол Jabber, который включал множество технических новшеств, получил широкое распространение и стал основой для ряда сервисов. Существовали и другие, менее известные протоколы, такие как SIP.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В настоящее время интерес к традиционным чатам снижается в связи с развитием социальных сетей, обладающих расширенными возможностями. Вместе с тем популярность видеочатов растёт.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Развитие веб</w:t>
        <w:noBreakHyphen/>
        <w:t>чатов также не стоит на месте. Их функциональность постоянно расширяется. Современные веб</w:t>
        <w:noBreakHyphen/>
        <w:t>чаты, помимо обычного текстового общения, предлагают приватное общение с помощью веб</w:t>
        <w:noBreakHyphen/>
        <w:t>камеры, прослушивание интернет</w:t>
        <w:noBreakHyphen/>
        <w:t>радиостанций с участием диджеев, круглосуточные викторины с призами, «магазины» с виртуальными подарками, приобретаемыми за валюту чата, а также различные игры, казино и предсказания. Активные участники поощряются повышением рангов и другими бонусами. Для украшения сообщений пользователи могут изменять шрифты, использовать разнообразные смайлы, раскрашивать свой ник или устанавливать графическую ник</w:t>
        <w:noBreakHyphen/>
        <w:t>картинку. Кроме того, в веб</w:t>
        <w:noBreakHyphen/>
        <w:t>чатах часто интегрируются чат</w:t>
        <w:noBreakHyphen/>
        <w:t xml:space="preserve">боты, рассказывающие анекдоты и поддерживающие диалог с посетителями. Некоторые чаты включают встроенные форумы, службы знакомств и даже функционал для заключения виртуальных браков между участниками. 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9" w:name="__RefHeading___Toc1873_4078755160"/>
      <w:bookmarkStart w:id="30" w:name="__RefHeading___Toc706_4078755160"/>
      <w:bookmarkEnd w:id="29"/>
      <w:bookmarkEnd w:id="30"/>
      <w:r>
        <w:rPr/>
        <w:t>Виды чатов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Далее мы рассмотри виды чатов.</w:t>
      </w:r>
    </w:p>
    <w:p>
      <w:pPr>
        <w:pStyle w:val="BodyText"/>
        <w:shd w:fill="FFFFFF" w:val="clear"/>
        <w:spacing w:lineRule="auto" w:line="240" w:before="198" w:after="198"/>
        <w:ind w:hanging="0" w:left="0" w:right="0"/>
        <w:rPr>
          <w:rFonts w:ascii="Times New Roman;serif" w:hAnsi="Times New Roman;serif"/>
          <w:b/>
          <w:sz w:val="26"/>
        </w:rPr>
      </w:pPr>
      <w:r>
        <w:rPr>
          <w:rFonts w:ascii="Times New Roman;serif" w:hAnsi="Times New Roman;serif"/>
          <w:b/>
          <w:sz w:val="26"/>
        </w:rPr>
        <w:t xml:space="preserve">Существует несколько разновидностей программной реализации чатов: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Веб-чаты (HTTP-чаты)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 xml:space="preserve">работают через веб-страницы, где пользователи видят последние сообщения. Обновление чата происходит автоматически с заданной периодичностью.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Чаты, использующие технологию Adobe Flash.</w:t>
      </w:r>
      <w:r>
        <w:rPr/>
        <w:t xml:space="preserve"> </w:t>
      </w:r>
      <w:r>
        <w:rPr>
          <w:rFonts w:ascii="Times New Roman;serif" w:hAnsi="Times New Roman;serif"/>
          <w:sz w:val="26"/>
        </w:rPr>
        <w:t xml:space="preserve">Вместо периодической перезагрузки страницы между клиентом и сервером открывается сокет, что позволяет моментально отправлять или получать сообщения, расходуя меньше трафика;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Чаты, работающие по специализированным протоколам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 xml:space="preserve">например, IRC (Internet Relay Chat).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Локальные чаты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 xml:space="preserve">предназначены для общения в пределах одной сети, например, в корпоративной среде.(Vypress Chat, Intranet Chat)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Чаты на базе сторонних протоколов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 xml:space="preserve">используют существующие коммуникационные сети(ICQ)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Клиент-серверные чаты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 xml:space="preserve">работают через центральный сервер, что позволяет управлять клиентскими приложениями, контролировать доступ и обеспечивать безопасность соединений (MyChat, Jabber).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Чаты в одноранговых сетях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 xml:space="preserve">не требуют централизованного сервера, соединяя пользователей напрямую. Часто используют технологии DHT и TCP Relay (Tox).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spacing w:before="0" w:after="0"/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Push-чаты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 xml:space="preserve">используют механизм push-уведомлений вместо постоянных запросов к серверу, что снижает потребление трафика и ускоряет получение сообщений (WinGeoChat). </w:t>
      </w:r>
    </w:p>
    <w:p>
      <w:pPr>
        <w:pStyle w:val="BodyText"/>
        <w:numPr>
          <w:ilvl w:val="0"/>
          <w:numId w:val="6"/>
        </w:numPr>
        <w:tabs>
          <w:tab w:val="clear" w:pos="643"/>
          <w:tab w:val="left" w:pos="0" w:leader="none"/>
        </w:tabs>
        <w:ind w:hanging="283" w:left="709" w:right="0"/>
        <w:rPr/>
      </w:pPr>
      <w:r>
        <w:rPr>
          <w:rFonts w:ascii="Times New Roman;serif" w:hAnsi="Times New Roman;serif"/>
          <w:b/>
          <w:sz w:val="26"/>
        </w:rPr>
        <w:t>Анонимные чаты</w:t>
      </w:r>
      <w:r>
        <w:rPr/>
        <w:t xml:space="preserve"> – </w:t>
      </w:r>
      <w:r>
        <w:rPr>
          <w:rFonts w:ascii="Times New Roman;serif" w:hAnsi="Times New Roman;serif"/>
          <w:sz w:val="26"/>
        </w:rPr>
        <w:t>пользователи не знают, с кем общаются, и при каждом новом соединении получают случайный собеседник (ChatVdvoem (ЧатВдвоем)).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31" w:name="__RefHeading___Toc1911_4078755160"/>
      <w:bookmarkStart w:id="32" w:name="__RefHeading___Toc728_4078755160"/>
      <w:bookmarkStart w:id="33" w:name=".D0.92.D0.B5.D0.B1-.D1.87.D0.B0.D1.82.D1"/>
      <w:bookmarkStart w:id="34" w:name="Веб-чаты"/>
      <w:bookmarkEnd w:id="31"/>
      <w:bookmarkEnd w:id="32"/>
      <w:bookmarkEnd w:id="33"/>
      <w:bookmarkEnd w:id="34"/>
      <w:r>
        <w:rPr/>
        <w:t>Веб-чаты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Веб-чаты получили широкое распространение в 1990</w:t>
        <w:noBreakHyphen/>
        <w:t>х годах. В некоторых случаях под термином «чат» подразумевают именно веб</w:t>
        <w:noBreakHyphen/>
        <w:t>чат. Веб</w:t>
        <w:noBreakHyphen/>
        <w:t xml:space="preserve">чаты основаны на технологиях HTTP и HTML. </w:t>
      </w:r>
    </w:p>
    <w:p>
      <w:pPr>
        <w:pStyle w:val="Heading4"/>
        <w:rPr/>
      </w:pPr>
      <w:r>
        <w:rPr/>
      </w:r>
    </w:p>
    <w:p>
      <w:pPr>
        <w:pStyle w:val="Heading4"/>
        <w:rPr/>
      </w:pPr>
      <w:bookmarkStart w:id="35" w:name="__RefHeading___Toc1915_4078755160"/>
      <w:bookmarkStart w:id="36" w:name="__RefHeading___Toc732_4078755160"/>
      <w:bookmarkStart w:id="37" w:name=".D0.A0.D0.B0.D0.B1.D0.BE.D1.82.D0.B0_.D0"/>
      <w:bookmarkStart w:id="38" w:name="Работа_первых_веб‑чатов"/>
      <w:bookmarkEnd w:id="35"/>
      <w:bookmarkEnd w:id="36"/>
      <w:bookmarkEnd w:id="37"/>
      <w:bookmarkEnd w:id="38"/>
      <w:r>
        <w:rPr/>
        <w:t>Работа первых веб</w:t>
        <w:noBreakHyphen/>
        <w:t>чатов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Первоначально веб</w:t>
        <w:noBreakHyphen/>
        <w:t>чаты представляли собой страницу с потоком сообщений и форму для ввода, посредством которой введённый текст отправлялся на сервер. Сервер добавлял новые сообщения в текстовую область, удалял устаревшие и обновлял файл. Чат осуществлялся с заметной задержкой, поскольку веб</w:t>
        <w:noBreakHyphen/>
        <w:t xml:space="preserve">технологии не позволяли серверу уведомлять клиента об изменениях — клиент сам периодически запрашивал обновления. Позже задержки были устранены с помощью технологий AJAX и Flash. Существовали и другие системы, не имевшие подобных недостатков. </w:t>
      </w:r>
    </w:p>
    <w:p>
      <w:pPr>
        <w:pStyle w:val="Heading4"/>
        <w:rPr/>
      </w:pPr>
      <w:r>
        <w:rPr/>
      </w:r>
    </w:p>
    <w:p>
      <w:pPr>
        <w:pStyle w:val="Heading4"/>
        <w:rPr/>
      </w:pPr>
      <w:bookmarkStart w:id="39" w:name="__RefHeading___Toc1913_4078755160"/>
      <w:bookmarkStart w:id="40" w:name="__RefHeading___Toc730_4078755160"/>
      <w:bookmarkStart w:id="41" w:name=".D0.A3.D1.8F.D0.B7.D0.B2.D0.B8.D0.BC.D0."/>
      <w:bookmarkStart w:id="42" w:name="Уязвимости_веб‑чатов"/>
      <w:bookmarkEnd w:id="39"/>
      <w:bookmarkEnd w:id="40"/>
      <w:bookmarkEnd w:id="41"/>
      <w:bookmarkEnd w:id="42"/>
      <w:r>
        <w:rPr/>
        <w:t>Уязвимости веб</w:t>
        <w:noBreakHyphen/>
        <w:t>чатов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Веб</w:t>
        <w:noBreakHyphen/>
        <w:t>чаты иногда использовались для атак на пользователей, чему способствовали уязвимости в программном обеспечении (скриптах). Поэтому многие веб</w:t>
        <w:noBreakHyphen/>
        <w:t xml:space="preserve">сервера, на которых располагались чаты, были вынуждены принимать меры по защите от таких атак. 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43" w:name="__RefHeading___Toc1909_4078755160"/>
      <w:bookmarkStart w:id="44" w:name="__RefHeading___Toc722_4078755160"/>
      <w:bookmarkStart w:id="45" w:name=".D0.92.D0.B8.D0.B4.D0.B5.D0.BE.D1.87.D0."/>
      <w:bookmarkStart w:id="46" w:name="Видеочаты"/>
      <w:bookmarkEnd w:id="43"/>
      <w:bookmarkEnd w:id="44"/>
      <w:bookmarkEnd w:id="45"/>
      <w:bookmarkEnd w:id="46"/>
      <w:r>
        <w:rPr/>
        <w:t>Видеочаты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Со временем, помимо обычных текстовых чатов, были придуманы видео, а также голосовые чаты. Видеочаты — это обмен текстовыми сообщениями и транслирование изображений с веб-камер. Поначалу это были не видео, а скорее, фоточаты: из-за низкой пропускной способности каналов отправлялся не видеопоток, а картинка с некоторыми интервалами, что, однако, давало возможность достаточно оперативно наблюдать смену эмоций у собеседника и было значительным прорывом. Позднее, стал транслироваться видеопоток, хотя и с низким разрешением. Веб-камеры являются простыми и дешёвыми, хотя обратная сторона этого — низкое разрешение видео и его плохое качество. Изображение получается с плохой цветопередачей, зашумленное. Однако для целей общения такого качества более чем достаточно. 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Голосовые чаты тоже явились развитием идей обмена сообщениями. В настоящее время в компьютерных играх широко применяется система TeamSpeak, позволяющая общаться голосом между членами команды, не отвлекаясь от управления игрой. А общение по Skype больше напоминает разговор по телефону, чем чат, хотя возможность отправки обычных текстовых сообщений в нём тоже присутствует. </w:t>
      </w:r>
    </w:p>
    <w:p>
      <w:pPr>
        <w:pStyle w:val="BodyText"/>
        <w:rPr/>
      </w:pPr>
      <w:r>
        <w:rPr/>
      </w:r>
    </w:p>
    <w:p>
      <w:pPr>
        <w:pStyle w:val="Heading3"/>
        <w:rPr/>
      </w:pPr>
      <w:bookmarkStart w:id="47" w:name="__RefHeading___Toc1907_4078755160"/>
      <w:bookmarkStart w:id="48" w:name="__RefHeading___Toc726_4078755160"/>
      <w:bookmarkStart w:id="49" w:name=".D0.A1.D0.B8.D1.81.D1.82.D0.B5.D0.BC.D1."/>
      <w:bookmarkStart w:id="50" w:name="Системы_мгновенных_сообщений"/>
      <w:bookmarkEnd w:id="47"/>
      <w:bookmarkEnd w:id="48"/>
      <w:bookmarkEnd w:id="49"/>
      <w:bookmarkEnd w:id="50"/>
      <w:r>
        <w:rPr/>
        <w:t>Системы мгновенных сообщений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Основная статья: Программа мгновенного обмена сообщениями</w:t>
      </w:r>
    </w:p>
    <w:p>
      <w:pPr>
        <w:pStyle w:val="BodyText"/>
        <w:ind w:hanging="0" w:left="0" w:right="0"/>
        <w:rPr/>
      </w:pPr>
      <w:r>
        <w:rPr>
          <w:rFonts w:ascii="Times New Roman;serif" w:hAnsi="Times New Roman;serif"/>
          <w:sz w:val="26"/>
        </w:rPr>
        <w:t>Программы мгновенного обмена сообщениями (англ. </w:t>
      </w:r>
      <w:r>
        <w:rPr>
          <w:rFonts w:ascii="Times New Roman;serif" w:hAnsi="Times New Roman;serif"/>
          <w:i/>
          <w:sz w:val="26"/>
          <w:lang w:val="en-US"/>
        </w:rPr>
        <w:t xml:space="preserve">Instant messenger, </w:t>
      </w:r>
      <w:r>
        <w:rPr>
          <w:rFonts w:ascii="Times New Roman;serif" w:hAnsi="Times New Roman;serif"/>
          <w:b/>
          <w:i/>
          <w:sz w:val="26"/>
          <w:lang w:val="en-US"/>
        </w:rPr>
        <w:t>IM</w:t>
      </w:r>
      <w:r>
        <w:rPr>
          <w:rFonts w:ascii="Times New Roman;serif" w:hAnsi="Times New Roman;serif"/>
          <w:sz w:val="26"/>
        </w:rPr>
        <w:t xml:space="preserve">) используются для обмена сообщениями через Интернет в реальном времени через службы мгновенных сообщений (Instant Messaging Service, </w:t>
      </w:r>
      <w:r>
        <w:rPr>
          <w:rFonts w:ascii="Times New Roman;serif" w:hAnsi="Times New Roman;serif"/>
          <w:b/>
          <w:sz w:val="26"/>
        </w:rPr>
        <w:t>IMS</w:t>
      </w:r>
      <w:r>
        <w:rPr>
          <w:rFonts w:ascii="Times New Roman;serif" w:hAnsi="Times New Roman;serif"/>
          <w:sz w:val="26"/>
        </w:rPr>
        <w:t xml:space="preserve">). Передаваться могут текстовые сообщения, звук, потоковый звук, изображения, видео, потоковое видео, файлы, а также производиться такие действия, как совместное рисование, игры и тому подобное. </w:t>
      </w:r>
    </w:p>
    <w:p>
      <w:pPr>
        <w:pStyle w:val="BodyText"/>
        <w:rPr/>
      </w:pPr>
      <w:r>
        <w:rPr/>
      </w:r>
    </w:p>
    <w:p>
      <w:pPr>
        <w:pStyle w:val="Heading3"/>
        <w:rPr/>
      </w:pPr>
      <w:bookmarkStart w:id="51" w:name="__RefHeading___Toc1905_4078755160"/>
      <w:bookmarkStart w:id="52" w:name="__RefHeading___Toc724_4078755160"/>
      <w:bookmarkStart w:id="53" w:name=".D0.A2.D0.B5.D0.BB.D0.B5_.D1.87.D0.B0.D1"/>
      <w:bookmarkStart w:id="54" w:name="Теле_чаты"/>
      <w:bookmarkEnd w:id="51"/>
      <w:bookmarkEnd w:id="52"/>
      <w:bookmarkEnd w:id="53"/>
      <w:bookmarkEnd w:id="54"/>
      <w:r>
        <w:rPr/>
        <w:t>Теле чаты</w:t>
      </w:r>
    </w:p>
    <w:p>
      <w:pPr>
        <w:pStyle w:val="BodyText"/>
        <w:ind w:hanging="0" w:left="0" w:right="0"/>
        <w:rPr/>
      </w:pPr>
      <w:r>
        <w:rPr>
          <w:rFonts w:ascii="Times New Roman;serif" w:hAnsi="Times New Roman;serif"/>
          <w:sz w:val="26"/>
        </w:rPr>
        <w:t xml:space="preserve">Используются на телеканалах, таких как MTV, RU.TV, Bridge-TV. Сообщение передаётся путём отправки SMS с мобильного. Чаще всего это объявления о знакомствах или поздравления с праздниками. Также на некоторых каналах ведётся общение с диджеем или ведущим. Однако большинство сообщений платные. </w:t>
      </w:r>
      <w:r>
        <w:rPr>
          <w:rFonts w:ascii="Times New Roman;serif" w:hAnsi="Times New Roman;serif"/>
          <w:b/>
          <w:sz w:val="26"/>
        </w:rPr>
        <w:br/>
      </w:r>
    </w:p>
    <w:p>
      <w:pPr>
        <w:pStyle w:val="Heading2"/>
        <w:rPr/>
      </w:pPr>
      <w:bookmarkStart w:id="55" w:name="__RefHeading___Toc1871_4078755160"/>
      <w:bookmarkStart w:id="56" w:name="__RefHeading___Toc688_4078755160"/>
      <w:bookmarkEnd w:id="55"/>
      <w:bookmarkEnd w:id="56"/>
      <w:r>
        <w:rPr/>
        <w:t>Выбор технологий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Так как мы изучили всю информацию, то мы будем писать </w:t>
      </w:r>
      <w:r>
        <w:rPr>
          <w:rFonts w:ascii="Times New Roman;serif" w:hAnsi="Times New Roman;serif"/>
          <w:sz w:val="26"/>
          <w:lang w:val="en-US"/>
        </w:rPr>
        <w:t>web-</w:t>
      </w:r>
      <w:r>
        <w:rPr>
          <w:rFonts w:ascii="Times New Roman;serif" w:hAnsi="Times New Roman;serif"/>
          <w:sz w:val="26"/>
          <w:lang w:val="ru-RU"/>
        </w:rPr>
        <w:t xml:space="preserve">чат. 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Что же нам понадобится выбрать?</w:t>
      </w:r>
    </w:p>
    <w:p>
      <w:pPr>
        <w:pStyle w:val="BodyText"/>
        <w:numPr>
          <w:ilvl w:val="0"/>
          <w:numId w:val="7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Архитектура — Так как это </w:t>
      </w:r>
      <w:r>
        <w:rPr>
          <w:rFonts w:ascii="Times New Roman;serif" w:hAnsi="Times New Roman;serif"/>
          <w:sz w:val="26"/>
          <w:lang w:val="en-US"/>
        </w:rPr>
        <w:t xml:space="preserve">MVP, </w:t>
      </w:r>
      <w:r>
        <w:rPr>
          <w:rFonts w:ascii="Times New Roman;serif" w:hAnsi="Times New Roman;serif"/>
          <w:sz w:val="26"/>
          <w:lang w:val="ru-RU"/>
        </w:rPr>
        <w:t>мы обойдёмся без неё.</w:t>
      </w:r>
    </w:p>
    <w:p>
      <w:pPr>
        <w:pStyle w:val="BodyText"/>
        <w:numPr>
          <w:ilvl w:val="0"/>
          <w:numId w:val="7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Система по которой будет общаться </w:t>
      </w:r>
      <w:r>
        <w:rPr>
          <w:rFonts w:ascii="Times New Roman;serif" w:hAnsi="Times New Roman;serif"/>
          <w:sz w:val="26"/>
          <w:lang w:val="en-US"/>
        </w:rPr>
        <w:t xml:space="preserve">frontend </w:t>
      </w:r>
      <w:r>
        <w:rPr>
          <w:rFonts w:ascii="Times New Roman;serif" w:hAnsi="Times New Roman;serif"/>
          <w:sz w:val="26"/>
          <w:lang w:val="ru-RU"/>
        </w:rPr>
        <w:t xml:space="preserve">и </w:t>
      </w:r>
      <w:r>
        <w:rPr>
          <w:rFonts w:ascii="Times New Roman;serif" w:hAnsi="Times New Roman;serif"/>
          <w:sz w:val="26"/>
          <w:lang w:val="en-US"/>
        </w:rPr>
        <w:t xml:space="preserve">backend – </w:t>
      </w:r>
      <w:r>
        <w:rPr>
          <w:rFonts w:ascii="Times New Roman;serif" w:hAnsi="Times New Roman;serif"/>
          <w:sz w:val="26"/>
          <w:lang w:val="ru-RU"/>
        </w:rPr>
        <w:t xml:space="preserve">мы будем использовать </w:t>
      </w:r>
      <w:r>
        <w:rPr>
          <w:rFonts w:ascii="Times New Roman;serif" w:hAnsi="Times New Roman;serif"/>
          <w:sz w:val="26"/>
          <w:lang w:val="en-US"/>
        </w:rPr>
        <w:t xml:space="preserve">events </w:t>
      </w:r>
      <w:r>
        <w:rPr>
          <w:rFonts w:ascii="Times New Roman;serif" w:hAnsi="Times New Roman;serif"/>
          <w:sz w:val="26"/>
          <w:lang w:val="ru-RU"/>
        </w:rPr>
        <w:t>для общения. Далее разберём подробнее.</w:t>
      </w:r>
    </w:p>
    <w:p>
      <w:pPr>
        <w:pStyle w:val="BodyText"/>
        <w:numPr>
          <w:ilvl w:val="0"/>
          <w:numId w:val="7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Всё ёлочка гори…</w:t>
      </w:r>
    </w:p>
    <w:p>
      <w:pPr>
        <w:pStyle w:val="BodyText"/>
        <w:numPr>
          <w:ilvl w:val="0"/>
          <w:numId w:val="7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Нам нужно решить будет ли у нас авторизация и регистрация — будет</w:t>
      </w:r>
    </w:p>
    <w:p>
      <w:pPr>
        <w:pStyle w:val="BodyText"/>
        <w:numPr>
          <w:ilvl w:val="0"/>
          <w:numId w:val="7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Нужно решить насколько нам важен внешний вид — вообще не важен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2"/>
        <w:rPr/>
      </w:pPr>
      <w:bookmarkStart w:id="57" w:name="__RefHeading___Toc1869_4078755160"/>
      <w:bookmarkStart w:id="58" w:name="__RefHeading___Toc686_4078755160"/>
      <w:bookmarkEnd w:id="57"/>
      <w:bookmarkEnd w:id="58"/>
      <w:r>
        <w:rPr/>
        <w:t>Определение требований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Этот пункт должен был быть выше, но он здесь.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Основные требования </w:t>
      </w:r>
      <w:r>
        <w:rPr>
          <w:rFonts w:ascii="Times New Roman;serif" w:hAnsi="Times New Roman;serif"/>
          <w:sz w:val="26"/>
          <w:lang w:val="en-US"/>
        </w:rPr>
        <w:t>web-chats: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Возможность отправлять сообщения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Сохранение сообщений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Показ сообщений всем пользователям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2"/>
        <w:ind w:hanging="0" w:left="0" w:right="0"/>
        <w:rPr/>
      </w:pPr>
      <w:bookmarkStart w:id="59" w:name="__RefHeading___Toc1867_4078755160"/>
      <w:bookmarkStart w:id="60" w:name="__RefHeading___Toc684_4078755160"/>
      <w:bookmarkEnd w:id="59"/>
      <w:bookmarkEnd w:id="60"/>
      <w:r>
        <w:rPr/>
        <w:t xml:space="preserve">Разработка </w:t>
      </w:r>
      <w:r>
        <w:rPr>
          <w:lang w:val="en-US"/>
        </w:rPr>
        <w:t xml:space="preserve">backend </w:t>
      </w:r>
      <w:r>
        <w:rPr>
          <w:lang w:val="ru-RU"/>
        </w:rPr>
        <w:t>приложения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Нужно разработать </w:t>
      </w:r>
      <w:r>
        <w:rPr>
          <w:rFonts w:ascii="Times New Roman;serif" w:hAnsi="Times New Roman;serif"/>
          <w:sz w:val="26"/>
          <w:lang w:val="en-US"/>
        </w:rPr>
        <w:t>backend…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Для этого нам надо:</w:t>
      </w:r>
    </w:p>
    <w:p>
      <w:pPr>
        <w:pStyle w:val="BodyText"/>
        <w:numPr>
          <w:ilvl w:val="0"/>
          <w:numId w:val="9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Найти как делать </w:t>
      </w:r>
      <w:r>
        <w:rPr>
          <w:rFonts w:ascii="Times New Roman;serif" w:hAnsi="Times New Roman;serif"/>
          <w:sz w:val="26"/>
          <w:lang w:val="en-US"/>
        </w:rPr>
        <w:t xml:space="preserve">backend </w:t>
      </w:r>
      <w:r>
        <w:rPr>
          <w:rFonts w:ascii="Times New Roman;serif" w:hAnsi="Times New Roman;serif"/>
          <w:sz w:val="26"/>
          <w:lang w:val="ru-RU"/>
        </w:rPr>
        <w:t>для чата</w:t>
      </w:r>
    </w:p>
    <w:p>
      <w:pPr>
        <w:pStyle w:val="BodyText"/>
        <w:numPr>
          <w:ilvl w:val="0"/>
          <w:numId w:val="9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Написать</w:t>
      </w:r>
    </w:p>
    <w:p>
      <w:pPr>
        <w:pStyle w:val="BodyText"/>
        <w:numPr>
          <w:ilvl w:val="0"/>
          <w:numId w:val="9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Подправить под себя</w:t>
      </w:r>
    </w:p>
    <w:p>
      <w:pPr>
        <w:pStyle w:val="BodyText"/>
        <w:numPr>
          <w:ilvl w:val="0"/>
          <w:numId w:val="9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Исправить мелкие баги</w:t>
      </w:r>
    </w:p>
    <w:p>
      <w:pPr>
        <w:pStyle w:val="BodyText"/>
        <w:numPr>
          <w:ilvl w:val="0"/>
          <w:numId w:val="9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Удивиться что получилось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3"/>
        <w:ind w:hanging="0" w:left="0" w:right="0"/>
        <w:rPr/>
      </w:pPr>
      <w:bookmarkStart w:id="61" w:name="__RefHeading___Toc1903_4078755160"/>
      <w:bookmarkStart w:id="62" w:name="__RefHeading___Toc720_4078755160"/>
      <w:bookmarkEnd w:id="61"/>
      <w:bookmarkEnd w:id="62"/>
      <w:r>
        <w:rPr>
          <w:lang w:val="ru-RU"/>
        </w:rPr>
        <w:t xml:space="preserve">Найти как делать </w:t>
      </w:r>
      <w:r>
        <w:rPr>
          <w:lang w:val="en-US"/>
        </w:rPr>
        <w:t xml:space="preserve">backend </w:t>
      </w:r>
      <w:r>
        <w:rPr>
          <w:lang w:val="ru-RU"/>
        </w:rPr>
        <w:t>для чата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Находим видео на </w:t>
      </w:r>
      <w:r>
        <w:rPr>
          <w:rFonts w:ascii="Times New Roman;serif" w:hAnsi="Times New Roman;serif"/>
          <w:sz w:val="26"/>
          <w:lang w:val="en-US"/>
        </w:rPr>
        <w:t>YouTube</w:t>
      </w:r>
    </w:p>
    <w:p>
      <w:pPr>
        <w:pStyle w:val="BodyText"/>
        <w:spacing w:before="0" w:after="198"/>
        <w:ind w:hanging="0" w:left="0" w:right="0"/>
        <w:rPr/>
      </w:pPr>
      <w:r>
        <w:rPr/>
        <w:t>…</w:t>
      </w:r>
    </w:p>
    <w:p>
      <w:pPr>
        <w:pStyle w:val="BodyText"/>
        <w:spacing w:before="0" w:after="198"/>
        <w:ind w:hanging="0" w:left="0" w:right="0"/>
        <w:rPr/>
      </w:pPr>
      <w:r>
        <w:rPr/>
        <w:t>…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Нашли.</w:t>
      </w:r>
    </w:p>
    <w:p>
      <w:pPr>
        <w:pStyle w:val="BodyText"/>
        <w:spacing w:before="0" w:after="198"/>
        <w:ind w:hanging="0" w:left="0" w:right="0"/>
        <w:rPr/>
      </w:pPr>
      <w:hyperlink r:id="rId2">
        <w:r>
          <w:rPr>
            <w:rStyle w:val="Hyperlink"/>
            <w:rFonts w:ascii="Times New Roman;serif" w:hAnsi="Times New Roman;serif"/>
            <w:color w:val="000080"/>
            <w:sz w:val="26"/>
            <w:u w:val="single"/>
            <w:lang w:val="ru-RU"/>
          </w:rPr>
          <w:t>https://www.youtube.com/watch?v=o43iiH4kGqg</w:t>
        </w:r>
      </w:hyperlink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3"/>
        <w:rPr/>
      </w:pPr>
      <w:bookmarkStart w:id="63" w:name="__RefHeading___Toc1901_4078755160"/>
      <w:bookmarkStart w:id="64" w:name="__RefHeading___Toc718_4078755160"/>
      <w:bookmarkEnd w:id="63"/>
      <w:bookmarkEnd w:id="64"/>
      <w:r>
        <w:rPr/>
        <w:t>Написать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начинаем писать</w:t>
      </w:r>
    </w:p>
    <w:p>
      <w:pPr>
        <w:pStyle w:val="BodyText"/>
        <w:spacing w:before="0" w:after="198"/>
        <w:ind w:hanging="0" w:left="0" w:right="0"/>
        <w:rPr/>
      </w:pPr>
      <w:r>
        <w:rPr/>
        <w:t>…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...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Написали 3 чата. Выбираем лучший: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en-US"/>
        </w:rPr>
        <w:t xml:space="preserve">Sockets → </w:t>
      </w:r>
      <w:r>
        <w:rPr>
          <w:rFonts w:ascii="Times New Roman;serif" w:hAnsi="Times New Roman;serif"/>
          <w:sz w:val="26"/>
          <w:lang w:val="ru-RU"/>
        </w:rPr>
        <w:t>дорого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Long polling → не очень интересно</w:t>
      </w:r>
    </w:p>
    <w:p>
      <w:pPr>
        <w:pStyle w:val="BodyText"/>
        <w:ind w:hanging="0" w:left="0" w:right="0"/>
        <w:rPr/>
      </w:pPr>
      <w:r>
        <w:rPr>
          <w:rFonts w:ascii="Times New Roman;serif" w:hAnsi="Times New Roman;serif"/>
          <w:sz w:val="26"/>
          <w:lang w:val="en-US"/>
        </w:rPr>
        <w:t xml:space="preserve">Event sourcing → </w:t>
      </w:r>
      <w:r>
        <w:rPr>
          <w:rFonts w:ascii="Times New Roman;serif" w:hAnsi="Times New Roman;serif"/>
          <w:sz w:val="26"/>
          <w:lang w:val="ru-RU"/>
        </w:rPr>
        <w:t>то что нужно</w:t>
      </w:r>
    </w:p>
    <w:p>
      <w:pPr>
        <w:pStyle w:val="BodyText"/>
        <w:rPr/>
      </w:pPr>
      <w:r>
        <w:rPr/>
      </w:r>
    </w:p>
    <w:p>
      <w:pPr>
        <w:pStyle w:val="Heading3"/>
        <w:rPr/>
      </w:pPr>
      <w:bookmarkStart w:id="65" w:name="__RefHeading___Toc1899_4078755160"/>
      <w:bookmarkStart w:id="66" w:name="__RefHeading___Toc716_4078755160"/>
      <w:bookmarkEnd w:id="65"/>
      <w:bookmarkEnd w:id="66"/>
      <w:r>
        <w:rPr/>
        <w:t>Подправить под себя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Правим</w:t>
      </w:r>
    </w:p>
    <w:p>
      <w:pPr>
        <w:pStyle w:val="BodyText"/>
        <w:spacing w:before="0" w:after="198"/>
        <w:ind w:hanging="0" w:left="0" w:right="0"/>
        <w:rPr/>
      </w:pPr>
      <w:r>
        <w:rPr/>
        <w:t>…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Так как код хороший справились быстро.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3"/>
        <w:rPr/>
      </w:pPr>
      <w:bookmarkStart w:id="67" w:name="__RefHeading___Toc1897_4078755160"/>
      <w:bookmarkStart w:id="68" w:name="__RefHeading___Toc714_4078755160"/>
      <w:bookmarkEnd w:id="67"/>
      <w:bookmarkEnd w:id="68"/>
      <w:r>
        <w:rPr/>
        <w:t>Исправить мелкие баги</w:t>
      </w:r>
    </w:p>
    <w:p>
      <w:pPr>
        <w:pStyle w:val="BodyText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>Правим</w:t>
      </w:r>
    </w:p>
    <w:p>
      <w:pPr>
        <w:pStyle w:val="BodyText"/>
        <w:ind w:hanging="0" w:left="0" w:right="0"/>
        <w:rPr/>
      </w:pPr>
      <w:r>
        <w:rPr/>
        <w:t>…</w:t>
      </w:r>
      <w:r>
        <w:rPr>
          <w:rFonts w:ascii="Times New Roman;serif" w:hAnsi="Times New Roman;serif"/>
          <w:sz w:val="26"/>
        </w:rPr>
        <w:t>.</w:t>
      </w:r>
    </w:p>
    <w:p>
      <w:pPr>
        <w:pStyle w:val="BodyText"/>
        <w:ind w:hanging="0" w:left="0" w:right="0"/>
        <w:rPr/>
      </w:pPr>
      <w:r>
        <w:rPr/>
        <w:t>…</w:t>
      </w:r>
      <w:r>
        <w:rPr>
          <w:rFonts w:ascii="Times New Roman;serif" w:hAnsi="Times New Roman;serif"/>
          <w:sz w:val="26"/>
        </w:rPr>
        <w:t>.</w:t>
      </w:r>
    </w:p>
    <w:p>
      <w:pPr>
        <w:pStyle w:val="BodyText"/>
        <w:ind w:hanging="0" w:left="0" w:right="0"/>
        <w:rPr/>
      </w:pPr>
      <w:r>
        <w:rPr/>
        <w:t>…</w:t>
      </w:r>
      <w:r>
        <w:rPr>
          <w:rFonts w:ascii="Times New Roman;serif" w:hAnsi="Times New Roman;serif"/>
          <w:sz w:val="26"/>
        </w:rPr>
        <w:t>.</w:t>
      </w:r>
    </w:p>
    <w:p>
      <w:pPr>
        <w:pStyle w:val="BodyText"/>
        <w:ind w:hanging="0" w:left="0" w:right="0"/>
        <w:rPr/>
      </w:pPr>
      <w:r>
        <w:rPr/>
        <w:t>…</w:t>
      </w:r>
      <w:r>
        <w:rPr>
          <w:rFonts w:ascii="Times New Roman;serif" w:hAnsi="Times New Roman;serif"/>
          <w:sz w:val="26"/>
        </w:rPr>
        <w:t>.</w:t>
      </w:r>
    </w:p>
    <w:p>
      <w:pPr>
        <w:pStyle w:val="BodyText"/>
        <w:ind w:hanging="0" w:left="0" w:right="0"/>
        <w:rPr/>
      </w:pPr>
      <w:r>
        <w:rPr>
          <w:rFonts w:ascii="Times New Roman;serif" w:hAnsi="Times New Roman;serif"/>
          <w:sz w:val="26"/>
        </w:rPr>
        <w:t xml:space="preserve">Так как мы </w:t>
      </w:r>
      <w:r>
        <w:rPr>
          <w:rFonts w:ascii="Times New Roman;serif" w:hAnsi="Times New Roman;serif"/>
          <w:sz w:val="26"/>
          <w:lang w:val="en-US"/>
        </w:rPr>
        <w:t>*</w:t>
      </w:r>
      <w:r>
        <w:rPr>
          <w:rFonts w:ascii="Times New Roman;serif" w:hAnsi="Times New Roman;serif"/>
          <w:sz w:val="26"/>
          <w:lang w:val="ru-RU"/>
        </w:rPr>
        <w:t>хорошие</w:t>
      </w:r>
      <w:r>
        <w:rPr>
          <w:rFonts w:ascii="Times New Roman;serif" w:hAnsi="Times New Roman;serif"/>
          <w:sz w:val="26"/>
          <w:lang w:val="en-US"/>
        </w:rPr>
        <w:t xml:space="preserve">* </w:t>
      </w:r>
      <w:r>
        <w:rPr>
          <w:rFonts w:ascii="Times New Roman;serif" w:hAnsi="Times New Roman;serif"/>
          <w:sz w:val="26"/>
          <w:lang w:val="ru-RU"/>
        </w:rPr>
        <w:t>программисты, делаем это слегка долго( Нам нужно из найти ).</w:t>
      </w:r>
    </w:p>
    <w:p>
      <w:pPr>
        <w:pStyle w:val="Heading3"/>
        <w:rPr/>
      </w:pPr>
      <w:bookmarkStart w:id="69" w:name="__RefHeading___Toc1895_4078755160"/>
      <w:bookmarkStart w:id="70" w:name="__RefHeading___Toc712_4078755160"/>
      <w:bookmarkEnd w:id="69"/>
      <w:bookmarkEnd w:id="70"/>
      <w:r>
        <w:rPr/>
        <w:t>Удивиться что получилось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Получилось что-то более или менее хорошея.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3"/>
        <w:rPr/>
      </w:pPr>
      <w:bookmarkStart w:id="71" w:name="__RefHeading___Toc1893_4078755160"/>
      <w:bookmarkStart w:id="72" w:name="__RefHeading___Toc710_4078755160"/>
      <w:bookmarkEnd w:id="71"/>
      <w:bookmarkEnd w:id="72"/>
      <w:r>
        <w:rPr/>
        <w:t>Дополнительно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Добавляем работу с базой данных.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Добавляем регистрацию авторизацию.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2"/>
        <w:ind w:hanging="0" w:left="0" w:right="0"/>
        <w:rPr>
          <w:lang w:val="ru-RU"/>
        </w:rPr>
      </w:pPr>
      <w:bookmarkStart w:id="73" w:name="__RefHeading___Toc1865_4078755160"/>
      <w:bookmarkStart w:id="74" w:name="__RefHeading___Toc682_4078755160"/>
      <w:bookmarkEnd w:id="73"/>
      <w:bookmarkEnd w:id="74"/>
      <w:r>
        <w:rPr>
          <w:lang w:val="ru-RU"/>
        </w:rPr>
        <w:t>Разработка frontend приложения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Нужно написать быстренько простой UI для того чтоб можно было похвастаться перед кем-то( в будущем возможно добавление TUI )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Для написания fronta нам надо:</w:t>
      </w:r>
    </w:p>
    <w:p>
      <w:pPr>
        <w:pStyle w:val="BodyText"/>
        <w:numPr>
          <w:ilvl w:val="0"/>
          <w:numId w:val="10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Написать</w:t>
      </w:r>
    </w:p>
    <w:p>
      <w:pPr>
        <w:pStyle w:val="BodyText"/>
        <w:numPr>
          <w:ilvl w:val="0"/>
          <w:numId w:val="10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Исправить мелкие баги</w:t>
      </w:r>
    </w:p>
    <w:p>
      <w:pPr>
        <w:pStyle w:val="BodyText"/>
        <w:numPr>
          <w:ilvl w:val="0"/>
          <w:numId w:val="10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Написать ещё</w:t>
      </w:r>
    </w:p>
    <w:p>
      <w:pPr>
        <w:pStyle w:val="BodyText"/>
        <w:numPr>
          <w:ilvl w:val="0"/>
          <w:numId w:val="10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исправить баги</w:t>
      </w:r>
    </w:p>
    <w:p>
      <w:pPr>
        <w:pStyle w:val="BodyText"/>
        <w:numPr>
          <w:ilvl w:val="0"/>
          <w:numId w:val="10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и так 5-10 раз</w:t>
      </w:r>
    </w:p>
    <w:p>
      <w:pPr>
        <w:pStyle w:val="BodyText"/>
        <w:numPr>
          <w:ilvl w:val="0"/>
          <w:numId w:val="10"/>
        </w:numPr>
        <w:tabs>
          <w:tab w:val="clear" w:pos="643"/>
          <w:tab w:val="left" w:pos="0" w:leader="none"/>
        </w:tabs>
        <w:spacing w:before="0" w:after="198"/>
        <w:ind w:hanging="283" w:left="709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готово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Описывать его я не буду так как он немного нудный</w:t>
      </w:r>
    </w:p>
    <w:p>
      <w:pPr>
        <w:pStyle w:val="Heading2"/>
        <w:ind w:hanging="0" w:left="0" w:right="0"/>
        <w:rPr>
          <w:lang w:val="ru-RU"/>
        </w:rPr>
      </w:pPr>
      <w:bookmarkStart w:id="75" w:name="__RefHeading___Toc1863_4078755160"/>
      <w:bookmarkStart w:id="76" w:name="__RefHeading___Toc680_4078755160"/>
      <w:bookmarkEnd w:id="75"/>
      <w:bookmarkEnd w:id="76"/>
      <w:r>
        <w:rPr>
          <w:lang w:val="ru-RU"/>
        </w:rPr>
        <w:t>Всё приложение готово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У нас готов полноценный web чат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Большую часть моментов в разработке я не упомянул, так как мне кажется что данного описания достаточно. Если нет можно задавать вопросы я с удовольствием отвечу:</w:t>
      </w:r>
    </w:p>
    <w:p>
      <w:pPr>
        <w:pStyle w:val="BodyText"/>
        <w:spacing w:before="0" w:after="198"/>
        <w:ind w:hanging="0" w:left="0" w:right="0"/>
        <w:rPr/>
      </w:pPr>
      <w:r>
        <w:rPr>
          <w:rFonts w:ascii="Times New Roman;serif" w:hAnsi="Times New Roman;serif"/>
          <w:sz w:val="26"/>
          <w:lang w:val="ru-RU"/>
        </w:rPr>
        <w:t xml:space="preserve">tg – </w:t>
      </w:r>
      <w:hyperlink r:id="rId3">
        <w:r>
          <w:rPr>
            <w:rStyle w:val="Hyperlink"/>
            <w:rFonts w:ascii="Times New Roman;serif" w:hAnsi="Times New Roman;serif"/>
            <w:color w:val="000080"/>
            <w:sz w:val="26"/>
            <w:u w:val="single"/>
            <w:lang w:val="ru-RU"/>
          </w:rPr>
          <w:t>https://t.me/zutkijvoron</w:t>
        </w:r>
      </w:hyperlink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140"/>
        <w:ind w:hanging="0" w:left="0" w:right="0"/>
        <w:rPr>
          <w:lang w:val="ru-RU"/>
        </w:rPr>
      </w:pPr>
      <w:bookmarkStart w:id="77" w:name="__RefHeading___Toc1849_4078755160"/>
      <w:bookmarkStart w:id="78" w:name="__RefHeading___Toc666_4078755160"/>
      <w:bookmarkEnd w:id="77"/>
      <w:bookmarkEnd w:id="78"/>
      <w:r>
        <w:rPr>
          <w:lang w:val="ru-RU"/>
        </w:rPr>
        <w:t>Заключение</w:t>
      </w:r>
    </w:p>
    <w:p>
      <w:pPr>
        <w:pStyle w:val="Heading2"/>
        <w:rPr/>
      </w:pPr>
      <w:r>
        <w:rPr/>
      </w:r>
    </w:p>
    <w:p>
      <w:pPr>
        <w:pStyle w:val="Heading2"/>
        <w:ind w:hanging="0" w:left="0" w:right="0"/>
        <w:rPr>
          <w:lang w:val="ru-RU"/>
        </w:rPr>
      </w:pPr>
      <w:bookmarkStart w:id="79" w:name="__RefHeading___Toc1861_4078755160"/>
      <w:bookmarkStart w:id="80" w:name="__RefHeading___Toc678_4078755160"/>
      <w:bookmarkEnd w:id="79"/>
      <w:bookmarkEnd w:id="80"/>
      <w:r>
        <w:rPr>
          <w:lang w:val="ru-RU"/>
        </w:rPr>
        <w:t>Выводы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Это был довольно интересный опыт и теперь у меня есть web чат для общения.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2"/>
        <w:ind w:hanging="0" w:left="0" w:right="0"/>
        <w:rPr>
          <w:lang w:val="ru-RU"/>
        </w:rPr>
      </w:pPr>
      <w:bookmarkStart w:id="81" w:name="__RefHeading___Toc1859_4078755160"/>
      <w:bookmarkStart w:id="82" w:name="__RefHeading___Toc676_4078755160"/>
      <w:bookmarkEnd w:id="81"/>
      <w:bookmarkEnd w:id="82"/>
      <w:r>
        <w:rPr>
          <w:lang w:val="ru-RU"/>
        </w:rPr>
        <w:t>Достигнуты ли цели?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  <w:lang w:val="ru-RU"/>
        </w:rPr>
        <w:t xml:space="preserve">Если вы помните, то у нас была одна цель — написать </w:t>
      </w:r>
      <w:r>
        <w:rPr>
          <w:rFonts w:ascii="Times New Roman;serif" w:hAnsi="Times New Roman;serif"/>
          <w:sz w:val="26"/>
          <w:lang w:val="en-US"/>
        </w:rPr>
        <w:t xml:space="preserve">web </w:t>
      </w:r>
      <w:r>
        <w:rPr>
          <w:rFonts w:ascii="Times New Roman;serif" w:hAnsi="Times New Roman;serif"/>
          <w:sz w:val="26"/>
          <w:lang w:val="ru-RU"/>
        </w:rPr>
        <w:t>чат.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  <w:lang w:val="ru-RU"/>
        </w:rPr>
      </w:pPr>
      <w:r>
        <w:rPr>
          <w:rFonts w:ascii="Times New Roman;serif" w:hAnsi="Times New Roman;serif"/>
          <w:sz w:val="26"/>
          <w:lang w:val="ru-RU"/>
        </w:rPr>
        <w:t>На мой взгляд мы её добились.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2"/>
        <w:rPr/>
      </w:pPr>
      <w:bookmarkStart w:id="83" w:name="__RefHeading___Toc1857_4078755160"/>
      <w:bookmarkStart w:id="84" w:name="__RefHeading___Toc674_4078755160"/>
      <w:bookmarkEnd w:id="83"/>
      <w:bookmarkEnd w:id="84"/>
      <w:r>
        <w:rPr/>
        <w:t>Что можно делать дальше?</w:t>
      </w:r>
    </w:p>
    <w:p>
      <w:pPr>
        <w:pStyle w:val="BodyText"/>
        <w:spacing w:before="0" w:after="198"/>
        <w:ind w:hanging="0" w:left="0" w:right="0"/>
        <w:rPr>
          <w:rFonts w:ascii="Times New Roman;serif" w:hAnsi="Times New Roman;serif"/>
          <w:sz w:val="26"/>
        </w:rPr>
      </w:pPr>
      <w:r>
        <w:rPr>
          <w:rFonts w:ascii="Times New Roman;serif" w:hAnsi="Times New Roman;serif"/>
          <w:sz w:val="26"/>
        </w:rPr>
        <w:t xml:space="preserve">Дальше можно развить </w:t>
      </w:r>
      <w:r>
        <w:rPr>
          <w:rFonts w:ascii="Times New Roman;serif" w:hAnsi="Times New Roman;serif"/>
          <w:sz w:val="26"/>
          <w:lang w:val="en-US"/>
        </w:rPr>
        <w:t xml:space="preserve">UI </w:t>
      </w:r>
      <w:r>
        <w:rPr>
          <w:rFonts w:ascii="Times New Roman;serif" w:hAnsi="Times New Roman;serif"/>
          <w:sz w:val="26"/>
          <w:lang w:val="ru-RU"/>
        </w:rPr>
        <w:t xml:space="preserve">в сторону лучшего </w:t>
      </w:r>
      <w:r>
        <w:rPr>
          <w:rFonts w:ascii="Times New Roman;serif" w:hAnsi="Times New Roman;serif"/>
          <w:sz w:val="26"/>
          <w:lang w:val="en-US"/>
        </w:rPr>
        <w:t xml:space="preserve">UX. </w:t>
      </w:r>
      <w:r>
        <w:rPr>
          <w:rFonts w:ascii="Times New Roman;serif" w:hAnsi="Times New Roman;serif"/>
          <w:sz w:val="26"/>
          <w:lang w:val="ru-RU"/>
        </w:rPr>
        <w:t>Дальше можно добавить пагинацию и личные сообщения.</w:t>
      </w:r>
    </w:p>
    <w:p>
      <w:pPr>
        <w:pStyle w:val="BodyText"/>
        <w:spacing w:before="0" w:after="198"/>
        <w:ind w:hanging="0" w:left="0" w:right="0"/>
        <w:rPr/>
      </w:pPr>
      <w:r>
        <w:rPr/>
      </w:r>
    </w:p>
    <w:p>
      <w:pPr>
        <w:pStyle w:val="Heading2"/>
        <w:ind w:hanging="0" w:left="0" w:right="0"/>
        <w:rPr>
          <w:lang w:val="ru-RU"/>
        </w:rPr>
      </w:pPr>
      <w:bookmarkStart w:id="85" w:name="__RefHeading___Toc1855_4078755160"/>
      <w:bookmarkStart w:id="86" w:name="__RefHeading___Toc672_4078755160"/>
      <w:bookmarkEnd w:id="85"/>
      <w:bookmarkEnd w:id="86"/>
      <w:r>
        <w:rPr>
          <w:lang w:val="ru-RU"/>
        </w:rPr>
        <w:t>Где посмотреть проект?</w:t>
      </w:r>
    </w:p>
    <w:p>
      <w:pPr>
        <w:pStyle w:val="BodyText"/>
        <w:spacing w:before="0" w:after="198"/>
        <w:ind w:hanging="0" w:left="0" w:right="0"/>
        <w:rPr/>
      </w:pPr>
      <w:hyperlink r:id="rId4">
        <w:r>
          <w:rPr>
            <w:rStyle w:val="Hyperlink"/>
            <w:rFonts w:ascii="Times New Roman;serif" w:hAnsi="Times New Roman;serif"/>
            <w:color w:val="000080"/>
            <w:sz w:val="26"/>
            <w:u w:val="single"/>
            <w:lang w:val="ru-RU"/>
          </w:rPr>
          <w:t>https://github.com/ZutkijVoron/web-chat</w:t>
        </w:r>
      </w:hyperlink>
      <w:r>
        <w:rPr>
          <w:rFonts w:ascii="Times New Roman;serif" w:hAnsi="Times New Roman;serif"/>
          <w:sz w:val="26"/>
        </w:rPr>
        <w:t xml:space="preserve"> — </w:t>
      </w:r>
      <w:r>
        <w:rPr>
          <w:rFonts w:ascii="Times New Roman;serif" w:hAnsi="Times New Roman;serif"/>
          <w:sz w:val="26"/>
          <w:lang w:val="ru-RU"/>
        </w:rPr>
        <w:t xml:space="preserve">По данной ссылке можно найти репозиторий с под модулями. Это и </w:t>
      </w:r>
      <w:r>
        <w:rPr>
          <w:rFonts w:ascii="Times New Roman;serif" w:hAnsi="Times New Roman;serif"/>
          <w:sz w:val="26"/>
          <w:lang w:val="en-US"/>
        </w:rPr>
        <w:t xml:space="preserve">front, </w:t>
      </w:r>
      <w:r>
        <w:rPr>
          <w:rFonts w:ascii="Times New Roman;serif" w:hAnsi="Times New Roman;serif"/>
          <w:sz w:val="26"/>
          <w:lang w:val="ru-RU"/>
        </w:rPr>
        <w:t xml:space="preserve">и </w:t>
      </w:r>
      <w:r>
        <w:rPr>
          <w:rFonts w:ascii="Times New Roman;serif" w:hAnsi="Times New Roman;serif"/>
          <w:sz w:val="26"/>
          <w:lang w:val="en-US"/>
        </w:rPr>
        <w:t>back.</w:t>
      </w:r>
    </w:p>
    <w:p>
      <w:pPr>
        <w:pStyle w:val="Heading1"/>
        <w:spacing w:before="0" w:after="140"/>
        <w:ind w:hanging="0" w:left="0" w:right="0"/>
        <w:rPr/>
      </w:pPr>
      <w:bookmarkStart w:id="87" w:name="__RefHeading___Toc1847_4078755160"/>
      <w:bookmarkStart w:id="88" w:name="__RefHeading___Toc670_4078755160"/>
      <w:bookmarkStart w:id="89" w:name="_heading=h.m8jvbwhv7ujg"/>
      <w:bookmarkEnd w:id="87"/>
      <w:bookmarkEnd w:id="88"/>
      <w:bookmarkEnd w:id="89"/>
      <w:r>
        <w:rPr/>
        <w:t xml:space="preserve">Список используемой литературы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26"/>
          <w:szCs w:val="26"/>
        </w:rPr>
        <w:t xml:space="preserve">Статья: </w:t>
      </w:r>
      <w:r>
        <w:rPr>
          <w:sz w:val="26"/>
          <w:szCs w:val="26"/>
          <w:lang w:val="en-US"/>
        </w:rPr>
        <w:t xml:space="preserve">wikipedia </w:t>
      </w:r>
      <w:hyperlink r:id="rId5">
        <w:r>
          <w:rPr>
            <w:rStyle w:val="Hyperlink"/>
            <w:sz w:val="26"/>
            <w:szCs w:val="26"/>
            <w:lang w:val="en-US"/>
          </w:rPr>
          <w:t>https://ru.wikipedia.org/wiki/%D0%A7%D0%B0%D1%82</w:t>
        </w:r>
      </w:hyperlink>
    </w:p>
    <w:p>
      <w:pPr>
        <w:pStyle w:val="normal1"/>
        <w:spacing w:before="0" w:after="20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  <w:lang w:val="ru-RU"/>
        </w:rPr>
        <w:t xml:space="preserve">Видео: </w:t>
      </w:r>
      <w:r>
        <w:rPr>
          <w:sz w:val="26"/>
          <w:szCs w:val="26"/>
          <w:lang w:val="en-US"/>
        </w:rPr>
        <w:t>ulbi.tv https://www.youtube.com/watch?v=o43iiH4kGqg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701" w:right="567" w:gutter="0" w:header="1134" w:top="1548" w:footer="1134" w:bottom="1548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BM Plex Sans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0" w:after="200"/>
      <w:jc w:val="both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5961380</wp:posOffset>
          </wp:positionH>
          <wp:positionV relativeFrom="margin">
            <wp:posOffset>-615315</wp:posOffset>
          </wp:positionV>
          <wp:extent cx="319405" cy="319405"/>
          <wp:effectExtent l="0" t="0" r="0" b="0"/>
          <wp:wrapNone/>
          <wp:docPr id="1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19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IBM Plex 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both"/>
    </w:pPr>
    <w:rPr>
      <w:rFonts w:ascii="IBM Plex Sans" w:hAnsi="IBM Plex Sans" w:eastAsia="IBM Plex Sans" w:cs="IBM Plex 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00" w:after="20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20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IBM Plex Sans" w:cs="IBM Plex Sans"/>
      <w:color w:val="auto"/>
      <w:kern w:val="0"/>
      <w:sz w:val="26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0" w:after="200"/>
      <w:ind w:hanging="0" w:left="0" w:right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96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0" w:after="8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ABB1B9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OC1">
    <w:name w:val="toc 1"/>
    <w:basedOn w:val="Style12"/>
    <w:pPr>
      <w:tabs>
        <w:tab w:val="clear" w:pos="643"/>
        <w:tab w:val="right" w:pos="9638" w:leader="dot"/>
      </w:tabs>
      <w:ind w:hanging="0" w:left="0"/>
    </w:pPr>
    <w:rPr/>
  </w:style>
  <w:style w:type="paragraph" w:styleId="TOC2">
    <w:name w:val="toc 2"/>
    <w:basedOn w:val="Style12"/>
    <w:pPr>
      <w:tabs>
        <w:tab w:val="clear" w:pos="643"/>
        <w:tab w:val="right" w:pos="9355" w:leader="dot"/>
      </w:tabs>
      <w:ind w:hanging="0" w:left="283"/>
    </w:pPr>
    <w:rPr/>
  </w:style>
  <w:style w:type="paragraph" w:styleId="TOC3">
    <w:name w:val="toc 3"/>
    <w:basedOn w:val="Style12"/>
    <w:pPr>
      <w:tabs>
        <w:tab w:val="clear" w:pos="643"/>
        <w:tab w:val="right" w:pos="9071" w:leader="dot"/>
      </w:tabs>
      <w:ind w:hanging="0" w:left="567"/>
    </w:pPr>
    <w:rPr/>
  </w:style>
  <w:style w:type="paragraph" w:styleId="TOC4">
    <w:name w:val="toc 4"/>
    <w:basedOn w:val="Style12"/>
    <w:pPr>
      <w:tabs>
        <w:tab w:val="clear" w:pos="643"/>
        <w:tab w:val="right" w:pos="8788" w:leader="dot"/>
      </w:tabs>
      <w:ind w:hanging="0" w:left="85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o43iiH4kGqg" TargetMode="External"/><Relationship Id="rId3" Type="http://schemas.openxmlformats.org/officeDocument/2006/relationships/hyperlink" Target="https://t.me/zutkijvoron" TargetMode="External"/><Relationship Id="rId4" Type="http://schemas.openxmlformats.org/officeDocument/2006/relationships/hyperlink" Target="https://github.com/ZutkijVoron/web-chat" TargetMode="External"/><Relationship Id="rId5" Type="http://schemas.openxmlformats.org/officeDocument/2006/relationships/hyperlink" Target="https://ru.wikipedia.org/wiki/&#1063;&#1072;&#1090;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LibreOffice/24.8.3.2$Windows_X86_64 LibreOffice_project/48a6bac9e7e268aeb4c3483fcf825c94556d9f92</Application>
  <AppVersion>15.0000</AppVersion>
  <Pages>15</Pages>
  <Words>1741</Words>
  <Characters>11152</Characters>
  <CharactersWithSpaces>12683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2025-05-16T09:59:35Z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