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7CB" w:rsidRDefault="000D57CB" w:rsidP="000D57CB">
      <w:pPr>
        <w:jc w:val="center"/>
        <w:rPr>
          <w:rFonts w:asciiTheme="majorHAnsi" w:hAnsiTheme="majorHAnsi" w:cstheme="majorHAnsi"/>
          <w:b/>
          <w:bCs/>
          <w:sz w:val="24"/>
          <w:szCs w:val="24"/>
        </w:rPr>
      </w:pPr>
      <w:r w:rsidRPr="000D57CB">
        <w:rPr>
          <w:rFonts w:asciiTheme="majorHAnsi" w:hAnsiTheme="majorHAnsi" w:cstheme="majorHAnsi"/>
          <w:b/>
          <w:bCs/>
          <w:sz w:val="24"/>
          <w:szCs w:val="24"/>
        </w:rPr>
        <w:t>Отчет по п</w:t>
      </w:r>
      <w:r w:rsidRPr="000D57CB">
        <w:rPr>
          <w:rFonts w:asciiTheme="majorHAnsi" w:hAnsiTheme="majorHAnsi" w:cstheme="majorHAnsi"/>
          <w:b/>
          <w:bCs/>
          <w:sz w:val="24"/>
          <w:szCs w:val="24"/>
        </w:rPr>
        <w:t>роектно</w:t>
      </w:r>
      <w:r w:rsidRPr="000D57CB">
        <w:rPr>
          <w:rFonts w:asciiTheme="majorHAnsi" w:hAnsiTheme="majorHAnsi" w:cstheme="majorHAnsi"/>
          <w:b/>
          <w:bCs/>
          <w:sz w:val="24"/>
          <w:szCs w:val="24"/>
        </w:rPr>
        <w:t>му</w:t>
      </w:r>
      <w:r w:rsidRPr="000D57CB">
        <w:rPr>
          <w:rFonts w:asciiTheme="majorHAnsi" w:hAnsiTheme="majorHAnsi" w:cstheme="majorHAnsi"/>
          <w:b/>
          <w:bCs/>
          <w:sz w:val="24"/>
          <w:szCs w:val="24"/>
        </w:rPr>
        <w:t xml:space="preserve"> задани</w:t>
      </w:r>
      <w:r w:rsidRPr="000D57CB">
        <w:rPr>
          <w:rFonts w:asciiTheme="majorHAnsi" w:hAnsiTheme="majorHAnsi" w:cstheme="majorHAnsi"/>
          <w:b/>
          <w:bCs/>
          <w:sz w:val="24"/>
          <w:szCs w:val="24"/>
        </w:rPr>
        <w:t>ю</w:t>
      </w:r>
      <w:r w:rsidRPr="000D57CB">
        <w:rPr>
          <w:rFonts w:asciiTheme="majorHAnsi" w:hAnsiTheme="majorHAnsi" w:cstheme="majorHAnsi"/>
          <w:b/>
          <w:bCs/>
          <w:sz w:val="24"/>
          <w:szCs w:val="24"/>
        </w:rPr>
        <w:t xml:space="preserve"> по курсу "</w:t>
      </w:r>
      <w:proofErr w:type="spellStart"/>
      <w:r w:rsidRPr="000D57CB">
        <w:rPr>
          <w:rFonts w:asciiTheme="majorHAnsi" w:hAnsiTheme="majorHAnsi" w:cstheme="majorHAnsi"/>
          <w:b/>
          <w:bCs/>
          <w:sz w:val="24"/>
          <w:szCs w:val="24"/>
        </w:rPr>
        <w:t>Parallel</w:t>
      </w:r>
      <w:proofErr w:type="spellEnd"/>
      <w:r w:rsidRPr="000D57CB">
        <w:rPr>
          <w:rFonts w:asciiTheme="majorHAnsi" w:hAnsiTheme="majorHAnsi" w:cstheme="majorHAnsi"/>
          <w:b/>
          <w:bCs/>
          <w:sz w:val="24"/>
          <w:szCs w:val="24"/>
        </w:rPr>
        <w:t xml:space="preserve"> Programming </w:t>
      </w:r>
      <w:proofErr w:type="spellStart"/>
      <w:r w:rsidRPr="000D57CB">
        <w:rPr>
          <w:rFonts w:asciiTheme="majorHAnsi" w:hAnsiTheme="majorHAnsi" w:cstheme="majorHAnsi"/>
          <w:b/>
          <w:bCs/>
          <w:sz w:val="24"/>
          <w:szCs w:val="24"/>
        </w:rPr>
        <w:t>with</w:t>
      </w:r>
      <w:proofErr w:type="spellEnd"/>
      <w:r w:rsidRPr="000D57CB">
        <w:rPr>
          <w:rFonts w:asciiTheme="majorHAnsi" w:hAnsiTheme="majorHAnsi" w:cstheme="majorHAnsi"/>
          <w:b/>
          <w:bCs/>
          <w:sz w:val="24"/>
          <w:szCs w:val="24"/>
        </w:rPr>
        <w:t xml:space="preserve"> IPS"</w:t>
      </w:r>
    </w:p>
    <w:p w:rsidR="000D57CB" w:rsidRDefault="000D57CB" w:rsidP="000D57CB">
      <w:pPr>
        <w:jc w:val="right"/>
        <w:rPr>
          <w:rFonts w:asciiTheme="majorHAnsi" w:hAnsiTheme="majorHAnsi" w:cstheme="majorHAnsi"/>
          <w:i/>
          <w:iCs/>
        </w:rPr>
      </w:pPr>
      <w:r w:rsidRPr="000D57CB">
        <w:rPr>
          <w:rFonts w:asciiTheme="majorHAnsi" w:hAnsiTheme="majorHAnsi" w:cstheme="majorHAnsi"/>
          <w:i/>
          <w:iCs/>
        </w:rPr>
        <w:t>Выполнила Зуева Ирина ИВТ-21М</w:t>
      </w:r>
    </w:p>
    <w:p w:rsidR="000D57CB" w:rsidRPr="000D57CB" w:rsidRDefault="000D57CB" w:rsidP="000D57CB">
      <w:pPr>
        <w:pStyle w:val="a3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</w:rPr>
      </w:pPr>
      <w:r>
        <w:rPr>
          <w:rFonts w:ascii="Helvetica" w:hAnsi="Helvetica" w:cs="Helvetica"/>
          <w:color w:val="2D3B45"/>
          <w:shd w:val="clear" w:color="auto" w:fill="FFFFFF"/>
        </w:rPr>
        <w:t>Определите время работы последовательной версии разработанной программы в двух режимах: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Debug</w:t>
      </w:r>
      <w:proofErr w:type="spellEnd"/>
      <w:r>
        <w:rPr>
          <w:rStyle w:val="a4"/>
          <w:rFonts w:ascii="Helvetica" w:hAnsi="Helvetica" w:cs="Helvetica"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и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Release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. Сделайте скрины консоли, где отображается время работы для обоих случаев. Вставьте скрины в отчет к проекту, дав им соответствующие названия. </w:t>
      </w:r>
    </w:p>
    <w:p w:rsidR="000D57CB" w:rsidRDefault="000D57CB" w:rsidP="000D57CB">
      <w:pPr>
        <w:pStyle w:val="a3"/>
        <w:rPr>
          <w:rFonts w:ascii="Helvetica" w:hAnsi="Helvetica" w:cs="Helvetica"/>
          <w:color w:val="2D3B45"/>
          <w:shd w:val="clear" w:color="auto" w:fill="FFFFFF"/>
        </w:rPr>
      </w:pPr>
    </w:p>
    <w:p w:rsidR="000D57CB" w:rsidRPr="000D57CB" w:rsidRDefault="000D57CB" w:rsidP="000D57CB">
      <w:pPr>
        <w:pStyle w:val="a3"/>
        <w:rPr>
          <w:rFonts w:cstheme="minorHAnsi"/>
          <w:b/>
          <w:bCs/>
          <w:color w:val="2D3B45"/>
          <w:shd w:val="clear" w:color="auto" w:fill="FFFFFF"/>
          <w:lang w:val="en-US"/>
        </w:rPr>
      </w:pPr>
      <w:r w:rsidRPr="000D57CB">
        <w:rPr>
          <w:rFonts w:cstheme="minorHAnsi"/>
          <w:b/>
          <w:bCs/>
          <w:color w:val="2D3B45"/>
          <w:shd w:val="clear" w:color="auto" w:fill="FFFFFF"/>
          <w:lang w:val="en-US"/>
        </w:rPr>
        <w:t>Debug</w:t>
      </w:r>
    </w:p>
    <w:p w:rsidR="000D57CB" w:rsidRDefault="000D57CB" w:rsidP="000D57CB">
      <w:pPr>
        <w:pStyle w:val="a3"/>
        <w:rPr>
          <w:rFonts w:ascii="Helvetica" w:hAnsi="Helvetica" w:cs="Helvetica"/>
          <w:b/>
          <w:bCs/>
          <w:noProof/>
          <w:color w:val="2D3B45"/>
          <w:shd w:val="clear" w:color="auto" w:fill="FFFFFF"/>
          <w:lang w:val="en-US"/>
        </w:rPr>
      </w:pPr>
    </w:p>
    <w:p w:rsidR="000D57CB" w:rsidRDefault="000D57CB" w:rsidP="000D57CB">
      <w:pPr>
        <w:pStyle w:val="a3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="Helvetica" w:hAnsi="Helvetica" w:cs="Helvetica"/>
          <w:b/>
          <w:bCs/>
          <w:noProof/>
          <w:color w:val="2D3B45"/>
          <w:shd w:val="clear" w:color="auto" w:fill="FFFFFF"/>
          <w:lang w:val="en-US"/>
        </w:rPr>
        <w:drawing>
          <wp:inline distT="0" distB="0" distL="0" distR="0">
            <wp:extent cx="4673600" cy="139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3"/>
                    <a:stretch/>
                  </pic:blipFill>
                  <pic:spPr bwMode="auto">
                    <a:xfrm>
                      <a:off x="0" y="0"/>
                      <a:ext cx="46736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CB" w:rsidRDefault="000D57CB" w:rsidP="000D57CB">
      <w:pPr>
        <w:pStyle w:val="a3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</w:p>
    <w:p w:rsidR="000D57CB" w:rsidRPr="000D57CB" w:rsidRDefault="000D57CB" w:rsidP="000D57CB">
      <w:pPr>
        <w:pStyle w:val="a3"/>
        <w:rPr>
          <w:rFonts w:cstheme="minorHAnsi"/>
          <w:b/>
          <w:bCs/>
          <w:sz w:val="24"/>
          <w:szCs w:val="24"/>
          <w:lang w:val="en-US"/>
        </w:rPr>
      </w:pPr>
      <w:r w:rsidRPr="000D57CB">
        <w:rPr>
          <w:rFonts w:cstheme="minorHAnsi"/>
          <w:b/>
          <w:bCs/>
          <w:sz w:val="24"/>
          <w:szCs w:val="24"/>
          <w:lang w:val="en-US"/>
        </w:rPr>
        <w:t>Release</w:t>
      </w:r>
    </w:p>
    <w:p w:rsidR="000D57CB" w:rsidRDefault="000D57CB" w:rsidP="000D57CB">
      <w:pPr>
        <w:pStyle w:val="a3"/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</w:pPr>
    </w:p>
    <w:p w:rsidR="000D57CB" w:rsidRDefault="000D57CB" w:rsidP="000D57CB">
      <w:pPr>
        <w:pStyle w:val="a3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4"/>
          <w:szCs w:val="24"/>
          <w:lang w:val="en-US"/>
        </w:rPr>
        <w:drawing>
          <wp:inline distT="0" distB="0" distL="0" distR="0">
            <wp:extent cx="4673600" cy="149860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1283"/>
                    <a:stretch/>
                  </pic:blipFill>
                  <pic:spPr bwMode="auto">
                    <a:xfrm>
                      <a:off x="0" y="0"/>
                      <a:ext cx="4673600" cy="149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CB" w:rsidRDefault="000D57CB" w:rsidP="000D57CB">
      <w:pPr>
        <w:pStyle w:val="a3"/>
        <w:rPr>
          <w:rFonts w:ascii="Helvetica" w:hAnsi="Helvetica" w:cs="Helvetica"/>
          <w:color w:val="2D3B45"/>
          <w:shd w:val="clear" w:color="auto" w:fill="FFFFFF"/>
        </w:rPr>
      </w:pPr>
    </w:p>
    <w:p w:rsidR="000D57CB" w:rsidRPr="000D57CB" w:rsidRDefault="000D57CB" w:rsidP="000D57CB">
      <w:pPr>
        <w:pStyle w:val="a3"/>
        <w:rPr>
          <w:rFonts w:ascii="Helvetica" w:hAnsi="Helvetica" w:cs="Helvetica"/>
          <w:color w:val="2D3B45"/>
          <w:shd w:val="clear" w:color="auto" w:fill="FFFFFF"/>
        </w:rPr>
      </w:pPr>
    </w:p>
    <w:p w:rsidR="000D57CB" w:rsidRPr="000D57CB" w:rsidRDefault="000D57CB" w:rsidP="000D57CB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Постройте полученное рабочее пространство, используя скрипт </w:t>
      </w:r>
      <w:r w:rsidRPr="000D57CB">
        <w:rPr>
          <w:i/>
          <w:iCs/>
        </w:rPr>
        <w:t>MATLAB</w:t>
      </w:r>
      <w:r>
        <w:rPr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 w:rsidRPr="000D57CB">
        <w:fldChar w:fldCharType="begin"/>
      </w:r>
      <w:r w:rsidRPr="000D57CB">
        <w:instrText xml:space="preserve"> HYPERLINK "https://canvas.instructure.com/courses/1637194/files/78580218/download?wrap=1" \o "PrintWorkspace.m" </w:instrText>
      </w:r>
      <w:r w:rsidRPr="000D57CB">
        <w:fldChar w:fldCharType="separate"/>
      </w:r>
      <w:r w:rsidRPr="000D57CB">
        <w:rPr>
          <w:color w:val="2D3B45"/>
        </w:rPr>
        <w:t>PrintWorkspace.m</w:t>
      </w:r>
      <w:proofErr w:type="spellEnd"/>
      <w:r w:rsidRPr="000D57CB">
        <w:fldChar w:fldCharType="end"/>
      </w:r>
    </w:p>
    <w:p w:rsidR="000D57CB" w:rsidRDefault="000D57CB" w:rsidP="000D57CB">
      <w:pPr>
        <w:ind w:left="708"/>
        <w:rPr>
          <w:rFonts w:ascii="Helvetica" w:hAnsi="Helvetica" w:cs="Helvetica"/>
          <w:noProof/>
          <w:color w:val="2D3B45"/>
          <w:shd w:val="clear" w:color="auto" w:fill="FFFFFF"/>
        </w:rPr>
      </w:pPr>
    </w:p>
    <w:p w:rsidR="000D57CB" w:rsidRDefault="000D57CB" w:rsidP="000D57CB">
      <w:pPr>
        <w:ind w:left="708"/>
        <w:rPr>
          <w:rFonts w:ascii="Helvetica" w:hAnsi="Helvetica" w:cs="Helvetica"/>
          <w:noProof/>
          <w:color w:val="2D3B45"/>
          <w:shd w:val="clear" w:color="auto" w:fill="FFFFFF"/>
        </w:rPr>
      </w:pPr>
    </w:p>
    <w:p w:rsidR="000D57CB" w:rsidRDefault="000D57CB" w:rsidP="000D57CB">
      <w:pPr>
        <w:ind w:left="708"/>
        <w:rPr>
          <w:rFonts w:ascii="Helvetica" w:hAnsi="Helvetica" w:cs="Helvetica"/>
          <w:noProof/>
          <w:color w:val="2D3B45"/>
          <w:shd w:val="clear" w:color="auto" w:fill="FFFFFF"/>
        </w:rPr>
      </w:pPr>
    </w:p>
    <w:p w:rsidR="000D57CB" w:rsidRDefault="000D57CB" w:rsidP="000D57CB">
      <w:pPr>
        <w:ind w:left="708"/>
        <w:rPr>
          <w:rFonts w:ascii="Helvetica" w:hAnsi="Helvetica" w:cs="Helvetica"/>
          <w:noProof/>
          <w:color w:val="2D3B45"/>
          <w:shd w:val="clear" w:color="auto" w:fill="FFFFFF"/>
        </w:rPr>
      </w:pPr>
    </w:p>
    <w:p w:rsidR="000D57CB" w:rsidRDefault="000D57CB" w:rsidP="000D57CB">
      <w:pPr>
        <w:ind w:left="708"/>
        <w:rPr>
          <w:rFonts w:ascii="Helvetica" w:hAnsi="Helvetica" w:cs="Helvetica"/>
          <w:color w:val="2D3B45"/>
          <w:shd w:val="clear" w:color="auto" w:fill="FFFFFF"/>
        </w:rPr>
      </w:pPr>
      <w:r w:rsidRPr="000D57CB">
        <w:rPr>
          <w:rFonts w:ascii="Helvetica" w:hAnsi="Helvetica" w:cs="Helvetica"/>
          <w:noProof/>
          <w:color w:val="2D3B45"/>
          <w:shd w:val="clear" w:color="auto" w:fill="FFFFFF"/>
        </w:rPr>
        <w:lastRenderedPageBreak/>
        <w:drawing>
          <wp:inline distT="0" distB="0" distL="0" distR="0">
            <wp:extent cx="4070350" cy="31686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691" b="20794"/>
                    <a:stretch/>
                  </pic:blipFill>
                  <pic:spPr bwMode="auto">
                    <a:xfrm>
                      <a:off x="0" y="0"/>
                      <a:ext cx="407035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D57CB" w:rsidRDefault="00F07BFE" w:rsidP="00F07BFE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Использование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Amplifier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XE</w:t>
      </w:r>
      <w:r>
        <w:rPr>
          <w:rFonts w:ascii="Helvetica" w:hAnsi="Helvetica" w:cs="Helvetica"/>
          <w:color w:val="2D3B45"/>
          <w:shd w:val="clear" w:color="auto" w:fill="FFFFFF"/>
        </w:rPr>
        <w:t> в целях определения наиболее часто используемых участков кода. Для этого закомментируйте строки кода, отвечающие за запись результатов в выходные файлы, выберите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New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из меню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Amplifier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XE</w:t>
      </w:r>
      <w:r>
        <w:rPr>
          <w:rFonts w:ascii="Helvetica" w:hAnsi="Helvetica" w:cs="Helvetica"/>
          <w:color w:val="2D3B45"/>
          <w:shd w:val="clear" w:color="auto" w:fill="FFFFFF"/>
        </w:rPr>
        <w:t> на панели инструментов, укажите тип анализа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Basic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Hotspots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запустите анализ. Сделайте скрин окна результатов анализа и вкладки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Bottom-up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. </w:t>
      </w:r>
      <w:r>
        <w:rPr>
          <w:rFonts w:ascii="Helvetica" w:hAnsi="Helvetica" w:cs="Helvetica"/>
          <w:color w:val="2D3B45"/>
          <w:shd w:val="clear" w:color="auto" w:fill="FFFFFF"/>
        </w:rPr>
        <w:t>В списке, представленном в разделе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Top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Hotspots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вкладки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Summary</w:t>
      </w:r>
      <w:proofErr w:type="spellEnd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должна фигурировать функция </w:t>
      </w:r>
      <w:proofErr w:type="spellStart"/>
      <w:proofErr w:type="gram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GetMinMax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(</w:t>
      </w:r>
      <w:proofErr w:type="gram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:rsidR="00F07BFE" w:rsidRDefault="00F07BFE" w:rsidP="003852A5">
      <w:pPr>
        <w:ind w:left="-142"/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469B5C4A" wp14:editId="2938203B">
            <wp:extent cx="5940425" cy="264350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5" w:rsidRDefault="003852A5" w:rsidP="003852A5">
      <w:pPr>
        <w:ind w:left="-142"/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A17C48C" wp14:editId="1DE37641">
            <wp:extent cx="5940425" cy="36652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5" w:rsidRDefault="003852A5" w:rsidP="003852A5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Использование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Parallel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Advisor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с целью определения участков кода, которые требуют наибольшего времени исполнения. Переведите проект в режим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Release</w:t>
      </w:r>
      <w:proofErr w:type="spellEnd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и отключите всякую оптимизацию. Для этого следует выбрать свойства проекта, во вкладке </w:t>
      </w:r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С\С++</w:t>
      </w:r>
      <w:r>
        <w:rPr>
          <w:rFonts w:ascii="Helvetica" w:hAnsi="Helvetica" w:cs="Helvetica"/>
          <w:color w:val="2D3B45"/>
          <w:shd w:val="clear" w:color="auto" w:fill="FFFFFF"/>
        </w:rPr>
        <w:t> перейти в раздел </w:t>
      </w:r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Оптимизация</w:t>
      </w:r>
      <w:r>
        <w:rPr>
          <w:rFonts w:ascii="Helvetica" w:hAnsi="Helvetica" w:cs="Helvetica"/>
          <w:color w:val="2D3B45"/>
          <w:shd w:val="clear" w:color="auto" w:fill="FFFFFF"/>
        </w:rPr>
        <w:t>, в пункте меню </w:t>
      </w:r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“Оптимизация”</w:t>
      </w:r>
      <w:r>
        <w:rPr>
          <w:rFonts w:ascii="Helvetica" w:hAnsi="Helvetica" w:cs="Helvetica"/>
          <w:color w:val="2D3B45"/>
          <w:shd w:val="clear" w:color="auto" w:fill="FFFFFF"/>
        </w:rPr>
        <w:t> выбрать </w:t>
      </w:r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Отключено (/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Od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>. Далее выберем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Parallel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Advisor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на панели инструментов </w:t>
      </w:r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 xml:space="preserve">Visual 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Studio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и запустим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Survey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. По окончанию анализа Вы должны увидеть, что наибольшее время затрачивается в цикле функции </w:t>
      </w:r>
      <w:proofErr w:type="spellStart"/>
      <w:proofErr w:type="gram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GetSolution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(</w:t>
      </w:r>
      <w:proofErr w:type="gram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)</w:t>
      </w:r>
      <w:r>
        <w:rPr>
          <w:rFonts w:ascii="Helvetica" w:hAnsi="Helvetica" w:cs="Helvetica"/>
          <w:color w:val="2D3B45"/>
          <w:shd w:val="clear" w:color="auto" w:fill="FFFFFF"/>
        </w:rPr>
        <w:t>, двойным кликом по данной строке отчета можно перейти к участку исходного кода и увидеть, что имеется в виду цикл, в котором на каждой итерации вызывается функция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GetBoxType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()</w:t>
      </w:r>
      <w:r>
        <w:rPr>
          <w:rFonts w:ascii="Helvetica" w:hAnsi="Helvetica" w:cs="Helvetica"/>
          <w:color w:val="2D3B45"/>
          <w:shd w:val="clear" w:color="auto" w:fill="FFFFFF"/>
        </w:rPr>
        <w:t>. Сделайте скрины результатов 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Survey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Analysis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, сохраните их, добавьте в отчет. Вернитесь в режим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Debug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.</w:t>
      </w:r>
    </w:p>
    <w:p w:rsidR="003852A5" w:rsidRDefault="003852A5" w:rsidP="003852A5">
      <w:pPr>
        <w:pStyle w:val="a3"/>
        <w:rPr>
          <w:rFonts w:ascii="Helvetica" w:hAnsi="Helvetica" w:cs="Helvetica"/>
          <w:color w:val="2D3B45"/>
          <w:shd w:val="clear" w:color="auto" w:fill="FFFFFF"/>
        </w:rPr>
      </w:pPr>
    </w:p>
    <w:p w:rsidR="003852A5" w:rsidRDefault="003852A5" w:rsidP="003852A5">
      <w:pPr>
        <w:pStyle w:val="a3"/>
        <w:ind w:left="142"/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59F44262" wp14:editId="7A788CC4">
            <wp:extent cx="5940425" cy="30111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2A5" w:rsidRDefault="003852A5" w:rsidP="003852A5">
      <w:pPr>
        <w:pStyle w:val="a3"/>
        <w:ind w:left="142"/>
        <w:rPr>
          <w:rFonts w:ascii="Helvetica" w:hAnsi="Helvetica" w:cs="Helvetica"/>
          <w:color w:val="2D3B45"/>
          <w:shd w:val="clear" w:color="auto" w:fill="FFFFFF"/>
        </w:rPr>
      </w:pPr>
    </w:p>
    <w:p w:rsidR="003852A5" w:rsidRDefault="00BC6151" w:rsidP="00BC6151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lastRenderedPageBreak/>
        <w:t xml:space="preserve">Определение ошибок после введения </w:t>
      </w:r>
      <w:proofErr w:type="spellStart"/>
      <w:r>
        <w:rPr>
          <w:rFonts w:ascii="Helvetica" w:hAnsi="Helvetica" w:cs="Helvetica"/>
          <w:color w:val="2D3B45"/>
          <w:shd w:val="clear" w:color="auto" w:fill="FFFFFF"/>
        </w:rPr>
        <w:t>параллелизации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. Запустите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</w:t>
      </w:r>
      <w:proofErr w:type="gramStart"/>
      <w:r>
        <w:rPr>
          <w:rFonts w:ascii="Helvetica" w:hAnsi="Helvetica" w:cs="Helvetica"/>
          <w:color w:val="2D3B45"/>
          <w:shd w:val="clear" w:color="auto" w:fill="FFFFFF"/>
        </w:rPr>
        <w:t>анализы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  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Inspector</w:t>
      </w:r>
      <w:proofErr w:type="gramEnd"/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 xml:space="preserve"> XE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: 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Memory Error Analysis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и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 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Threading Error Analysis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на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различных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D3B45"/>
          <w:shd w:val="clear" w:color="auto" w:fill="FFFFFF"/>
        </w:rPr>
        <w:t>уровнях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 (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Narrowest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, 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Medium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>, </w:t>
      </w:r>
      <w:r w:rsidRPr="00BC6151">
        <w:rPr>
          <w:rStyle w:val="a5"/>
          <w:rFonts w:ascii="Helvetica" w:hAnsi="Helvetica" w:cs="Helvetica"/>
          <w:b/>
          <w:bCs/>
          <w:color w:val="2D3B45"/>
          <w:shd w:val="clear" w:color="auto" w:fill="FFFFFF"/>
          <w:lang w:val="en-US"/>
        </w:rPr>
        <w:t>Widest</w:t>
      </w:r>
      <w:r w:rsidRPr="00BC6151">
        <w:rPr>
          <w:rFonts w:ascii="Helvetica" w:hAnsi="Helvetica" w:cs="Helvetica"/>
          <w:color w:val="2D3B45"/>
          <w:shd w:val="clear" w:color="auto" w:fill="FFFFFF"/>
          <w:lang w:val="en-US"/>
        </w:rPr>
        <w:t xml:space="preserve">). </w:t>
      </w:r>
      <w:r>
        <w:rPr>
          <w:rFonts w:ascii="Helvetica" w:hAnsi="Helvetica" w:cs="Helvetica"/>
          <w:color w:val="2D3B45"/>
          <w:shd w:val="clear" w:color="auto" w:fill="FFFFFF"/>
        </w:rPr>
        <w:t>Приложите к отчету скрины результатов запуска перечисленных анализов. Исправьте обнаруженные ошибки, приложите новые скрины результатов анализов, в которых ошибки отсутствуют. </w:t>
      </w:r>
      <w:r>
        <w:rPr>
          <w:rStyle w:val="a5"/>
          <w:rFonts w:ascii="Helvetica" w:hAnsi="Helvetica" w:cs="Helvetica"/>
          <w:color w:val="2D3B45"/>
          <w:shd w:val="clear" w:color="auto" w:fill="FFFFFF"/>
        </w:rPr>
        <w:t>Примечание</w:t>
      </w:r>
      <w:r>
        <w:rPr>
          <w:rFonts w:ascii="Helvetica" w:hAnsi="Helvetica" w:cs="Helvetica"/>
          <w:color w:val="2D3B45"/>
          <w:shd w:val="clear" w:color="auto" w:fill="FFFFFF"/>
        </w:rPr>
        <w:t>: "глюки"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Intel</w:t>
      </w:r>
      <w:proofErr w:type="spellEnd"/>
      <w:r>
        <w:rPr>
          <w:rFonts w:ascii="Helvetica" w:hAnsi="Helvetica" w:cs="Helvetica"/>
          <w:color w:val="2D3B45"/>
          <w:shd w:val="clear" w:color="auto" w:fill="FFFFFF"/>
        </w:rPr>
        <w:t> 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Cilk</w:t>
      </w:r>
      <w:proofErr w:type="spellEnd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 xml:space="preserve"> </w:t>
      </w:r>
      <w:proofErr w:type="spellStart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Plus</w:t>
      </w:r>
      <w:proofErr w:type="spellEnd"/>
      <w:r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 </w:t>
      </w:r>
      <w:r>
        <w:rPr>
          <w:rFonts w:ascii="Helvetica" w:hAnsi="Helvetica" w:cs="Helvetica"/>
          <w:color w:val="2D3B45"/>
          <w:shd w:val="clear" w:color="auto" w:fill="FFFFFF"/>
        </w:rPr>
        <w:t>исправлять не нужно.</w:t>
      </w:r>
    </w:p>
    <w:p w:rsidR="00BC6151" w:rsidRDefault="00BC6151" w:rsidP="00BC61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69933681" wp14:editId="7AC94883">
            <wp:extent cx="5940425" cy="30410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1" w:rsidRDefault="00BC6151" w:rsidP="00BC6151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5037606" wp14:editId="07C82494">
            <wp:extent cx="5940425" cy="345567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5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6151" w:rsidRDefault="004355AB" w:rsidP="00BC6151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>
        <w:rPr>
          <w:rFonts w:ascii="Helvetica" w:hAnsi="Helvetica" w:cs="Helvetica"/>
          <w:color w:val="2D3B45"/>
          <w:shd w:val="clear" w:color="auto" w:fill="FFFFFF"/>
        </w:rPr>
        <w:t>Изменяя </w:t>
      </w:r>
      <w:r>
        <w:rPr>
          <w:rStyle w:val="a5"/>
          <w:rFonts w:ascii="Helvetica" w:hAnsi="Helvetica" w:cs="Helvetica"/>
          <w:color w:val="2D3B45"/>
          <w:shd w:val="clear" w:color="auto" w:fill="FFFFFF"/>
        </w:rPr>
        <w:t>Х</w:t>
      </w:r>
      <w:r>
        <w:rPr>
          <w:rFonts w:ascii="Helvetica" w:hAnsi="Helvetica" w:cs="Helvetica"/>
          <w:color w:val="2D3B45"/>
          <w:shd w:val="clear" w:color="auto" w:fill="FFFFFF"/>
        </w:rPr>
        <w:t>, запускайте программу и фиксируйте время ее выполнения, каждый раз сохраняйте скрины консоли</w:t>
      </w:r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,</w:t>
      </w:r>
      <w:r>
        <w:rPr>
          <w:rFonts w:ascii="Helvetica" w:hAnsi="Helvetica" w:cs="Helvetica"/>
          <w:color w:val="2D3B45"/>
          <w:shd w:val="clear" w:color="auto" w:fill="FFFFFF"/>
        </w:rPr>
        <w:t> где должно быть отображено количество вычислителей (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cout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gram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&lt;&lt; "</w:t>
      </w:r>
      <w:proofErr w:type="spellStart"/>
      <w:proofErr w:type="gram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Number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of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workers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 " &lt;&lt; __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cilkrts_get_nworkers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 xml:space="preserve">() &lt;&lt; </w:t>
      </w:r>
      <w:proofErr w:type="spellStart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endl</w:t>
      </w:r>
      <w:proofErr w:type="spellEnd"/>
      <w:r>
        <w:rPr>
          <w:rStyle w:val="a4"/>
          <w:rFonts w:ascii="Helvetica" w:hAnsi="Helvetica" w:cs="Helvetica"/>
          <w:i/>
          <w:iCs/>
          <w:color w:val="2D3B45"/>
          <w:shd w:val="clear" w:color="auto" w:fill="FFFFFF"/>
        </w:rPr>
        <w:t>;</w:t>
      </w:r>
      <w:r>
        <w:rPr>
          <w:rFonts w:ascii="Helvetica" w:hAnsi="Helvetica" w:cs="Helvetica"/>
          <w:color w:val="2D3B45"/>
          <w:shd w:val="clear" w:color="auto" w:fill="FFFFFF"/>
        </w:rPr>
        <w:t>) и время работы программы.</w:t>
      </w:r>
    </w:p>
    <w:p w:rsidR="004355AB" w:rsidRDefault="004355AB" w:rsidP="009E0F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32C03E7" wp14:editId="77007AD4">
            <wp:extent cx="5940425" cy="175831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AB" w:rsidRDefault="004355AB" w:rsidP="009E0F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5242173A" wp14:editId="01428D52">
            <wp:extent cx="5940425" cy="1826260"/>
            <wp:effectExtent l="0" t="0" r="317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AB" w:rsidRDefault="004355AB" w:rsidP="009E0F50">
      <w:pPr>
        <w:rPr>
          <w:rFonts w:ascii="Helvetica" w:hAnsi="Helvetica" w:cs="Helvetica"/>
          <w:color w:val="2D3B45"/>
          <w:shd w:val="clear" w:color="auto" w:fill="FFFFFF"/>
        </w:rPr>
      </w:pPr>
      <w:r>
        <w:rPr>
          <w:noProof/>
        </w:rPr>
        <w:drawing>
          <wp:inline distT="0" distB="0" distL="0" distR="0" wp14:anchorId="15722411" wp14:editId="1E07EF07">
            <wp:extent cx="5940425" cy="1858645"/>
            <wp:effectExtent l="0" t="0" r="3175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AB" w:rsidRDefault="004355AB" w:rsidP="009E0F50">
      <w:pPr>
        <w:rPr>
          <w:rFonts w:ascii="Helvetica" w:hAnsi="Helvetica" w:cs="Helvetica"/>
          <w:color w:val="2D3B45"/>
          <w:shd w:val="clear" w:color="auto" w:fill="FFFFFF"/>
        </w:rPr>
      </w:pPr>
      <w:bookmarkStart w:id="0" w:name="_GoBack"/>
      <w:r>
        <w:rPr>
          <w:noProof/>
        </w:rPr>
        <w:drawing>
          <wp:inline distT="0" distB="0" distL="0" distR="0" wp14:anchorId="2DEBB27F" wp14:editId="03B46B1A">
            <wp:extent cx="5940425" cy="1882140"/>
            <wp:effectExtent l="0" t="0" r="317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355AB" w:rsidRDefault="004355AB" w:rsidP="004355AB">
      <w:pPr>
        <w:pStyle w:val="a3"/>
        <w:numPr>
          <w:ilvl w:val="0"/>
          <w:numId w:val="1"/>
        </w:numPr>
        <w:rPr>
          <w:rFonts w:ascii="Helvetica" w:hAnsi="Helvetica" w:cs="Helvetica"/>
          <w:color w:val="2D3B45"/>
          <w:shd w:val="clear" w:color="auto" w:fill="FFFFFF"/>
        </w:rPr>
      </w:pPr>
      <w:r w:rsidRPr="004355AB">
        <w:rPr>
          <w:rFonts w:ascii="Helvetica" w:hAnsi="Helvetica" w:cs="Helvetica"/>
          <w:color w:val="2D3B45"/>
          <w:shd w:val="clear" w:color="auto" w:fill="FFFFFF"/>
        </w:rPr>
        <w:t>Визуализация полученного решения. Поэкспериментируйте со входными параметрами программы и отобразите несколько версий полученного рабочего пространство робота.</w:t>
      </w:r>
      <w:r w:rsidRPr="004355AB">
        <w:rPr>
          <w:rStyle w:val="a5"/>
          <w:rFonts w:ascii="Helvetica" w:hAnsi="Helvetica" w:cs="Helvetica"/>
          <w:b/>
          <w:bCs/>
          <w:color w:val="2D3B45"/>
          <w:shd w:val="clear" w:color="auto" w:fill="FFFFFF"/>
        </w:rPr>
        <w:t> </w:t>
      </w:r>
      <w:r w:rsidRPr="004355AB">
        <w:rPr>
          <w:rFonts w:ascii="Helvetica" w:hAnsi="Helvetica" w:cs="Helvetica"/>
          <w:color w:val="2D3B45"/>
          <w:shd w:val="clear" w:color="auto" w:fill="FFFFFF"/>
        </w:rPr>
        <w:t>Рисунки приложите к отчету.</w:t>
      </w:r>
    </w:p>
    <w:p w:rsidR="004355AB" w:rsidRDefault="004355AB" w:rsidP="004355AB">
      <w:pPr>
        <w:pStyle w:val="a3"/>
        <w:rPr>
          <w:rFonts w:ascii="Helvetica" w:hAnsi="Helvetica" w:cs="Helvetica"/>
          <w:color w:val="2D3B45"/>
          <w:shd w:val="clear" w:color="auto" w:fill="FFFFFF"/>
        </w:rPr>
      </w:pPr>
    </w:p>
    <w:p w:rsidR="009E0F50" w:rsidRDefault="009E0F50" w:rsidP="004355AB">
      <w:pPr>
        <w:pStyle w:val="a3"/>
        <w:rPr>
          <w:rFonts w:ascii="Helvetica" w:hAnsi="Helvetica" w:cs="Helvetica"/>
          <w:noProof/>
          <w:color w:val="2D3B45"/>
          <w:shd w:val="clear" w:color="auto" w:fill="FFFFFF"/>
          <w:lang w:val="en-US"/>
        </w:rPr>
      </w:pPr>
    </w:p>
    <w:p w:rsidR="009E0F50" w:rsidRDefault="009E0F50" w:rsidP="004355AB">
      <w:pPr>
        <w:pStyle w:val="a3"/>
        <w:rPr>
          <w:rFonts w:ascii="Helvetica" w:hAnsi="Helvetica" w:cs="Helvetica"/>
          <w:noProof/>
          <w:color w:val="2D3B45"/>
          <w:shd w:val="clear" w:color="auto" w:fill="FFFFFF"/>
          <w:lang w:val="en-US"/>
        </w:rPr>
      </w:pPr>
    </w:p>
    <w:p w:rsidR="009E0F50" w:rsidRDefault="009E0F50" w:rsidP="004355AB">
      <w:pPr>
        <w:pStyle w:val="a3"/>
        <w:rPr>
          <w:rFonts w:ascii="Helvetica" w:hAnsi="Helvetica" w:cs="Helvetica"/>
          <w:noProof/>
          <w:color w:val="2D3B45"/>
          <w:shd w:val="clear" w:color="auto" w:fill="FFFFFF"/>
          <w:lang w:val="en-US"/>
        </w:rPr>
      </w:pPr>
    </w:p>
    <w:p w:rsidR="004355AB" w:rsidRDefault="009E0F50" w:rsidP="004355AB">
      <w:pPr>
        <w:pStyle w:val="a3"/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9E0F50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lastRenderedPageBreak/>
        <w:drawing>
          <wp:inline distT="0" distB="0" distL="0" distR="0">
            <wp:extent cx="4064000" cy="322580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3810" b="19365"/>
                    <a:stretch/>
                  </pic:blipFill>
                  <pic:spPr bwMode="auto">
                    <a:xfrm>
                      <a:off x="0" y="0"/>
                      <a:ext cx="4064000" cy="322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0F50" w:rsidRPr="009E0F50" w:rsidRDefault="009E0F50" w:rsidP="004355AB">
      <w:pPr>
        <w:pStyle w:val="a3"/>
        <w:rPr>
          <w:rFonts w:ascii="Helvetica" w:hAnsi="Helvetica" w:cs="Helvetica"/>
          <w:color w:val="2D3B45"/>
          <w:shd w:val="clear" w:color="auto" w:fill="FFFFFF"/>
          <w:lang w:val="en-US"/>
        </w:rPr>
      </w:pPr>
      <w:r w:rsidRPr="009E0F50">
        <w:rPr>
          <w:rFonts w:ascii="Helvetica" w:hAnsi="Helvetica" w:cs="Helvetica"/>
          <w:noProof/>
          <w:color w:val="2D3B45"/>
          <w:shd w:val="clear" w:color="auto" w:fill="FFFFFF"/>
          <w:lang w:val="en-US"/>
        </w:rPr>
        <w:drawing>
          <wp:inline distT="0" distB="0" distL="0" distR="0">
            <wp:extent cx="5334000" cy="40005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E0F50" w:rsidRPr="009E0F5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E06E3A"/>
    <w:multiLevelType w:val="hybridMultilevel"/>
    <w:tmpl w:val="8A1019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7CB"/>
    <w:rsid w:val="000D57CB"/>
    <w:rsid w:val="003852A5"/>
    <w:rsid w:val="004355AB"/>
    <w:rsid w:val="009E0F50"/>
    <w:rsid w:val="00BC6151"/>
    <w:rsid w:val="00F07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BBE02"/>
  <w15:chartTrackingRefBased/>
  <w15:docId w15:val="{5EED8194-583F-4C96-A30A-55077A0A1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57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7C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0D57CB"/>
    <w:pPr>
      <w:ind w:left="720"/>
      <w:contextualSpacing/>
    </w:pPr>
  </w:style>
  <w:style w:type="character" w:styleId="a4">
    <w:name w:val="Strong"/>
    <w:basedOn w:val="a0"/>
    <w:uiPriority w:val="22"/>
    <w:qFormat/>
    <w:rsid w:val="000D57CB"/>
    <w:rPr>
      <w:b/>
      <w:bCs/>
    </w:rPr>
  </w:style>
  <w:style w:type="character" w:styleId="a5">
    <w:name w:val="Emphasis"/>
    <w:basedOn w:val="a0"/>
    <w:uiPriority w:val="20"/>
    <w:qFormat/>
    <w:rsid w:val="000D57CB"/>
    <w:rPr>
      <w:i/>
      <w:iCs/>
    </w:rPr>
  </w:style>
  <w:style w:type="character" w:customStyle="1" w:styleId="instructurefileholder">
    <w:name w:val="instructure_file_holder"/>
    <w:basedOn w:val="a0"/>
    <w:rsid w:val="000D57CB"/>
  </w:style>
  <w:style w:type="character" w:styleId="a6">
    <w:name w:val="Hyperlink"/>
    <w:basedOn w:val="a0"/>
    <w:uiPriority w:val="99"/>
    <w:semiHidden/>
    <w:unhideWhenUsed/>
    <w:rsid w:val="000D57C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87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Zueva</dc:creator>
  <cp:keywords/>
  <dc:description/>
  <cp:lastModifiedBy>Irina Zueva</cp:lastModifiedBy>
  <cp:revision>1</cp:revision>
  <dcterms:created xsi:type="dcterms:W3CDTF">2019-12-26T20:11:00Z</dcterms:created>
  <dcterms:modified xsi:type="dcterms:W3CDTF">2019-12-26T21:35:00Z</dcterms:modified>
</cp:coreProperties>
</file>