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61A7" w14:textId="321B9953" w:rsidR="00732A0E" w:rsidRDefault="00732A0E" w:rsidP="00732A0E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pl-PL"/>
        </w:rPr>
      </w:pPr>
      <w:r>
        <w:rPr>
          <w:rFonts w:asciiTheme="majorHAnsi" w:hAnsiTheme="majorHAnsi" w:cstheme="majorHAnsi"/>
          <w:b/>
          <w:bCs/>
          <w:sz w:val="48"/>
          <w:szCs w:val="48"/>
          <w:lang w:val="pl-PL"/>
        </w:rPr>
        <w:t>Funkcjonalności stworzonych programów</w:t>
      </w:r>
    </w:p>
    <w:p w14:paraId="309A1718" w14:textId="77777777" w:rsidR="00732A0E" w:rsidRPr="009E6E4F" w:rsidRDefault="00732A0E">
      <w:pPr>
        <w:rPr>
          <w:rFonts w:asciiTheme="majorHAnsi" w:hAnsiTheme="majorHAnsi" w:cstheme="majorHAnsi"/>
          <w:b/>
          <w:bCs/>
          <w:sz w:val="24"/>
          <w:szCs w:val="24"/>
          <w:lang w:val="pl-PL"/>
        </w:rPr>
      </w:pPr>
    </w:p>
    <w:p w14:paraId="6591DCA0" w14:textId="4B9BBC78" w:rsidR="002D2728" w:rsidRDefault="00732A0E">
      <w:pPr>
        <w:rPr>
          <w:sz w:val="24"/>
          <w:szCs w:val="24"/>
          <w:lang w:val="pl-PL"/>
        </w:rPr>
      </w:pPr>
      <w:r w:rsidRPr="00732A0E">
        <w:rPr>
          <w:rFonts w:asciiTheme="majorHAnsi" w:hAnsiTheme="majorHAnsi" w:cstheme="majorHAnsi"/>
          <w:b/>
          <w:bCs/>
          <w:sz w:val="36"/>
          <w:szCs w:val="36"/>
          <w:lang w:val="pl-PL"/>
        </w:rPr>
        <w:t>Nonogram</w:t>
      </w:r>
      <w:r>
        <w:rPr>
          <w:rFonts w:asciiTheme="majorHAnsi" w:hAnsiTheme="majorHAnsi" w:cstheme="majorHAnsi"/>
          <w:b/>
          <w:bCs/>
          <w:sz w:val="48"/>
          <w:szCs w:val="48"/>
          <w:lang w:val="pl-PL"/>
        </w:rPr>
        <w:br/>
      </w:r>
      <w:r w:rsidRPr="00732A0E">
        <w:rPr>
          <w:sz w:val="24"/>
          <w:szCs w:val="24"/>
          <w:lang w:val="pl-PL"/>
        </w:rPr>
        <w:t>Pełna gra</w:t>
      </w:r>
    </w:p>
    <w:p w14:paraId="33EC0E56" w14:textId="1F0CF50C" w:rsidR="00732A0E" w:rsidRPr="00732A0E" w:rsidRDefault="00732A0E" w:rsidP="00732A0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Menu</w:t>
      </w:r>
    </w:p>
    <w:p w14:paraId="4F219584" w14:textId="7958DA3F" w:rsidR="00732A0E" w:rsidRPr="00732A0E" w:rsidRDefault="00732A0E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Możliwość wyboru </w:t>
      </w:r>
      <w:proofErr w:type="spellStart"/>
      <w:r>
        <w:rPr>
          <w:rFonts w:cstheme="minorHAnsi"/>
          <w:sz w:val="24"/>
          <w:szCs w:val="24"/>
          <w:lang w:val="pl-PL"/>
        </w:rPr>
        <w:t>nonogramu</w:t>
      </w:r>
      <w:proofErr w:type="spellEnd"/>
      <w:r>
        <w:rPr>
          <w:rFonts w:cstheme="minorHAnsi"/>
          <w:sz w:val="24"/>
          <w:szCs w:val="24"/>
          <w:lang w:val="pl-PL"/>
        </w:rPr>
        <w:t xml:space="preserve"> do uzupełnienie z listy</w:t>
      </w:r>
    </w:p>
    <w:p w14:paraId="60B98BEF" w14:textId="483E3F4B" w:rsidR="00732A0E" w:rsidRPr="00732A0E" w:rsidRDefault="00732A0E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Rozróżnienie pomiędzy </w:t>
      </w:r>
      <w:proofErr w:type="spellStart"/>
      <w:r>
        <w:rPr>
          <w:rFonts w:cstheme="minorHAnsi"/>
          <w:sz w:val="24"/>
          <w:szCs w:val="24"/>
          <w:lang w:val="pl-PL"/>
        </w:rPr>
        <w:t>nonogramami</w:t>
      </w:r>
      <w:proofErr w:type="spellEnd"/>
      <w:r>
        <w:rPr>
          <w:rFonts w:cstheme="minorHAnsi"/>
          <w:sz w:val="24"/>
          <w:szCs w:val="24"/>
          <w:lang w:val="pl-PL"/>
        </w:rPr>
        <w:t xml:space="preserve"> wcześniej uzupełnionymi i jeszcze nierozwiązanymi</w:t>
      </w:r>
    </w:p>
    <w:p w14:paraId="71540A70" w14:textId="170EEE19" w:rsidR="00732A0E" w:rsidRPr="00732A0E" w:rsidRDefault="00732A0E" w:rsidP="00732A0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Okno z uzupełnianym </w:t>
      </w:r>
      <w:proofErr w:type="spellStart"/>
      <w:r>
        <w:rPr>
          <w:rFonts w:cstheme="minorHAnsi"/>
          <w:sz w:val="24"/>
          <w:szCs w:val="24"/>
          <w:lang w:val="pl-PL"/>
        </w:rPr>
        <w:t>nonogramem</w:t>
      </w:r>
      <w:proofErr w:type="spellEnd"/>
    </w:p>
    <w:p w14:paraId="32D1045B" w14:textId="01B90A31" w:rsidR="00732A0E" w:rsidRPr="00732A0E" w:rsidRDefault="00732A0E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</w:p>
    <w:p w14:paraId="20303405" w14:textId="5170F953" w:rsidR="00732A0E" w:rsidRPr="00732A0E" w:rsidRDefault="00732A0E" w:rsidP="00732A0E">
      <w:pPr>
        <w:rPr>
          <w:sz w:val="24"/>
          <w:szCs w:val="24"/>
          <w:lang w:val="pl-PL"/>
        </w:rPr>
      </w:pPr>
      <w:r w:rsidRPr="00732A0E">
        <w:rPr>
          <w:rFonts w:asciiTheme="majorHAnsi" w:hAnsiTheme="majorHAnsi" w:cstheme="majorHAnsi"/>
          <w:b/>
          <w:bCs/>
          <w:sz w:val="36"/>
          <w:szCs w:val="36"/>
          <w:lang w:val="pl-PL"/>
        </w:rPr>
        <w:t>Nonogram</w:t>
      </w:r>
      <w:r>
        <w:rPr>
          <w:rFonts w:asciiTheme="majorHAnsi" w:hAnsiTheme="majorHAnsi" w:cstheme="majorHAnsi"/>
          <w:b/>
          <w:bCs/>
          <w:sz w:val="36"/>
          <w:szCs w:val="36"/>
          <w:lang w:val="pl-PL"/>
        </w:rPr>
        <w:t xml:space="preserve"> - prototyp</w:t>
      </w:r>
      <w:r w:rsidRPr="00732A0E">
        <w:rPr>
          <w:rFonts w:asciiTheme="majorHAnsi" w:hAnsiTheme="majorHAnsi" w:cstheme="majorHAnsi"/>
          <w:b/>
          <w:bCs/>
          <w:sz w:val="48"/>
          <w:szCs w:val="48"/>
          <w:lang w:val="pl-PL"/>
        </w:rPr>
        <w:br/>
      </w:r>
      <w:r>
        <w:rPr>
          <w:sz w:val="24"/>
          <w:szCs w:val="24"/>
          <w:lang w:val="pl-PL"/>
        </w:rPr>
        <w:t xml:space="preserve">Prototyp gry </w:t>
      </w:r>
      <w:r w:rsidR="009E6E4F">
        <w:rPr>
          <w:sz w:val="24"/>
          <w:szCs w:val="24"/>
          <w:lang w:val="pl-PL"/>
        </w:rPr>
        <w:t>zawierający wszystkie niezbędne funkcjonalności</w:t>
      </w:r>
    </w:p>
    <w:p w14:paraId="24009447" w14:textId="72255C92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Menu</w:t>
      </w:r>
    </w:p>
    <w:p w14:paraId="1E5D514A" w14:textId="77777777" w:rsidR="009E6E4F" w:rsidRPr="00732A0E" w:rsidRDefault="009E6E4F" w:rsidP="009E6E4F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</w:p>
    <w:p w14:paraId="4241D216" w14:textId="7D044E49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Okno z uzupełnianym </w:t>
      </w:r>
      <w:proofErr w:type="spellStart"/>
      <w:r>
        <w:rPr>
          <w:rFonts w:cstheme="minorHAnsi"/>
          <w:sz w:val="24"/>
          <w:szCs w:val="24"/>
          <w:lang w:val="pl-PL"/>
        </w:rPr>
        <w:t>nonogramem</w:t>
      </w:r>
      <w:proofErr w:type="spellEnd"/>
    </w:p>
    <w:p w14:paraId="293C2E86" w14:textId="77777777" w:rsidR="009E6E4F" w:rsidRPr="00732A0E" w:rsidRDefault="009E6E4F" w:rsidP="009E6E4F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</w:p>
    <w:p w14:paraId="1266AA63" w14:textId="289C41FD" w:rsidR="009E6E4F" w:rsidRPr="00732A0E" w:rsidRDefault="009E6E4F" w:rsidP="009E6E4F">
      <w:pPr>
        <w:rPr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pl-PL"/>
        </w:rPr>
        <w:t xml:space="preserve">Kreator tworzenia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pl-PL"/>
        </w:rPr>
        <w:t>nonogramów</w:t>
      </w:r>
      <w:proofErr w:type="spellEnd"/>
      <w:r w:rsidRPr="00732A0E">
        <w:rPr>
          <w:rFonts w:asciiTheme="majorHAnsi" w:hAnsiTheme="majorHAnsi" w:cstheme="majorHAnsi"/>
          <w:b/>
          <w:bCs/>
          <w:sz w:val="48"/>
          <w:szCs w:val="48"/>
          <w:lang w:val="pl-PL"/>
        </w:rPr>
        <w:br/>
      </w:r>
      <w:r>
        <w:rPr>
          <w:sz w:val="24"/>
          <w:szCs w:val="24"/>
          <w:lang w:val="pl-PL"/>
        </w:rPr>
        <w:t xml:space="preserve">Narzędzie deweloperskie służące do dodawania nowych </w:t>
      </w:r>
      <w:proofErr w:type="spellStart"/>
      <w:r>
        <w:rPr>
          <w:sz w:val="24"/>
          <w:szCs w:val="24"/>
          <w:lang w:val="pl-PL"/>
        </w:rPr>
        <w:t>nonogramów</w:t>
      </w:r>
      <w:proofErr w:type="spellEnd"/>
      <w:r>
        <w:rPr>
          <w:sz w:val="24"/>
          <w:szCs w:val="24"/>
          <w:lang w:val="pl-PL"/>
        </w:rPr>
        <w:t xml:space="preserve"> do gry.</w:t>
      </w:r>
    </w:p>
    <w:p w14:paraId="21358155" w14:textId="7505F2C4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Możliwość wprowadzenia </w:t>
      </w:r>
      <w:proofErr w:type="spellStart"/>
      <w:r>
        <w:rPr>
          <w:rFonts w:cstheme="minorHAnsi"/>
          <w:sz w:val="24"/>
          <w:szCs w:val="24"/>
          <w:lang w:val="pl-PL"/>
        </w:rPr>
        <w:t>nonogramu</w:t>
      </w:r>
      <w:proofErr w:type="spellEnd"/>
      <w:r>
        <w:rPr>
          <w:rFonts w:cstheme="minorHAnsi"/>
          <w:sz w:val="24"/>
          <w:szCs w:val="24"/>
          <w:lang w:val="pl-PL"/>
        </w:rPr>
        <w:t xml:space="preserve"> za pomocą graficznego interfejsu</w:t>
      </w:r>
    </w:p>
    <w:p w14:paraId="003F3BD9" w14:textId="6DB71027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 w:rsidRPr="009E6E4F">
        <w:rPr>
          <w:rFonts w:cstheme="minorHAnsi"/>
          <w:sz w:val="24"/>
          <w:szCs w:val="24"/>
          <w:lang w:val="pl-PL"/>
        </w:rPr>
        <w:t xml:space="preserve">Możliwość wprowadzenia </w:t>
      </w:r>
      <w:r>
        <w:rPr>
          <w:rFonts w:cstheme="minorHAnsi"/>
          <w:sz w:val="24"/>
          <w:szCs w:val="24"/>
          <w:lang w:val="pl-PL"/>
        </w:rPr>
        <w:t>nazwy</w:t>
      </w:r>
      <w:r>
        <w:rPr>
          <w:rFonts w:cstheme="minorHAnsi"/>
          <w:sz w:val="24"/>
          <w:szCs w:val="24"/>
          <w:lang w:val="pl-PL"/>
        </w:rPr>
        <w:t xml:space="preserve"> </w:t>
      </w:r>
      <w:proofErr w:type="spellStart"/>
      <w:r>
        <w:rPr>
          <w:rFonts w:cstheme="minorHAnsi"/>
          <w:sz w:val="24"/>
          <w:szCs w:val="24"/>
          <w:lang w:val="pl-PL"/>
        </w:rPr>
        <w:t>nonogramu</w:t>
      </w:r>
      <w:proofErr w:type="spellEnd"/>
    </w:p>
    <w:p w14:paraId="559453A6" w14:textId="4FB92883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Możliwość zapisania </w:t>
      </w:r>
      <w:proofErr w:type="spellStart"/>
      <w:r>
        <w:rPr>
          <w:rFonts w:cstheme="minorHAnsi"/>
          <w:sz w:val="24"/>
          <w:szCs w:val="24"/>
          <w:lang w:val="pl-PL"/>
        </w:rPr>
        <w:t>nonogramu</w:t>
      </w:r>
      <w:proofErr w:type="spellEnd"/>
      <w:r>
        <w:rPr>
          <w:rFonts w:cstheme="minorHAnsi"/>
          <w:sz w:val="24"/>
          <w:szCs w:val="24"/>
          <w:lang w:val="pl-PL"/>
        </w:rPr>
        <w:t xml:space="preserve"> do pliku czytanego przez</w:t>
      </w:r>
      <w:r>
        <w:rPr>
          <w:rFonts w:cstheme="minorHAnsi"/>
          <w:sz w:val="24"/>
          <w:szCs w:val="24"/>
          <w:lang w:val="pl-PL"/>
        </w:rPr>
        <w:t xml:space="preserve"> grę</w:t>
      </w:r>
    </w:p>
    <w:sectPr w:rsidR="009E6E4F" w:rsidRPr="009E6E4F" w:rsidSect="00DC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0E15"/>
    <w:multiLevelType w:val="hybridMultilevel"/>
    <w:tmpl w:val="EF6A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0E"/>
    <w:rsid w:val="002D2728"/>
    <w:rsid w:val="00732A0E"/>
    <w:rsid w:val="009E6E4F"/>
    <w:rsid w:val="00D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F97B"/>
  <w15:chartTrackingRefBased/>
  <w15:docId w15:val="{89EDE583-DB62-403B-B581-15755684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732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2A0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1</cp:revision>
  <dcterms:created xsi:type="dcterms:W3CDTF">2021-06-05T11:06:00Z</dcterms:created>
  <dcterms:modified xsi:type="dcterms:W3CDTF">2021-06-05T11:25:00Z</dcterms:modified>
</cp:coreProperties>
</file>