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4"/>
        </w:rPr>
        <w:t>SNNs-auf-GPUs  Full Technical Evaluation</w:t>
      </w:r>
    </w:p>
    <w:p/>
    <w:p>
      <w:pPr>
        <w:jc w:val="center"/>
      </w:pPr>
      <w:r>
        <w:t>Branch: Operators   |   Date: 04 June 2026   |   Reviewer: Claude Sonnet 4.6</w:t>
      </w:r>
    </w:p>
    <w:p>
      <w:r>
        <w:br w:type="page"/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