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rebuchet MS" w:eastAsiaTheme="minorHAnsi" w:hAnsi="Trebuchet MS"/>
        </w:rPr>
        <w:id w:val="-1418852511"/>
        <w:docPartObj>
          <w:docPartGallery w:val="Cover Pages"/>
          <w:docPartUnique/>
        </w:docPartObj>
      </w:sdtPr>
      <w:sdtEndPr/>
      <w:sdtContent>
        <w:p w:rsidR="0002167C" w:rsidRDefault="0002167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2167C" w:rsidRDefault="00A6563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2167C" w:rsidRDefault="00A6563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9409430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2167C" w:rsidRDefault="00B352CD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793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Submitted</w:t>
                                    </w:r>
                                    <w:r w:rsidR="00A65634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by Zwe Min Oo</w:t>
                                    </w:r>
                                  </w:sdtContent>
                                </w:sdt>
                              </w:p>
                              <w:p w:rsidR="0002167C" w:rsidRDefault="00B352C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6563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02167C" w:rsidRDefault="000D4B57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E793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Submitted</w:t>
                              </w:r>
                              <w:r w:rsidR="00A65634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by Zwe Min Oo</w:t>
                              </w:r>
                            </w:sdtContent>
                          </w:sdt>
                        </w:p>
                        <w:p w:rsidR="0002167C" w:rsidRDefault="000D4B57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6563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2167C" w:rsidRDefault="00E971C4">
          <w:pPr>
            <w:spacing w:line="259" w:lineRule="auto"/>
            <w:jc w:val="left"/>
            <w:rPr>
              <w:rFonts w:eastAsiaTheme="majorEastAsia" w:cstheme="majorBidi"/>
              <w:b/>
              <w:color w:val="000000" w:themeColor="text1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3019425</wp:posOffset>
                    </wp:positionH>
                    <wp:positionV relativeFrom="page">
                      <wp:posOffset>1866900</wp:posOffset>
                    </wp:positionV>
                    <wp:extent cx="4438650" cy="106934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2167C" w:rsidRPr="003D4954" w:rsidRDefault="00B352CD">
                                <w:pPr>
                                  <w:pStyle w:val="NoSpacing"/>
                                  <w:rPr>
                                    <w:rFonts w:ascii="Trebuchet MS" w:eastAsiaTheme="majorEastAsia" w:hAnsi="Trebuchet MS" w:cstheme="majorBidi"/>
                                    <w:b/>
                                    <w:color w:val="262626" w:themeColor="text1" w:themeTint="D9"/>
                                    <w:sz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Trebuchet MS" w:eastAsiaTheme="majorEastAsia" w:hAnsi="Trebuchet MS" w:cstheme="majorBidi"/>
                                      <w:b/>
                                      <w:color w:val="262626" w:themeColor="text1" w:themeTint="D9"/>
                                      <w:sz w:val="5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793F">
                                      <w:rPr>
                                        <w:rFonts w:ascii="Trebuchet MS" w:eastAsiaTheme="majorEastAsia" w:hAnsi="Trebuchet MS" w:cstheme="majorBidi"/>
                                        <w:b/>
                                        <w:color w:val="262626" w:themeColor="text1" w:themeTint="D9"/>
                                        <w:sz w:val="52"/>
                                        <w:szCs w:val="72"/>
                                      </w:rPr>
                                      <w:t>User manual for admin side</w:t>
                                    </w:r>
                                  </w:sdtContent>
                                </w:sdt>
                              </w:p>
                              <w:p w:rsidR="0002167C" w:rsidRDefault="00B352C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793F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Student</w:t>
                                    </w:r>
                                    <w:r w:rsidR="00F02195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 xml:space="preserve"> r</w:t>
                                    </w:r>
                                    <w:r w:rsidR="00EE793F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 xml:space="preserve">egistration </w:t>
                                    </w:r>
                                    <w:r w:rsidR="00F02195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 xml:space="preserve">and enrollment </w:t>
                                    </w:r>
                                    <w:r w:rsidR="00EE793F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6" type="#_x0000_t202" style="position:absolute;margin-left:237.75pt;margin-top:147pt;width:349.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THbdQIAAFoFAAAOAAAAZHJzL2Uyb0RvYy54bWysVN9P2zAQfp+0/8Hy+0gLrGIVKepATJMQ&#10;IGDi2XVsGs3xebbbpPvr99lJCmN7YdqLc7n77nw/vvPpWdcYtlU+1GRLPj2YcKaspKq2TyX/9nD5&#10;4YSzEIWthCGrSr5TgZ8t3r87bd1cHdKaTKU8QxAb5q0r+TpGNy+KINeqEeGAnLIwavKNiPj1T0Xl&#10;RYvojSkOJ5NZ0ZKvnCepQoD2ojfyRY6vtZLxRuugIjMlR24xnz6fq3QWi1Mxf/LCrWs5pCH+IYtG&#10;1BaX7kNdiCjYxtd/hGpq6SmQjgeSmoK0rqXKNaCa6eRVNfdr4VSuBc0Jbt+m8P/CyuvtrWd1hdlx&#10;ZkWDET2oLrLP1LFp6k7rwhygewdY7KBOyEEfoExFd9o36YtyGOzo827f2xRMQnl8fHQy+wiThG06&#10;mX06Os7dL57dnQ/xi6KGJaHkHsPLPRXbqxBxJaAjJN1m6bI2Jg/QWNaWfHaE+L9Z4GFs0qhMhSFM&#10;KqlPPUtxZ1TCGHunNFqRK0iKTEJ1bjzbCtBHSKlszMXnuEAnlEYSb3Ec8M9ZvcW5r2O8mWzcOze1&#10;JZ+rf5V29X1MWfd4NPJF3UmM3arLHDgcJ7uiaoeBe+oXJjh5WWMoVyLEW+GxIRgktj7e4NCG0Hwa&#10;JM7W5H/+TZ/wIC6snLXYuJKHHxvhFWfmqwWl03qOgh+F1SjYTXNOmAJoimyyCAcfzShqT80jHoNl&#10;ugUmYSXuKnkcxfPY7z0eE6mWywzCEjoRr+y9kyl0Gkqi2EP3KLwbeBhB4Wsad1HMX9Gxx2a+uOUm&#10;gpSZq6mvfReHfmOBM4WHxya9EC//M+r5SVz8AgAA//8DAFBLAwQUAAYACAAAACEAWFVVsOEAAAAM&#10;AQAADwAAAGRycy9kb3ducmV2LnhtbEyPQU/DMAyF70j8h8hI3Fi6qtugNJ0Qgh3gtA5NO3qt2xSa&#10;pGqyrvDr8U5wtN/z8/ey9WQ6MdLgW2cVzGcRCLKlq1rbKPjYvd7dg/ABbYWds6Tgmzys8+urDNPK&#10;ne2WxiI0gkOsT1GBDqFPpfSlJoN+5nqyrNVuMBh4HBpZDXjmcNPJOIqW0mBr+YPGnp41lV/FyTDG&#10;/j0ym59aH8wb1r7Qu3Hz8qnU7c309Agi0BT+zHDB5xvImenoTrbyolOQrBYLtiqIHxIudXHMVwmv&#10;jqwt4wRknsn/JfJfAAAA//8DAFBLAQItABQABgAIAAAAIQC2gziS/gAAAOEBAAATAAAAAAAAAAAA&#10;AAAAAAAAAABbQ29udGVudF9UeXBlc10ueG1sUEsBAi0AFAAGAAgAAAAhADj9If/WAAAAlAEAAAsA&#10;AAAAAAAAAAAAAAAALwEAAF9yZWxzLy5yZWxzUEsBAi0AFAAGAAgAAAAhAEa9Mdt1AgAAWgUAAA4A&#10;AAAAAAAAAAAAAAAALgIAAGRycy9lMm9Eb2MueG1sUEsBAi0AFAAGAAgAAAAhAFhVVbDhAAAADAEA&#10;AA8AAAAAAAAAAAAAAAAAzwQAAGRycy9kb3ducmV2LnhtbFBLBQYAAAAABAAEAPMAAADdBQAAAAA=&#10;" filled="f" stroked="f" strokeweight=".5pt">
                    <v:textbox style="mso-fit-shape-to-text:t" inset="0,0,0,0">
                      <w:txbxContent>
                        <w:p w:rsidR="0002167C" w:rsidRPr="003D4954" w:rsidRDefault="00207568">
                          <w:pPr>
                            <w:pStyle w:val="NoSpacing"/>
                            <w:rPr>
                              <w:rFonts w:ascii="Trebuchet MS" w:eastAsiaTheme="majorEastAsia" w:hAnsi="Trebuchet MS" w:cstheme="majorBidi"/>
                              <w:b/>
                              <w:color w:val="262626" w:themeColor="text1" w:themeTint="D9"/>
                              <w:sz w:val="52"/>
                            </w:rPr>
                          </w:pPr>
                          <w:sdt>
                            <w:sdtPr>
                              <w:rPr>
                                <w:rFonts w:ascii="Trebuchet MS" w:eastAsiaTheme="majorEastAsia" w:hAnsi="Trebuchet MS" w:cstheme="majorBidi"/>
                                <w:b/>
                                <w:color w:val="262626" w:themeColor="text1" w:themeTint="D9"/>
                                <w:sz w:val="5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E793F">
                                <w:rPr>
                                  <w:rFonts w:ascii="Trebuchet MS" w:eastAsiaTheme="majorEastAsia" w:hAnsi="Trebuchet MS" w:cstheme="majorBidi"/>
                                  <w:b/>
                                  <w:color w:val="262626" w:themeColor="text1" w:themeTint="D9"/>
                                  <w:sz w:val="52"/>
                                  <w:szCs w:val="72"/>
                                </w:rPr>
                                <w:t>User manual for admin side</w:t>
                              </w:r>
                            </w:sdtContent>
                          </w:sdt>
                        </w:p>
                        <w:p w:rsidR="0002167C" w:rsidRDefault="0020756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E793F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Student</w:t>
                              </w:r>
                              <w:r w:rsidR="00F02195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 xml:space="preserve"> r</w:t>
                              </w:r>
                              <w:r w:rsidR="00EE793F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 xml:space="preserve">egistration </w:t>
                              </w:r>
                              <w:r w:rsidR="00F02195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 xml:space="preserve">and enrollment </w:t>
                              </w:r>
                              <w:r w:rsidR="00EE793F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system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65634" w:rsidRPr="009D4056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1454EBD9" wp14:editId="18E88E05">
                <wp:simplePos x="0" y="0"/>
                <wp:positionH relativeFrom="margin">
                  <wp:posOffset>-32667</wp:posOffset>
                </wp:positionH>
                <wp:positionV relativeFrom="paragraph">
                  <wp:posOffset>675005</wp:posOffset>
                </wp:positionV>
                <wp:extent cx="1455420" cy="1449070"/>
                <wp:effectExtent l="133350" t="114300" r="316230" b="360680"/>
                <wp:wrapTight wrapText="bothSides">
                  <wp:wrapPolygon edited="0">
                    <wp:start x="8482" y="-1704"/>
                    <wp:lineTo x="848" y="-1136"/>
                    <wp:lineTo x="848" y="3408"/>
                    <wp:lineTo x="-1414" y="3408"/>
                    <wp:lineTo x="-1979" y="12494"/>
                    <wp:lineTo x="-1414" y="18741"/>
                    <wp:lineTo x="1131" y="21581"/>
                    <wp:lineTo x="10461" y="26124"/>
                    <wp:lineTo x="10743" y="26692"/>
                    <wp:lineTo x="13288" y="26692"/>
                    <wp:lineTo x="13571" y="26124"/>
                    <wp:lineTo x="22901" y="21581"/>
                    <wp:lineTo x="23183" y="21581"/>
                    <wp:lineTo x="25445" y="17038"/>
                    <wp:lineTo x="26010" y="12494"/>
                    <wp:lineTo x="25445" y="7951"/>
                    <wp:lineTo x="23183" y="3691"/>
                    <wp:lineTo x="23183" y="1704"/>
                    <wp:lineTo x="18377" y="-1136"/>
                    <wp:lineTo x="14984" y="-1704"/>
                    <wp:lineTo x="8482" y="-1704"/>
                  </wp:wrapPolygon>
                </wp:wrapTight>
                <wp:docPr id="33" name="Picture 33" descr="C:\Users\James James\AppData\Local\Microsoft\Windows\INetCache\Content.Word\iNet-College-Log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James James\AppData\Local\Microsoft\Windows\INetCache\Content.Word\iNet-College-Logo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biLevel thresh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5420" cy="14490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2167C">
            <w:br w:type="page"/>
          </w:r>
        </w:p>
      </w:sdtContent>
    </w:sdt>
    <w:sdt>
      <w:sdtPr>
        <w:rPr>
          <w:rFonts w:ascii="Trebuchet MS" w:eastAsiaTheme="minorHAnsi" w:hAnsi="Trebuchet MS" w:cstheme="minorBidi"/>
          <w:color w:val="auto"/>
          <w:sz w:val="22"/>
          <w:szCs w:val="22"/>
        </w:rPr>
        <w:id w:val="2003692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E793F" w:rsidRDefault="00EE793F">
          <w:pPr>
            <w:pStyle w:val="TOCHeading"/>
          </w:pPr>
          <w:r>
            <w:t>Contents</w:t>
          </w:r>
        </w:p>
        <w:p w:rsidR="00646F0A" w:rsidRDefault="00EE793F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342922" w:history="1">
            <w:r w:rsidR="00646F0A" w:rsidRPr="00836BDC">
              <w:rPr>
                <w:rStyle w:val="Hyperlink"/>
                <w:noProof/>
              </w:rPr>
              <w:t>User manual for admin side</w:t>
            </w:r>
            <w:r w:rsidR="00646F0A">
              <w:rPr>
                <w:noProof/>
                <w:webHidden/>
              </w:rPr>
              <w:tab/>
            </w:r>
            <w:r w:rsidR="00646F0A">
              <w:rPr>
                <w:noProof/>
                <w:webHidden/>
              </w:rPr>
              <w:fldChar w:fldCharType="begin"/>
            </w:r>
            <w:r w:rsidR="00646F0A">
              <w:rPr>
                <w:noProof/>
                <w:webHidden/>
              </w:rPr>
              <w:instrText xml:space="preserve"> PAGEREF _Toc520342922 \h </w:instrText>
            </w:r>
            <w:r w:rsidR="00646F0A">
              <w:rPr>
                <w:noProof/>
                <w:webHidden/>
              </w:rPr>
            </w:r>
            <w:r w:rsidR="00646F0A">
              <w:rPr>
                <w:noProof/>
                <w:webHidden/>
              </w:rPr>
              <w:fldChar w:fldCharType="separate"/>
            </w:r>
            <w:r w:rsidR="00646F0A">
              <w:rPr>
                <w:noProof/>
                <w:webHidden/>
              </w:rPr>
              <w:t>2</w:t>
            </w:r>
            <w:r w:rsidR="00646F0A">
              <w:rPr>
                <w:noProof/>
                <w:webHidden/>
              </w:rPr>
              <w:fldChar w:fldCharType="end"/>
            </w:r>
          </w:hyperlink>
        </w:p>
        <w:p w:rsidR="00646F0A" w:rsidRDefault="00646F0A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</w:rPr>
          </w:pPr>
          <w:hyperlink w:anchor="_Toc520342923" w:history="1">
            <w:r w:rsidRPr="00836BDC">
              <w:rPr>
                <w:rStyle w:val="Hyperlink"/>
                <w:noProof/>
              </w:rPr>
              <w:t>How to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_Toc520342923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F0A" w:rsidRDefault="00646F0A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</w:rPr>
          </w:pPr>
          <w:hyperlink w:anchor="_Toc520342924" w:history="1">
            <w:r w:rsidRPr="00836BDC">
              <w:rPr>
                <w:rStyle w:val="Hyperlink"/>
                <w:noProof/>
              </w:rPr>
              <w:t>Using menu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_Toc520342924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F0A" w:rsidRDefault="00646F0A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</w:rPr>
          </w:pPr>
          <w:hyperlink w:anchor="_Toc520342925" w:history="1">
            <w:r w:rsidRPr="00836BDC">
              <w:rPr>
                <w:rStyle w:val="Hyperlink"/>
                <w:noProof/>
              </w:rPr>
              <w:t>Changing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_Toc520342925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F0A" w:rsidRDefault="00646F0A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</w:rPr>
          </w:pPr>
          <w:hyperlink w:anchor="_Toc520342926" w:history="1">
            <w:r w:rsidRPr="00836BDC">
              <w:rPr>
                <w:rStyle w:val="Hyperlink"/>
                <w:noProof/>
              </w:rPr>
              <w:t>Guide for course vie</w:t>
            </w:r>
            <w:bookmarkStart w:id="0" w:name="_GoBack"/>
            <w:bookmarkEnd w:id="0"/>
            <w:r w:rsidRPr="00836BDC">
              <w:rPr>
                <w:rStyle w:val="Hyperlink"/>
                <w:noProof/>
              </w:rPr>
              <w:t>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_Toc520342926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F0A" w:rsidRDefault="00646F0A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</w:rPr>
          </w:pPr>
          <w:hyperlink w:anchor="_Toc520342927" w:history="1">
            <w:r w:rsidRPr="00836BDC">
              <w:rPr>
                <w:rStyle w:val="Hyperlink"/>
                <w:noProof/>
              </w:rPr>
              <w:t>Guide for class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_Toc520342927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F0A" w:rsidRDefault="00646F0A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</w:rPr>
          </w:pPr>
          <w:hyperlink w:anchor="_Toc520342928" w:history="1">
            <w:r w:rsidRPr="00836BDC">
              <w:rPr>
                <w:rStyle w:val="Hyperlink"/>
                <w:noProof/>
              </w:rPr>
              <w:t>Guide for student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_Toc520342928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F0A" w:rsidRDefault="00646F0A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</w:rPr>
          </w:pPr>
          <w:hyperlink w:anchor="_Toc520342929" w:history="1">
            <w:r w:rsidRPr="00836BDC">
              <w:rPr>
                <w:rStyle w:val="Hyperlink"/>
                <w:noProof/>
              </w:rPr>
              <w:t>Guide for payment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_Toc520342929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93F" w:rsidRDefault="00EE793F">
          <w:r>
            <w:rPr>
              <w:b/>
              <w:bCs/>
              <w:noProof/>
            </w:rPr>
            <w:fldChar w:fldCharType="end"/>
          </w:r>
        </w:p>
      </w:sdtContent>
    </w:sdt>
    <w:p w:rsidR="00646F0A" w:rsidRDefault="00EE793F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20342930" w:history="1">
        <w:r w:rsidR="00646F0A" w:rsidRPr="00652994">
          <w:rPr>
            <w:rStyle w:val="Hyperlink"/>
            <w:noProof/>
          </w:rPr>
          <w:t>Figure 1 : How to login</w:t>
        </w:r>
        <w:r w:rsidR="00646F0A">
          <w:rPr>
            <w:noProof/>
            <w:webHidden/>
          </w:rPr>
          <w:tab/>
        </w:r>
        <w:r w:rsidR="00646F0A">
          <w:rPr>
            <w:noProof/>
            <w:webHidden/>
          </w:rPr>
          <w:fldChar w:fldCharType="begin"/>
        </w:r>
        <w:r w:rsidR="00646F0A">
          <w:rPr>
            <w:noProof/>
            <w:webHidden/>
          </w:rPr>
          <w:instrText xml:space="preserve"> PAGEREF _Toc520342930 \h </w:instrText>
        </w:r>
        <w:r w:rsidR="00646F0A">
          <w:rPr>
            <w:noProof/>
            <w:webHidden/>
          </w:rPr>
        </w:r>
        <w:r w:rsidR="00646F0A">
          <w:rPr>
            <w:noProof/>
            <w:webHidden/>
          </w:rPr>
          <w:fldChar w:fldCharType="separate"/>
        </w:r>
        <w:r w:rsidR="00646F0A">
          <w:rPr>
            <w:noProof/>
            <w:webHidden/>
          </w:rPr>
          <w:t>2</w:t>
        </w:r>
        <w:r w:rsidR="00646F0A">
          <w:rPr>
            <w:noProof/>
            <w:webHidden/>
          </w:rPr>
          <w:fldChar w:fldCharType="end"/>
        </w:r>
      </w:hyperlink>
    </w:p>
    <w:p w:rsidR="00646F0A" w:rsidRDefault="00646F0A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</w:rPr>
      </w:pPr>
      <w:hyperlink w:anchor="_Toc520342931" w:history="1">
        <w:r w:rsidRPr="00652994">
          <w:rPr>
            <w:rStyle w:val="Hyperlink"/>
            <w:noProof/>
          </w:rPr>
          <w:t>Figure 2 : Using menu 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_Toc520342931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6F0A" w:rsidRDefault="00646F0A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</w:rPr>
      </w:pPr>
      <w:hyperlink w:anchor="_Toc520342932" w:history="1">
        <w:r w:rsidRPr="00652994">
          <w:rPr>
            <w:rStyle w:val="Hyperlink"/>
            <w:noProof/>
          </w:rPr>
          <w:t>Figure 3 : Changing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_Toc520342932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6F0A" w:rsidRDefault="00646F0A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</w:rPr>
      </w:pPr>
      <w:hyperlink w:anchor="_Toc520342933" w:history="1">
        <w:r w:rsidRPr="00652994">
          <w:rPr>
            <w:rStyle w:val="Hyperlink"/>
            <w:noProof/>
          </w:rPr>
          <w:t>Figure 4 : Guide for course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_Toc520342933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6F0A" w:rsidRDefault="00646F0A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</w:rPr>
      </w:pPr>
      <w:hyperlink w:anchor="_Toc520342934" w:history="1">
        <w:r w:rsidRPr="00652994">
          <w:rPr>
            <w:rStyle w:val="Hyperlink"/>
            <w:noProof/>
          </w:rPr>
          <w:t>Figure 5 : Guide for class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_Toc520342934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6F0A" w:rsidRDefault="00646F0A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</w:rPr>
      </w:pPr>
      <w:hyperlink w:anchor="_Toc520342935" w:history="1">
        <w:r w:rsidRPr="00652994">
          <w:rPr>
            <w:rStyle w:val="Hyperlink"/>
            <w:noProof/>
          </w:rPr>
          <w:t>Figure 6 : Guide for student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_Toc520342935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6F0A" w:rsidRDefault="00646F0A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</w:rPr>
      </w:pPr>
      <w:hyperlink w:anchor="_Toc520342936" w:history="1">
        <w:r w:rsidRPr="00652994">
          <w:rPr>
            <w:rStyle w:val="Hyperlink"/>
            <w:noProof/>
          </w:rPr>
          <w:t>Figure 7 : Guide for payment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_Toc520342936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46F0A" w:rsidRDefault="00EE793F" w:rsidP="00646F0A">
      <w:pPr>
        <w:pStyle w:val="Heading2"/>
      </w:pPr>
      <w:r>
        <w:fldChar w:fldCharType="end"/>
      </w:r>
      <w:r>
        <w:br w:type="page"/>
      </w:r>
      <w:bookmarkStart w:id="1" w:name="_Toc520225351"/>
      <w:bookmarkStart w:id="2" w:name="_Toc520342922"/>
      <w:r w:rsidR="00646F0A">
        <w:lastRenderedPageBreak/>
        <w:t>User manual for admin side</w:t>
      </w:r>
      <w:bookmarkEnd w:id="1"/>
      <w:bookmarkEnd w:id="2"/>
    </w:p>
    <w:p w:rsidR="00646F0A" w:rsidRDefault="00646F0A" w:rsidP="00646F0A">
      <w:pPr>
        <w:pStyle w:val="Heading3"/>
      </w:pPr>
      <w:bookmarkStart w:id="3" w:name="_Toc520342923"/>
      <w:r>
        <w:t>How to login</w:t>
      </w:r>
      <w:bookmarkEnd w:id="3"/>
    </w:p>
    <w:p w:rsidR="00646F0A" w:rsidRPr="00514284" w:rsidRDefault="00646F0A" w:rsidP="00646F0A">
      <w:r>
        <w:t xml:space="preserve">You need to fill username and password field to login. You can clear all field by clicking cancel button. </w:t>
      </w:r>
    </w:p>
    <w:p w:rsidR="00646F0A" w:rsidRPr="00514284" w:rsidRDefault="00646F0A" w:rsidP="00646F0A">
      <w:r>
        <w:t>Note - Username are hard-coded.</w:t>
      </w:r>
    </w:p>
    <w:p w:rsidR="00646F0A" w:rsidRDefault="00646F0A" w:rsidP="00646F0A">
      <w:pPr>
        <w:keepNext/>
      </w:pPr>
      <w:r>
        <w:rPr>
          <w:noProof/>
        </w:rPr>
        <w:drawing>
          <wp:inline distT="0" distB="0" distL="0" distR="0" wp14:anchorId="3EFF0722" wp14:editId="58C17BD7">
            <wp:extent cx="5534797" cy="3839111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0A" w:rsidRDefault="00646F0A" w:rsidP="00646F0A">
      <w:pPr>
        <w:pStyle w:val="Caption"/>
      </w:pPr>
      <w:bookmarkStart w:id="4" w:name="_Toc52034293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: How to login</w:t>
      </w:r>
      <w:bookmarkEnd w:id="4"/>
    </w:p>
    <w:p w:rsidR="00646F0A" w:rsidRDefault="00646F0A" w:rsidP="00646F0A"/>
    <w:p w:rsidR="00646F0A" w:rsidRDefault="00646F0A" w:rsidP="00646F0A"/>
    <w:p w:rsidR="00646F0A" w:rsidRDefault="00646F0A" w:rsidP="00646F0A"/>
    <w:p w:rsidR="00646F0A" w:rsidRDefault="00646F0A" w:rsidP="00646F0A"/>
    <w:p w:rsidR="00646F0A" w:rsidRDefault="00646F0A" w:rsidP="00646F0A"/>
    <w:p w:rsidR="00646F0A" w:rsidRDefault="00646F0A" w:rsidP="00646F0A"/>
    <w:p w:rsidR="00646F0A" w:rsidRDefault="00646F0A" w:rsidP="00646F0A"/>
    <w:p w:rsidR="00646F0A" w:rsidRDefault="00646F0A" w:rsidP="00646F0A"/>
    <w:p w:rsidR="00646F0A" w:rsidRDefault="00646F0A" w:rsidP="00646F0A"/>
    <w:p w:rsidR="00646F0A" w:rsidRDefault="00646F0A" w:rsidP="00646F0A"/>
    <w:p w:rsidR="00646F0A" w:rsidRDefault="00646F0A" w:rsidP="00646F0A">
      <w:pPr>
        <w:pStyle w:val="Heading3"/>
      </w:pPr>
      <w:bookmarkStart w:id="5" w:name="_Toc520342924"/>
      <w:r>
        <w:t>Using menu bar</w:t>
      </w:r>
      <w:bookmarkEnd w:id="5"/>
    </w:p>
    <w:p w:rsidR="00646F0A" w:rsidRPr="00BD66F9" w:rsidRDefault="00646F0A" w:rsidP="00646F0A">
      <w:r>
        <w:t>You can use the menu bar easily.</w:t>
      </w:r>
    </w:p>
    <w:p w:rsidR="00646F0A" w:rsidRDefault="00646F0A" w:rsidP="00646F0A"/>
    <w:p w:rsidR="00646F0A" w:rsidRDefault="00646F0A" w:rsidP="00646F0A">
      <w:pPr>
        <w:keepNext/>
      </w:pPr>
      <w:r>
        <w:rPr>
          <w:noProof/>
        </w:rPr>
        <w:lastRenderedPageBreak/>
        <w:drawing>
          <wp:inline distT="0" distB="0" distL="0" distR="0" wp14:anchorId="11B8D4CE" wp14:editId="7AC89350">
            <wp:extent cx="5732145" cy="2183130"/>
            <wp:effectExtent l="0" t="0" r="1905" b="762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n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0A" w:rsidRDefault="00646F0A" w:rsidP="00646F0A">
      <w:pPr>
        <w:pStyle w:val="Caption"/>
      </w:pPr>
      <w:bookmarkStart w:id="6" w:name="_Toc52034293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: Using menu bar</w:t>
      </w:r>
      <w:bookmarkEnd w:id="6"/>
    </w:p>
    <w:p w:rsidR="00646F0A" w:rsidRDefault="00646F0A" w:rsidP="00646F0A"/>
    <w:p w:rsidR="00646F0A" w:rsidRDefault="00646F0A" w:rsidP="00646F0A">
      <w:pPr>
        <w:pStyle w:val="Heading3"/>
      </w:pPr>
      <w:r>
        <w:br w:type="page"/>
      </w:r>
      <w:bookmarkStart w:id="7" w:name="_Toc520342925"/>
      <w:r>
        <w:lastRenderedPageBreak/>
        <w:t>Changing view</w:t>
      </w:r>
      <w:bookmarkEnd w:id="7"/>
    </w:p>
    <w:p w:rsidR="00646F0A" w:rsidRPr="00434F91" w:rsidRDefault="00646F0A" w:rsidP="00646F0A">
      <w:r>
        <w:t>You can change the view by title that you want to change.</w:t>
      </w:r>
    </w:p>
    <w:p w:rsidR="00646F0A" w:rsidRDefault="00646F0A" w:rsidP="00646F0A">
      <w:pPr>
        <w:keepNext/>
        <w:spacing w:line="259" w:lineRule="auto"/>
        <w:jc w:val="left"/>
      </w:pPr>
      <w:r>
        <w:rPr>
          <w:noProof/>
        </w:rPr>
        <w:drawing>
          <wp:inline distT="0" distB="0" distL="0" distR="0" wp14:anchorId="7BC851E7" wp14:editId="4EFB1636">
            <wp:extent cx="5732145" cy="1584960"/>
            <wp:effectExtent l="0" t="0" r="190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adm vie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0A" w:rsidRDefault="00646F0A" w:rsidP="00646F0A">
      <w:pPr>
        <w:pStyle w:val="Caption"/>
        <w:jc w:val="left"/>
      </w:pPr>
      <w:bookmarkStart w:id="8" w:name="_Toc52034293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: Changing view</w:t>
      </w:r>
      <w:bookmarkEnd w:id="8"/>
    </w:p>
    <w:p w:rsidR="00646F0A" w:rsidRDefault="00646F0A" w:rsidP="00646F0A">
      <w:pPr>
        <w:pStyle w:val="Heading3"/>
      </w:pPr>
      <w:bookmarkStart w:id="9" w:name="_Toc520342926"/>
      <w:r>
        <w:t>Guide for course view</w:t>
      </w:r>
      <w:bookmarkEnd w:id="9"/>
    </w:p>
    <w:p w:rsidR="00646F0A" w:rsidRPr="008A0AB4" w:rsidRDefault="00646F0A" w:rsidP="00646F0A">
      <w:r>
        <w:t>You can create, edit and deleting courses in course view.</w:t>
      </w:r>
    </w:p>
    <w:p w:rsidR="00646F0A" w:rsidRDefault="00646F0A" w:rsidP="00646F0A">
      <w:pPr>
        <w:keepNext/>
        <w:spacing w:line="259" w:lineRule="auto"/>
        <w:jc w:val="left"/>
      </w:pPr>
      <w:r>
        <w:rPr>
          <w:noProof/>
        </w:rPr>
        <w:drawing>
          <wp:inline distT="0" distB="0" distL="0" distR="0" wp14:anchorId="118FE2DF" wp14:editId="57FF42E7">
            <wp:extent cx="5732145" cy="3547110"/>
            <wp:effectExtent l="0" t="0" r="190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adm cour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0A" w:rsidRDefault="00646F0A" w:rsidP="00646F0A">
      <w:pPr>
        <w:pStyle w:val="Caption"/>
        <w:jc w:val="left"/>
      </w:pPr>
      <w:bookmarkStart w:id="10" w:name="_Toc52034293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: Guide for course view</w:t>
      </w:r>
      <w:bookmarkEnd w:id="10"/>
    </w:p>
    <w:p w:rsidR="00646F0A" w:rsidRPr="00EE793F" w:rsidRDefault="00646F0A" w:rsidP="00646F0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4"/>
          <w:szCs w:val="24"/>
        </w:rPr>
      </w:pPr>
      <w:r>
        <w:br w:type="page"/>
      </w:r>
    </w:p>
    <w:p w:rsidR="00646F0A" w:rsidRDefault="00646F0A" w:rsidP="00646F0A">
      <w:pPr>
        <w:pStyle w:val="Heading3"/>
      </w:pPr>
      <w:bookmarkStart w:id="11" w:name="_Toc520342927"/>
      <w:r>
        <w:lastRenderedPageBreak/>
        <w:t>Guide for class view</w:t>
      </w:r>
      <w:bookmarkEnd w:id="11"/>
    </w:p>
    <w:p w:rsidR="00646F0A" w:rsidRPr="008A0AB4" w:rsidRDefault="00646F0A" w:rsidP="00646F0A">
      <w:r>
        <w:t>You can create, edit and delete classes in class view.</w:t>
      </w:r>
    </w:p>
    <w:p w:rsidR="00646F0A" w:rsidRDefault="00646F0A" w:rsidP="00646F0A">
      <w:pPr>
        <w:keepNext/>
        <w:spacing w:line="259" w:lineRule="auto"/>
        <w:jc w:val="left"/>
      </w:pPr>
      <w:r>
        <w:rPr>
          <w:noProof/>
        </w:rPr>
        <w:drawing>
          <wp:inline distT="0" distB="0" distL="0" distR="0" wp14:anchorId="76B6731A" wp14:editId="506AAED2">
            <wp:extent cx="5732145" cy="3524250"/>
            <wp:effectExtent l="0" t="0" r="190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adm cla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0A" w:rsidRDefault="00646F0A" w:rsidP="00646F0A">
      <w:pPr>
        <w:pStyle w:val="Caption"/>
        <w:jc w:val="left"/>
      </w:pPr>
      <w:bookmarkStart w:id="12" w:name="_Toc52034293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: Guide for class view</w:t>
      </w:r>
      <w:bookmarkEnd w:id="12"/>
    </w:p>
    <w:p w:rsidR="00646F0A" w:rsidRDefault="00646F0A" w:rsidP="00646F0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6"/>
          <w:szCs w:val="26"/>
        </w:rPr>
      </w:pPr>
      <w:r>
        <w:br w:type="page"/>
      </w:r>
    </w:p>
    <w:p w:rsidR="00646F0A" w:rsidRDefault="00646F0A" w:rsidP="00646F0A">
      <w:pPr>
        <w:pStyle w:val="Heading3"/>
      </w:pPr>
      <w:bookmarkStart w:id="13" w:name="_Toc520342928"/>
      <w:r>
        <w:lastRenderedPageBreak/>
        <w:t>Guide for student view</w:t>
      </w:r>
      <w:bookmarkEnd w:id="13"/>
    </w:p>
    <w:p w:rsidR="00646F0A" w:rsidRPr="008A0AB4" w:rsidRDefault="00646F0A" w:rsidP="00646F0A">
      <w:r>
        <w:t>You can view the registered students’ information and search than by name.</w:t>
      </w:r>
    </w:p>
    <w:p w:rsidR="00646F0A" w:rsidRDefault="00646F0A" w:rsidP="00646F0A">
      <w:pPr>
        <w:keepNext/>
        <w:spacing w:line="259" w:lineRule="auto"/>
        <w:jc w:val="left"/>
      </w:pPr>
      <w:r>
        <w:rPr>
          <w:rFonts w:eastAsiaTheme="majorEastAsia" w:cstheme="majorBidi"/>
          <w:b/>
          <w:noProof/>
          <w:color w:val="000000" w:themeColor="text1"/>
          <w:sz w:val="24"/>
          <w:szCs w:val="24"/>
        </w:rPr>
        <w:drawing>
          <wp:inline distT="0" distB="0" distL="0" distR="0" wp14:anchorId="27C18A3A" wp14:editId="46E0A80A">
            <wp:extent cx="5732145" cy="3750945"/>
            <wp:effectExtent l="0" t="0" r="1905" b="190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dm stude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0A" w:rsidRDefault="00646F0A" w:rsidP="00646F0A">
      <w:pPr>
        <w:pStyle w:val="Caption"/>
        <w:jc w:val="left"/>
        <w:rPr>
          <w:rFonts w:eastAsiaTheme="majorEastAsia" w:cstheme="majorBidi"/>
          <w:b/>
          <w:color w:val="000000" w:themeColor="text1"/>
          <w:sz w:val="24"/>
          <w:szCs w:val="24"/>
        </w:rPr>
      </w:pPr>
      <w:bookmarkStart w:id="14" w:name="_Toc52034293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: Guide for student view</w:t>
      </w:r>
      <w:bookmarkEnd w:id="14"/>
    </w:p>
    <w:p w:rsidR="00646F0A" w:rsidRDefault="00646F0A" w:rsidP="00646F0A">
      <w:pPr>
        <w:rPr>
          <w:rFonts w:eastAsiaTheme="majorEastAsia" w:cstheme="majorBidi"/>
          <w:sz w:val="24"/>
          <w:szCs w:val="24"/>
        </w:rPr>
      </w:pPr>
    </w:p>
    <w:p w:rsidR="00646F0A" w:rsidRDefault="00646F0A" w:rsidP="00646F0A">
      <w:pPr>
        <w:rPr>
          <w:rFonts w:eastAsiaTheme="majorEastAsia" w:cstheme="majorBidi"/>
          <w:sz w:val="24"/>
          <w:szCs w:val="24"/>
        </w:rPr>
      </w:pPr>
    </w:p>
    <w:p w:rsidR="00646F0A" w:rsidRDefault="00646F0A" w:rsidP="00646F0A">
      <w:pPr>
        <w:rPr>
          <w:rFonts w:eastAsiaTheme="majorEastAsia" w:cstheme="majorBidi"/>
          <w:sz w:val="24"/>
          <w:szCs w:val="24"/>
        </w:rPr>
      </w:pPr>
    </w:p>
    <w:p w:rsidR="00646F0A" w:rsidRDefault="00646F0A" w:rsidP="00646F0A">
      <w:pPr>
        <w:rPr>
          <w:rFonts w:eastAsiaTheme="majorEastAsia" w:cstheme="majorBidi"/>
          <w:sz w:val="24"/>
          <w:szCs w:val="24"/>
        </w:rPr>
      </w:pPr>
    </w:p>
    <w:p w:rsidR="00646F0A" w:rsidRDefault="00646F0A" w:rsidP="00646F0A">
      <w:pPr>
        <w:rPr>
          <w:rFonts w:eastAsiaTheme="majorEastAsia" w:cstheme="majorBidi"/>
          <w:sz w:val="24"/>
          <w:szCs w:val="24"/>
        </w:rPr>
      </w:pPr>
    </w:p>
    <w:p w:rsidR="00646F0A" w:rsidRDefault="00646F0A" w:rsidP="00646F0A">
      <w:pPr>
        <w:rPr>
          <w:rFonts w:eastAsiaTheme="majorEastAsia" w:cstheme="majorBidi"/>
          <w:sz w:val="24"/>
          <w:szCs w:val="24"/>
        </w:rPr>
      </w:pPr>
    </w:p>
    <w:p w:rsidR="00646F0A" w:rsidRDefault="00646F0A" w:rsidP="00646F0A">
      <w:pPr>
        <w:rPr>
          <w:rFonts w:eastAsiaTheme="majorEastAsia" w:cstheme="majorBidi"/>
          <w:sz w:val="24"/>
          <w:szCs w:val="24"/>
        </w:rPr>
      </w:pPr>
    </w:p>
    <w:p w:rsidR="00646F0A" w:rsidRDefault="00646F0A" w:rsidP="00646F0A">
      <w:pPr>
        <w:rPr>
          <w:rFonts w:eastAsiaTheme="majorEastAsia" w:cstheme="majorBidi"/>
          <w:sz w:val="24"/>
          <w:szCs w:val="24"/>
        </w:rPr>
      </w:pPr>
    </w:p>
    <w:p w:rsidR="00646F0A" w:rsidRDefault="00646F0A" w:rsidP="00646F0A">
      <w:pPr>
        <w:rPr>
          <w:rFonts w:eastAsiaTheme="majorEastAsia" w:cstheme="majorBidi"/>
          <w:sz w:val="24"/>
          <w:szCs w:val="24"/>
        </w:rPr>
      </w:pPr>
    </w:p>
    <w:p w:rsidR="00646F0A" w:rsidRDefault="00646F0A" w:rsidP="00646F0A">
      <w:pPr>
        <w:rPr>
          <w:rFonts w:eastAsiaTheme="majorEastAsia" w:cstheme="majorBidi"/>
          <w:sz w:val="24"/>
          <w:szCs w:val="24"/>
        </w:rPr>
      </w:pPr>
    </w:p>
    <w:p w:rsidR="00646F0A" w:rsidRDefault="00646F0A" w:rsidP="00646F0A">
      <w:pPr>
        <w:rPr>
          <w:rFonts w:eastAsiaTheme="majorEastAsia" w:cstheme="majorBidi"/>
          <w:sz w:val="24"/>
          <w:szCs w:val="24"/>
        </w:rPr>
      </w:pPr>
    </w:p>
    <w:p w:rsidR="00646F0A" w:rsidRDefault="00646F0A" w:rsidP="00646F0A">
      <w:pPr>
        <w:rPr>
          <w:rFonts w:eastAsiaTheme="majorEastAsia" w:cstheme="majorBidi"/>
          <w:sz w:val="24"/>
          <w:szCs w:val="24"/>
        </w:rPr>
      </w:pPr>
    </w:p>
    <w:p w:rsidR="00646F0A" w:rsidRDefault="00646F0A" w:rsidP="00646F0A">
      <w:pPr>
        <w:rPr>
          <w:rFonts w:eastAsiaTheme="majorEastAsia" w:cstheme="majorBidi"/>
          <w:sz w:val="24"/>
          <w:szCs w:val="24"/>
        </w:rPr>
      </w:pPr>
    </w:p>
    <w:p w:rsidR="00646F0A" w:rsidRDefault="00646F0A" w:rsidP="00646F0A">
      <w:pPr>
        <w:rPr>
          <w:rFonts w:eastAsiaTheme="majorEastAsia" w:cstheme="majorBidi"/>
          <w:sz w:val="24"/>
          <w:szCs w:val="24"/>
        </w:rPr>
      </w:pPr>
    </w:p>
    <w:p w:rsidR="00646F0A" w:rsidRDefault="00646F0A" w:rsidP="00646F0A">
      <w:pPr>
        <w:rPr>
          <w:rFonts w:eastAsiaTheme="majorEastAsia" w:cstheme="majorBidi"/>
          <w:sz w:val="24"/>
          <w:szCs w:val="24"/>
        </w:rPr>
      </w:pPr>
    </w:p>
    <w:p w:rsidR="00646F0A" w:rsidRDefault="00646F0A" w:rsidP="00646F0A">
      <w:pPr>
        <w:pStyle w:val="Heading3"/>
      </w:pPr>
      <w:bookmarkStart w:id="15" w:name="_Toc520342929"/>
      <w:r>
        <w:lastRenderedPageBreak/>
        <w:t>Guide for payment view</w:t>
      </w:r>
      <w:bookmarkEnd w:id="15"/>
    </w:p>
    <w:p w:rsidR="00646F0A" w:rsidRPr="008A0AB4" w:rsidRDefault="00646F0A" w:rsidP="00646F0A">
      <w:r>
        <w:t>You can view the payments by students for classes. But you can’t modify the payments.</w:t>
      </w:r>
    </w:p>
    <w:p w:rsidR="00646F0A" w:rsidRDefault="00646F0A" w:rsidP="00646F0A">
      <w:pPr>
        <w:keepNext/>
      </w:pPr>
      <w:r>
        <w:rPr>
          <w:rFonts w:eastAsiaTheme="majorEastAsia" w:cstheme="majorBidi"/>
          <w:noProof/>
          <w:sz w:val="24"/>
          <w:szCs w:val="24"/>
        </w:rPr>
        <w:drawing>
          <wp:inline distT="0" distB="0" distL="0" distR="0" wp14:anchorId="339B60B9" wp14:editId="6ADA71EB">
            <wp:extent cx="5732145" cy="3785870"/>
            <wp:effectExtent l="0" t="0" r="1905" b="508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adm payme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0A" w:rsidRPr="00EE793F" w:rsidRDefault="00646F0A" w:rsidP="00646F0A">
      <w:pPr>
        <w:pStyle w:val="Caption"/>
        <w:rPr>
          <w:rFonts w:eastAsiaTheme="majorEastAsia" w:cstheme="majorBidi"/>
          <w:sz w:val="24"/>
          <w:szCs w:val="24"/>
        </w:rPr>
      </w:pPr>
      <w:bookmarkStart w:id="16" w:name="_Toc52034293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: Guide for payment view</w:t>
      </w:r>
      <w:bookmarkEnd w:id="16"/>
    </w:p>
    <w:p w:rsidR="00646F0A" w:rsidRDefault="00646F0A" w:rsidP="00646F0A"/>
    <w:p w:rsidR="00646F0A" w:rsidRDefault="00646F0A" w:rsidP="00646F0A"/>
    <w:p w:rsidR="00646F0A" w:rsidRDefault="00646F0A" w:rsidP="00646F0A"/>
    <w:p w:rsidR="00646F0A" w:rsidRDefault="00646F0A" w:rsidP="00646F0A"/>
    <w:p w:rsidR="00646F0A" w:rsidRDefault="00646F0A" w:rsidP="00646F0A"/>
    <w:p w:rsidR="00646F0A" w:rsidRDefault="00646F0A" w:rsidP="00646F0A"/>
    <w:p w:rsidR="00646F0A" w:rsidRDefault="00646F0A" w:rsidP="00646F0A"/>
    <w:p w:rsidR="00646F0A" w:rsidRDefault="00646F0A" w:rsidP="00646F0A"/>
    <w:p w:rsidR="00646F0A" w:rsidRDefault="00646F0A" w:rsidP="00646F0A"/>
    <w:p w:rsidR="00646F0A" w:rsidRDefault="00646F0A" w:rsidP="00646F0A"/>
    <w:p w:rsidR="00646F0A" w:rsidRDefault="00646F0A" w:rsidP="00646F0A"/>
    <w:p w:rsidR="00646F0A" w:rsidRDefault="00646F0A" w:rsidP="00646F0A"/>
    <w:p w:rsidR="00646F0A" w:rsidRDefault="00646F0A" w:rsidP="00646F0A"/>
    <w:p w:rsidR="00646F0A" w:rsidRDefault="00646F0A" w:rsidP="00646F0A"/>
    <w:p w:rsidR="00646F0A" w:rsidRPr="008274EC" w:rsidRDefault="00646F0A" w:rsidP="00646F0A"/>
    <w:p w:rsidR="00EE793F" w:rsidRDefault="00EE793F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42"/>
          <w:szCs w:val="32"/>
        </w:rPr>
      </w:pPr>
    </w:p>
    <w:sectPr w:rsidR="00EE793F" w:rsidSect="0002167C">
      <w:headerReference w:type="default" r:id="rId16"/>
      <w:footerReference w:type="default" r:id="rId17"/>
      <w:pgSz w:w="11907" w:h="16839" w:code="9"/>
      <w:pgMar w:top="1008" w:right="1440" w:bottom="1008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2CD" w:rsidRDefault="00B352CD" w:rsidP="0002167C">
      <w:pPr>
        <w:spacing w:after="0"/>
      </w:pPr>
      <w:r>
        <w:separator/>
      </w:r>
    </w:p>
  </w:endnote>
  <w:endnote w:type="continuationSeparator" w:id="0">
    <w:p w:rsidR="00B352CD" w:rsidRDefault="00B352CD" w:rsidP="000216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15968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167C" w:rsidRDefault="000216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6F0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2167C" w:rsidRDefault="000216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2CD" w:rsidRDefault="00B352CD" w:rsidP="0002167C">
      <w:pPr>
        <w:spacing w:after="0"/>
      </w:pPr>
      <w:r>
        <w:separator/>
      </w:r>
    </w:p>
  </w:footnote>
  <w:footnote w:type="continuationSeparator" w:id="0">
    <w:p w:rsidR="00B352CD" w:rsidRDefault="00B352CD" w:rsidP="000216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67C" w:rsidRDefault="0002167C">
    <w:pPr>
      <w:pStyle w:val="Header"/>
    </w:pPr>
    <w:r w:rsidRPr="0002167C">
      <w:t>HNDB8_Unit41_GA#1_HM2</w:t>
    </w:r>
    <w:r w:rsidR="00D218D3">
      <w:t>570</w:t>
    </w:r>
    <w:r w:rsidRPr="0002167C">
      <w:t>5_ZweMinOo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3C8E"/>
    <w:multiLevelType w:val="hybridMultilevel"/>
    <w:tmpl w:val="BA04D8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C03B2"/>
    <w:multiLevelType w:val="hybridMultilevel"/>
    <w:tmpl w:val="E078DE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F441D"/>
    <w:multiLevelType w:val="hybridMultilevel"/>
    <w:tmpl w:val="D2907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1D17D8"/>
    <w:multiLevelType w:val="hybridMultilevel"/>
    <w:tmpl w:val="E8FEE9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C0793"/>
    <w:multiLevelType w:val="hybridMultilevel"/>
    <w:tmpl w:val="85B042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51154C"/>
    <w:multiLevelType w:val="hybridMultilevel"/>
    <w:tmpl w:val="947827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CC0995"/>
    <w:multiLevelType w:val="hybridMultilevel"/>
    <w:tmpl w:val="7D3022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411B63"/>
    <w:multiLevelType w:val="hybridMultilevel"/>
    <w:tmpl w:val="BE206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470E8D"/>
    <w:multiLevelType w:val="hybridMultilevel"/>
    <w:tmpl w:val="BDBC8D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4D4A46"/>
    <w:multiLevelType w:val="hybridMultilevel"/>
    <w:tmpl w:val="2F740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E97A0A"/>
    <w:multiLevelType w:val="hybridMultilevel"/>
    <w:tmpl w:val="626645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35D"/>
    <w:rsid w:val="0002167C"/>
    <w:rsid w:val="00052813"/>
    <w:rsid w:val="000D4B57"/>
    <w:rsid w:val="00176596"/>
    <w:rsid w:val="001D058A"/>
    <w:rsid w:val="00207568"/>
    <w:rsid w:val="00247FF4"/>
    <w:rsid w:val="002E3AA3"/>
    <w:rsid w:val="003D4954"/>
    <w:rsid w:val="00533614"/>
    <w:rsid w:val="006151AA"/>
    <w:rsid w:val="006460FE"/>
    <w:rsid w:val="00646F0A"/>
    <w:rsid w:val="006521D3"/>
    <w:rsid w:val="006D79F1"/>
    <w:rsid w:val="007237FF"/>
    <w:rsid w:val="007B29DA"/>
    <w:rsid w:val="007E6403"/>
    <w:rsid w:val="008274EC"/>
    <w:rsid w:val="00863A6B"/>
    <w:rsid w:val="009174AA"/>
    <w:rsid w:val="00A65634"/>
    <w:rsid w:val="00AC05A1"/>
    <w:rsid w:val="00AE7781"/>
    <w:rsid w:val="00B352CD"/>
    <w:rsid w:val="00B42ED8"/>
    <w:rsid w:val="00BA7CDF"/>
    <w:rsid w:val="00C46DE8"/>
    <w:rsid w:val="00C6635D"/>
    <w:rsid w:val="00CA6BA1"/>
    <w:rsid w:val="00D216F6"/>
    <w:rsid w:val="00D218D3"/>
    <w:rsid w:val="00E83EF4"/>
    <w:rsid w:val="00E971C4"/>
    <w:rsid w:val="00EB13B6"/>
    <w:rsid w:val="00EE793F"/>
    <w:rsid w:val="00F02195"/>
    <w:rsid w:val="00F53786"/>
    <w:rsid w:val="00FF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AFD57-8987-4E98-8E49-7380AB791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67C"/>
    <w:pPr>
      <w:spacing w:line="240" w:lineRule="auto"/>
      <w:jc w:val="both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67C"/>
    <w:pPr>
      <w:keepNext/>
      <w:keepLines/>
      <w:spacing w:before="240" w:after="120"/>
      <w:jc w:val="left"/>
      <w:outlineLvl w:val="0"/>
    </w:pPr>
    <w:rPr>
      <w:rFonts w:eastAsiaTheme="majorEastAsia" w:cstheme="majorBidi"/>
      <w:b/>
      <w:color w:val="000000" w:themeColor="text1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67C"/>
    <w:pPr>
      <w:keepNext/>
      <w:keepLines/>
      <w:spacing w:before="240" w:after="120"/>
      <w:jc w:val="left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67C"/>
    <w:pPr>
      <w:keepNext/>
      <w:keepLines/>
      <w:spacing w:before="240" w:after="120"/>
      <w:jc w:val="left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67C"/>
    <w:pPr>
      <w:keepNext/>
      <w:keepLines/>
      <w:spacing w:before="240" w:after="120"/>
      <w:jc w:val="left"/>
      <w:outlineLvl w:val="3"/>
    </w:pPr>
    <w:rPr>
      <w:rFonts w:eastAsiaTheme="majorEastAsia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67C"/>
    <w:rPr>
      <w:rFonts w:ascii="Trebuchet MS" w:eastAsiaTheme="majorEastAsia" w:hAnsi="Trebuchet MS" w:cstheme="majorBidi"/>
      <w:b/>
      <w:color w:val="000000" w:themeColor="text1"/>
      <w:sz w:val="4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167C"/>
    <w:rPr>
      <w:rFonts w:ascii="Trebuchet MS" w:eastAsiaTheme="majorEastAsia" w:hAnsi="Trebuchet MS" w:cstheme="majorBidi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67C"/>
    <w:rPr>
      <w:rFonts w:ascii="Trebuchet MS" w:eastAsiaTheme="majorEastAsia" w:hAnsi="Trebuchet MS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67C"/>
    <w:rPr>
      <w:rFonts w:ascii="Trebuchet MS" w:eastAsiaTheme="majorEastAsia" w:hAnsi="Trebuchet MS" w:cstheme="majorBidi"/>
      <w:b/>
      <w:iCs/>
      <w:sz w:val="24"/>
    </w:rPr>
  </w:style>
  <w:style w:type="paragraph" w:styleId="NoSpacing">
    <w:name w:val="No Spacing"/>
    <w:link w:val="NoSpacingChar"/>
    <w:uiPriority w:val="1"/>
    <w:qFormat/>
    <w:rsid w:val="0002167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2167C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02167C"/>
    <w:p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02167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2167C"/>
    <w:rPr>
      <w:rFonts w:ascii="Trebuchet MS" w:hAnsi="Trebuchet MS"/>
    </w:rPr>
  </w:style>
  <w:style w:type="paragraph" w:styleId="Footer">
    <w:name w:val="footer"/>
    <w:basedOn w:val="Normal"/>
    <w:link w:val="FooterChar"/>
    <w:uiPriority w:val="99"/>
    <w:unhideWhenUsed/>
    <w:rsid w:val="0002167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2167C"/>
    <w:rPr>
      <w:rFonts w:ascii="Trebuchet MS" w:hAnsi="Trebuchet MS"/>
    </w:rPr>
  </w:style>
  <w:style w:type="paragraph" w:styleId="Caption">
    <w:name w:val="caption"/>
    <w:basedOn w:val="Normal"/>
    <w:next w:val="Normal"/>
    <w:uiPriority w:val="35"/>
    <w:unhideWhenUsed/>
    <w:qFormat/>
    <w:rsid w:val="007E6403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E640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83EF4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E83E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3EF4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E83EF4"/>
    <w:pPr>
      <w:spacing w:after="0"/>
    </w:pPr>
  </w:style>
  <w:style w:type="table" w:styleId="TableGrid">
    <w:name w:val="Table Grid"/>
    <w:basedOn w:val="TableNormal"/>
    <w:uiPriority w:val="39"/>
    <w:rsid w:val="002E3A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7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0E61DCF-8343-4063-8709-2CF26C4FB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8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Registration and Enrollment System</vt:lpstr>
    </vt:vector>
  </TitlesOfParts>
  <Company>iNet</Company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 for admin side</dc:title>
  <dc:subject>Student registration and enrollment system</dc:subject>
  <dc:creator>Submitted by Zwe Min Oo</dc:creator>
  <cp:keywords/>
  <dc:description/>
  <cp:lastModifiedBy>James James</cp:lastModifiedBy>
  <cp:revision>27</cp:revision>
  <dcterms:created xsi:type="dcterms:W3CDTF">2018-06-26T16:49:00Z</dcterms:created>
  <dcterms:modified xsi:type="dcterms:W3CDTF">2018-07-25T22:03:00Z</dcterms:modified>
</cp:coreProperties>
</file>