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7C9B2" w14:textId="77777777" w:rsidR="00130201" w:rsidRPr="00130201" w:rsidRDefault="00130201" w:rsidP="00130201">
      <w:pPr>
        <w:pStyle w:val="Heading1"/>
      </w:pPr>
      <w:r w:rsidRPr="00130201">
        <w:t>1. Цель работы</w:t>
      </w:r>
    </w:p>
    <w:p w14:paraId="16A19B64" w14:textId="77777777" w:rsidR="00130201" w:rsidRPr="00130201" w:rsidRDefault="00130201" w:rsidP="00130201">
      <w:r w:rsidRPr="00130201">
        <w:t>Изучить модели радиолиний, освоить методику измерения параметров сигнала сотовых сетей (2G, 3G, 4G) и Wi-Fi с помощью приложения Network Cell Info Lite. Научиться рассчитывать ожидаемую мощность сигнала на входе приёмника по моделям затухания и определять вероятность нахождения в зоне уверенного приёма.</w:t>
      </w:r>
    </w:p>
    <w:p w14:paraId="50D30A1E" w14:textId="77777777" w:rsidR="00130201" w:rsidRPr="00130201" w:rsidRDefault="00130201" w:rsidP="00130201">
      <w:pPr>
        <w:pStyle w:val="Heading1"/>
      </w:pPr>
      <w:r w:rsidRPr="00130201">
        <w:t>2. Используемые инструменты и ПО</w:t>
      </w:r>
    </w:p>
    <w:p w14:paraId="4B3802FB" w14:textId="77777777" w:rsidR="00130201" w:rsidRPr="00130201" w:rsidRDefault="00130201" w:rsidP="00130201">
      <w:pPr>
        <w:numPr>
          <w:ilvl w:val="0"/>
          <w:numId w:val="5"/>
        </w:numPr>
      </w:pPr>
      <w:r w:rsidRPr="00130201">
        <w:t>Смартфон на базе Android.</w:t>
      </w:r>
    </w:p>
    <w:p w14:paraId="3ED7281B" w14:textId="77777777" w:rsidR="00130201" w:rsidRPr="00130201" w:rsidRDefault="00130201" w:rsidP="00130201">
      <w:pPr>
        <w:numPr>
          <w:ilvl w:val="0"/>
          <w:numId w:val="5"/>
        </w:numPr>
        <w:rPr>
          <w:lang w:val="en-US"/>
        </w:rPr>
      </w:pPr>
      <w:r w:rsidRPr="00130201">
        <w:t>Приложение</w:t>
      </w:r>
      <w:r w:rsidRPr="00130201">
        <w:rPr>
          <w:lang w:val="en-US"/>
        </w:rPr>
        <w:t xml:space="preserve"> Network Cell Info Lite.</w:t>
      </w:r>
    </w:p>
    <w:p w14:paraId="5F2A743D" w14:textId="77777777" w:rsidR="00130201" w:rsidRPr="00130201" w:rsidRDefault="00130201" w:rsidP="00130201">
      <w:pPr>
        <w:numPr>
          <w:ilvl w:val="0"/>
          <w:numId w:val="5"/>
        </w:numPr>
      </w:pPr>
      <w:r w:rsidRPr="00130201">
        <w:t>Картографический сервис Яндекс.Карты.</w:t>
      </w:r>
    </w:p>
    <w:p w14:paraId="7ABA3F98" w14:textId="77777777" w:rsidR="00130201" w:rsidRPr="00130201" w:rsidRDefault="00130201" w:rsidP="00130201">
      <w:pPr>
        <w:numPr>
          <w:ilvl w:val="0"/>
          <w:numId w:val="5"/>
        </w:numPr>
      </w:pPr>
      <w:r w:rsidRPr="00130201">
        <w:t>Калькулятор / Microsoft Excel.</w:t>
      </w:r>
    </w:p>
    <w:p w14:paraId="56269896" w14:textId="77777777" w:rsidR="00130201" w:rsidRPr="00130201" w:rsidRDefault="00130201" w:rsidP="00130201">
      <w:pPr>
        <w:pStyle w:val="Heading1"/>
      </w:pPr>
      <w:r w:rsidRPr="00130201">
        <w:t>3. Результаты измерений</w:t>
      </w:r>
    </w:p>
    <w:p w14:paraId="21B8A1C3" w14:textId="77777777" w:rsidR="00130201" w:rsidRPr="00130201" w:rsidRDefault="00130201" w:rsidP="00130201">
      <w:r w:rsidRPr="00130201">
        <w:rPr>
          <w:b/>
          <w:bCs/>
        </w:rPr>
        <w:t>Условия измерений:</w:t>
      </w:r>
    </w:p>
    <w:p w14:paraId="43228590" w14:textId="77777777" w:rsidR="00130201" w:rsidRPr="00130201" w:rsidRDefault="00130201" w:rsidP="00130201">
      <w:pPr>
        <w:numPr>
          <w:ilvl w:val="0"/>
          <w:numId w:val="6"/>
        </w:numPr>
      </w:pPr>
      <w:r w:rsidRPr="00130201">
        <w:t>Оператор: SberMobile</w:t>
      </w:r>
    </w:p>
    <w:p w14:paraId="1E6AC958" w14:textId="77777777" w:rsidR="00130201" w:rsidRPr="00130201" w:rsidRDefault="00130201" w:rsidP="00130201">
      <w:pPr>
        <w:numPr>
          <w:ilvl w:val="0"/>
          <w:numId w:val="6"/>
        </w:numPr>
      </w:pPr>
      <w:r w:rsidRPr="00130201">
        <w:t>Местоположение: г. Санкт-Петербург, Гражданский проспект</w:t>
      </w:r>
    </w:p>
    <w:p w14:paraId="01BAFB41" w14:textId="77777777" w:rsidR="00130201" w:rsidRPr="00130201" w:rsidRDefault="00130201" w:rsidP="00130201">
      <w:pPr>
        <w:numPr>
          <w:ilvl w:val="0"/>
          <w:numId w:val="6"/>
        </w:numPr>
      </w:pPr>
      <w:r w:rsidRPr="00130201">
        <w:t>Расстояние до базовой станции: ~300 м</w:t>
      </w:r>
    </w:p>
    <w:p w14:paraId="7D45AE9F" w14:textId="77777777" w:rsidR="00130201" w:rsidRPr="00130201" w:rsidRDefault="00130201" w:rsidP="00130201">
      <w:pPr>
        <w:numPr>
          <w:ilvl w:val="0"/>
          <w:numId w:val="6"/>
        </w:numPr>
      </w:pPr>
      <w:r w:rsidRPr="00130201">
        <w:t>Перемещение при измерениях: в пределах ~20 м</w:t>
      </w:r>
    </w:p>
    <w:p w14:paraId="75490AF0" w14:textId="77777777" w:rsidR="00130201" w:rsidRPr="00130201" w:rsidRDefault="00130201" w:rsidP="00130201">
      <w:pPr>
        <w:numPr>
          <w:ilvl w:val="0"/>
          <w:numId w:val="6"/>
        </w:numPr>
      </w:pPr>
      <w:r w:rsidRPr="00130201">
        <w:t>Тип вышки: макросота (антенны на крыше здания)</w:t>
      </w:r>
    </w:p>
    <w:p w14:paraId="0E358FCD" w14:textId="77777777" w:rsidR="00130201" w:rsidRPr="00130201" w:rsidRDefault="00130201" w:rsidP="00130201">
      <w:r w:rsidRPr="00130201">
        <w:rPr>
          <w:b/>
          <w:bCs/>
        </w:rPr>
        <w:t>Таблица 1. Результаты измерений мощности сигнала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433"/>
        <w:gridCol w:w="1272"/>
        <w:gridCol w:w="1568"/>
        <w:gridCol w:w="1568"/>
        <w:gridCol w:w="1568"/>
      </w:tblGrid>
      <w:tr w:rsidR="00130201" w:rsidRPr="00130201" w14:paraId="3AAA7226" w14:textId="77777777" w:rsidTr="00344E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DA73A1" w14:textId="77777777" w:rsidR="00130201" w:rsidRPr="00130201" w:rsidRDefault="00130201" w:rsidP="00130201">
            <w:pPr>
              <w:spacing w:after="200" w:line="276" w:lineRule="auto"/>
            </w:pPr>
            <w:r w:rsidRPr="00130201">
              <w:t>Режим сети</w:t>
            </w:r>
          </w:p>
        </w:tc>
        <w:tc>
          <w:tcPr>
            <w:tcW w:w="0" w:type="auto"/>
            <w:hideMark/>
          </w:tcPr>
          <w:p w14:paraId="5292BE41" w14:textId="77777777" w:rsidR="00130201" w:rsidRPr="00130201" w:rsidRDefault="00130201" w:rsidP="0013020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30201">
              <w:t>Параметр</w:t>
            </w:r>
          </w:p>
        </w:tc>
        <w:tc>
          <w:tcPr>
            <w:tcW w:w="0" w:type="auto"/>
            <w:hideMark/>
          </w:tcPr>
          <w:p w14:paraId="6299AA7D" w14:textId="77777777" w:rsidR="00130201" w:rsidRPr="00130201" w:rsidRDefault="00130201" w:rsidP="0013020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30201">
              <w:t>Место 1, дБм</w:t>
            </w:r>
          </w:p>
        </w:tc>
        <w:tc>
          <w:tcPr>
            <w:tcW w:w="0" w:type="auto"/>
            <w:hideMark/>
          </w:tcPr>
          <w:p w14:paraId="3C2E664F" w14:textId="77777777" w:rsidR="00130201" w:rsidRPr="00130201" w:rsidRDefault="00130201" w:rsidP="0013020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30201">
              <w:t>Место 2, дБм</w:t>
            </w:r>
          </w:p>
        </w:tc>
        <w:tc>
          <w:tcPr>
            <w:tcW w:w="0" w:type="auto"/>
            <w:hideMark/>
          </w:tcPr>
          <w:p w14:paraId="5B17C9ED" w14:textId="77777777" w:rsidR="00130201" w:rsidRPr="00130201" w:rsidRDefault="00130201" w:rsidP="0013020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30201">
              <w:t>Место 3, дБм</w:t>
            </w:r>
          </w:p>
        </w:tc>
      </w:tr>
      <w:tr w:rsidR="00130201" w:rsidRPr="00130201" w14:paraId="16FE280B" w14:textId="77777777" w:rsidTr="00344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E9E89B" w14:textId="77777777" w:rsidR="00130201" w:rsidRPr="00130201" w:rsidRDefault="00130201" w:rsidP="00130201">
            <w:pPr>
              <w:spacing w:after="200" w:line="276" w:lineRule="auto"/>
            </w:pPr>
            <w:r w:rsidRPr="00130201">
              <w:t>2G (EDGE)</w:t>
            </w:r>
          </w:p>
        </w:tc>
        <w:tc>
          <w:tcPr>
            <w:tcW w:w="0" w:type="auto"/>
            <w:hideMark/>
          </w:tcPr>
          <w:p w14:paraId="238D631E" w14:textId="77777777" w:rsidR="00130201" w:rsidRPr="00130201" w:rsidRDefault="00130201" w:rsidP="0013020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0201">
              <w:t>RSSI</w:t>
            </w:r>
          </w:p>
        </w:tc>
        <w:tc>
          <w:tcPr>
            <w:tcW w:w="0" w:type="auto"/>
            <w:hideMark/>
          </w:tcPr>
          <w:p w14:paraId="02204374" w14:textId="77777777" w:rsidR="00130201" w:rsidRPr="00130201" w:rsidRDefault="00130201" w:rsidP="0013020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0201">
              <w:t>−95</w:t>
            </w:r>
          </w:p>
        </w:tc>
        <w:tc>
          <w:tcPr>
            <w:tcW w:w="0" w:type="auto"/>
            <w:hideMark/>
          </w:tcPr>
          <w:p w14:paraId="2AC86C8B" w14:textId="77777777" w:rsidR="00130201" w:rsidRPr="00130201" w:rsidRDefault="00130201" w:rsidP="0013020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0201">
              <w:t>−95</w:t>
            </w:r>
          </w:p>
        </w:tc>
        <w:tc>
          <w:tcPr>
            <w:tcW w:w="0" w:type="auto"/>
            <w:hideMark/>
          </w:tcPr>
          <w:p w14:paraId="65F8DB33" w14:textId="77777777" w:rsidR="00130201" w:rsidRPr="00130201" w:rsidRDefault="00130201" w:rsidP="0013020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0201">
              <w:t>−95</w:t>
            </w:r>
          </w:p>
        </w:tc>
      </w:tr>
      <w:tr w:rsidR="00130201" w:rsidRPr="00130201" w14:paraId="582FED90" w14:textId="77777777" w:rsidTr="00344E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52F2C8" w14:textId="77777777" w:rsidR="00130201" w:rsidRPr="00130201" w:rsidRDefault="00130201" w:rsidP="00130201">
            <w:pPr>
              <w:spacing w:after="200" w:line="276" w:lineRule="auto"/>
            </w:pPr>
            <w:r w:rsidRPr="00130201">
              <w:t>3G (HSPA+)</w:t>
            </w:r>
          </w:p>
        </w:tc>
        <w:tc>
          <w:tcPr>
            <w:tcW w:w="0" w:type="auto"/>
            <w:hideMark/>
          </w:tcPr>
          <w:p w14:paraId="1C38B2C2" w14:textId="77777777" w:rsidR="00130201" w:rsidRPr="00130201" w:rsidRDefault="00130201" w:rsidP="0013020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30201">
              <w:t>RSSI</w:t>
            </w:r>
          </w:p>
        </w:tc>
        <w:tc>
          <w:tcPr>
            <w:tcW w:w="0" w:type="auto"/>
            <w:hideMark/>
          </w:tcPr>
          <w:p w14:paraId="462E769F" w14:textId="77777777" w:rsidR="00130201" w:rsidRPr="00130201" w:rsidRDefault="00130201" w:rsidP="0013020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30201">
              <w:t>−63</w:t>
            </w:r>
          </w:p>
        </w:tc>
        <w:tc>
          <w:tcPr>
            <w:tcW w:w="0" w:type="auto"/>
            <w:hideMark/>
          </w:tcPr>
          <w:p w14:paraId="7F8989CD" w14:textId="77777777" w:rsidR="00130201" w:rsidRPr="00130201" w:rsidRDefault="00130201" w:rsidP="0013020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30201">
              <w:t>−65</w:t>
            </w:r>
          </w:p>
        </w:tc>
        <w:tc>
          <w:tcPr>
            <w:tcW w:w="0" w:type="auto"/>
            <w:hideMark/>
          </w:tcPr>
          <w:p w14:paraId="5A7867B8" w14:textId="77777777" w:rsidR="00130201" w:rsidRPr="00130201" w:rsidRDefault="00130201" w:rsidP="0013020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30201">
              <w:t>−63</w:t>
            </w:r>
          </w:p>
        </w:tc>
      </w:tr>
      <w:tr w:rsidR="00130201" w:rsidRPr="00130201" w14:paraId="0D537571" w14:textId="77777777" w:rsidTr="00344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B9807C" w14:textId="77777777" w:rsidR="00130201" w:rsidRPr="00130201" w:rsidRDefault="00130201" w:rsidP="00130201">
            <w:pPr>
              <w:spacing w:after="200" w:line="276" w:lineRule="auto"/>
            </w:pPr>
            <w:r w:rsidRPr="00130201">
              <w:t>4G (LTE)</w:t>
            </w:r>
          </w:p>
        </w:tc>
        <w:tc>
          <w:tcPr>
            <w:tcW w:w="0" w:type="auto"/>
            <w:hideMark/>
          </w:tcPr>
          <w:p w14:paraId="0482E05B" w14:textId="77777777" w:rsidR="00130201" w:rsidRPr="00130201" w:rsidRDefault="00130201" w:rsidP="0013020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0201">
              <w:t>RSRP</w:t>
            </w:r>
          </w:p>
        </w:tc>
        <w:tc>
          <w:tcPr>
            <w:tcW w:w="0" w:type="auto"/>
            <w:hideMark/>
          </w:tcPr>
          <w:p w14:paraId="2BE5A53A" w14:textId="77777777" w:rsidR="00130201" w:rsidRPr="00130201" w:rsidRDefault="00130201" w:rsidP="0013020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0201">
              <w:t>−96</w:t>
            </w:r>
          </w:p>
        </w:tc>
        <w:tc>
          <w:tcPr>
            <w:tcW w:w="0" w:type="auto"/>
            <w:hideMark/>
          </w:tcPr>
          <w:p w14:paraId="24007551" w14:textId="77777777" w:rsidR="00130201" w:rsidRPr="00130201" w:rsidRDefault="00130201" w:rsidP="0013020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0201">
              <w:t>−99</w:t>
            </w:r>
          </w:p>
        </w:tc>
        <w:tc>
          <w:tcPr>
            <w:tcW w:w="0" w:type="auto"/>
            <w:hideMark/>
          </w:tcPr>
          <w:p w14:paraId="40A176B3" w14:textId="77777777" w:rsidR="00130201" w:rsidRPr="00130201" w:rsidRDefault="00130201" w:rsidP="0013020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0201">
              <w:t>−99</w:t>
            </w:r>
          </w:p>
        </w:tc>
      </w:tr>
      <w:tr w:rsidR="00130201" w:rsidRPr="00130201" w14:paraId="65F74BC0" w14:textId="77777777" w:rsidTr="00344E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CD1D4E" w14:textId="77777777" w:rsidR="00130201" w:rsidRPr="00130201" w:rsidRDefault="00130201" w:rsidP="00130201">
            <w:pPr>
              <w:spacing w:after="200" w:line="276" w:lineRule="auto"/>
            </w:pPr>
            <w:r w:rsidRPr="00130201">
              <w:t>Wi-Fi</w:t>
            </w:r>
          </w:p>
        </w:tc>
        <w:tc>
          <w:tcPr>
            <w:tcW w:w="0" w:type="auto"/>
            <w:hideMark/>
          </w:tcPr>
          <w:p w14:paraId="38EA2E73" w14:textId="77777777" w:rsidR="00130201" w:rsidRPr="00130201" w:rsidRDefault="00130201" w:rsidP="0013020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30201">
              <w:t>RSSI</w:t>
            </w:r>
          </w:p>
        </w:tc>
        <w:tc>
          <w:tcPr>
            <w:tcW w:w="0" w:type="auto"/>
            <w:hideMark/>
          </w:tcPr>
          <w:p w14:paraId="0B04C7F3" w14:textId="77777777" w:rsidR="00130201" w:rsidRPr="00130201" w:rsidRDefault="00130201" w:rsidP="0013020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30201">
              <w:t>−50</w:t>
            </w:r>
          </w:p>
        </w:tc>
        <w:tc>
          <w:tcPr>
            <w:tcW w:w="0" w:type="auto"/>
            <w:hideMark/>
          </w:tcPr>
          <w:p w14:paraId="51776468" w14:textId="77777777" w:rsidR="00130201" w:rsidRPr="00130201" w:rsidRDefault="00130201" w:rsidP="0013020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30201">
              <w:t>−50</w:t>
            </w:r>
          </w:p>
        </w:tc>
        <w:tc>
          <w:tcPr>
            <w:tcW w:w="0" w:type="auto"/>
            <w:hideMark/>
          </w:tcPr>
          <w:p w14:paraId="6C53CD49" w14:textId="77777777" w:rsidR="00130201" w:rsidRPr="00130201" w:rsidRDefault="00130201" w:rsidP="0013020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30201">
              <w:t>−54</w:t>
            </w:r>
          </w:p>
        </w:tc>
      </w:tr>
    </w:tbl>
    <w:p w14:paraId="2C06659E" w14:textId="77777777" w:rsidR="00130201" w:rsidRDefault="00130201" w:rsidP="00130201">
      <w:pPr>
        <w:rPr>
          <w:b/>
          <w:bCs/>
        </w:rPr>
      </w:pPr>
    </w:p>
    <w:p w14:paraId="05468D01" w14:textId="77777777" w:rsidR="00130201" w:rsidRDefault="00130201">
      <w:pPr>
        <w:rPr>
          <w:b/>
          <w:bCs/>
        </w:rPr>
      </w:pPr>
      <w:r>
        <w:rPr>
          <w:b/>
          <w:bCs/>
        </w:rPr>
        <w:br w:type="page"/>
      </w:r>
    </w:p>
    <w:p w14:paraId="30A2FE11" w14:textId="77777777" w:rsidR="00130201" w:rsidRPr="00130201" w:rsidRDefault="00130201" w:rsidP="00344EC0">
      <w:pPr>
        <w:pStyle w:val="Heading1"/>
      </w:pPr>
      <w:r w:rsidRPr="00130201">
        <w:lastRenderedPageBreak/>
        <w:t>4. Обработка результатов</w:t>
      </w:r>
    </w:p>
    <w:p w14:paraId="77F9B082" w14:textId="77777777" w:rsidR="00130201" w:rsidRPr="00130201" w:rsidRDefault="00130201" w:rsidP="00130201">
      <w:pPr>
        <w:rPr>
          <w:b/>
          <w:bCs/>
        </w:rPr>
      </w:pPr>
      <w:r w:rsidRPr="00130201">
        <w:rPr>
          <w:b/>
          <w:bCs/>
        </w:rPr>
        <w:t>4.1. Расчёт ожидаемой мощности сигнала для 4G (LTE)</w:t>
      </w:r>
    </w:p>
    <w:p w14:paraId="40F55F5E" w14:textId="77777777" w:rsidR="00130201" w:rsidRPr="00130201" w:rsidRDefault="00130201" w:rsidP="00130201">
      <w:r w:rsidRPr="00130201">
        <w:rPr>
          <w:b/>
          <w:bCs/>
        </w:rPr>
        <w:t>Исходные данные:</w:t>
      </w:r>
    </w:p>
    <w:p w14:paraId="2058619B" w14:textId="08D53B59" w:rsidR="00130201" w:rsidRPr="00130201" w:rsidRDefault="00130201" w:rsidP="00130201">
      <w:pPr>
        <w:numPr>
          <w:ilvl w:val="0"/>
          <w:numId w:val="8"/>
        </w:numPr>
      </w:pPr>
      <w:r w:rsidRPr="00130201">
        <w:t>Pt=43</w:t>
      </w:r>
    </w:p>
    <w:p w14:paraId="79A54395" w14:textId="19F35D57" w:rsidR="00130201" w:rsidRPr="00130201" w:rsidRDefault="00130201" w:rsidP="00130201">
      <w:pPr>
        <w:numPr>
          <w:ilvl w:val="0"/>
          <w:numId w:val="8"/>
        </w:numPr>
      </w:pPr>
      <w:r w:rsidRPr="00130201">
        <w:t>Gt=15</w:t>
      </w:r>
    </w:p>
    <w:p w14:paraId="541EA7E2" w14:textId="72DB2843" w:rsidR="00130201" w:rsidRPr="00130201" w:rsidRDefault="00130201" w:rsidP="00130201">
      <w:pPr>
        <w:numPr>
          <w:ilvl w:val="0"/>
          <w:numId w:val="8"/>
        </w:numPr>
      </w:pPr>
      <w:r w:rsidRPr="00130201">
        <w:t>Gr=0дБ</w:t>
      </w:r>
    </w:p>
    <w:p w14:paraId="371B7393" w14:textId="3A71F1B4" w:rsidR="00130201" w:rsidRPr="00130201" w:rsidRDefault="00130201" w:rsidP="00130201">
      <w:pPr>
        <w:numPr>
          <w:ilvl w:val="0"/>
          <w:numId w:val="8"/>
        </w:numPr>
      </w:pPr>
      <w:r w:rsidRPr="00130201">
        <w:t>fc=2.6</w:t>
      </w:r>
      <w:r w:rsidRPr="00130201">
        <w:t xml:space="preserve"> </w:t>
      </w:r>
      <w:r w:rsidRPr="00130201">
        <w:t>ГГц</w:t>
      </w:r>
    </w:p>
    <w:p w14:paraId="332DAC83" w14:textId="7A9F060C" w:rsidR="00130201" w:rsidRPr="00130201" w:rsidRDefault="00130201" w:rsidP="00130201">
      <w:pPr>
        <w:numPr>
          <w:ilvl w:val="0"/>
          <w:numId w:val="8"/>
        </w:numPr>
      </w:pPr>
      <w:r w:rsidRPr="00130201">
        <w:t>d=300 м</w:t>
      </w:r>
    </w:p>
    <w:p w14:paraId="7A3FFCD2" w14:textId="02518FBC" w:rsidR="00130201" w:rsidRPr="00130201" w:rsidRDefault="00130201" w:rsidP="00130201">
      <w:pPr>
        <w:numPr>
          <w:ilvl w:val="0"/>
          <w:numId w:val="8"/>
        </w:numPr>
      </w:pPr>
      <w:r w:rsidRPr="00130201">
        <w:t>hUT</w:t>
      </w:r>
      <w:r w:rsidRPr="00130201">
        <w:rPr>
          <w:rFonts w:ascii="Arial" w:hAnsi="Arial" w:cs="Arial"/>
        </w:rPr>
        <w:t>​</w:t>
      </w:r>
      <w:r w:rsidRPr="00130201">
        <w:t>=1.5 м</w:t>
      </w:r>
    </w:p>
    <w:p w14:paraId="03D2FF53" w14:textId="77777777" w:rsidR="00130201" w:rsidRDefault="00130201" w:rsidP="00130201">
      <w:pPr>
        <w:rPr>
          <w:b/>
          <w:bCs/>
          <w:lang w:val="en-US"/>
        </w:rPr>
      </w:pPr>
      <w:r w:rsidRPr="00130201">
        <w:rPr>
          <w:b/>
          <w:bCs/>
        </w:rPr>
        <w:t>Модель 3D-UMi-LOS:</w:t>
      </w:r>
    </w:p>
    <w:p w14:paraId="552FD15E" w14:textId="0D1552A5" w:rsidR="006926D9" w:rsidRPr="00130201" w:rsidRDefault="006926D9" w:rsidP="00130201">
      <w:pPr>
        <w:rPr>
          <w:lang w:val="en-US"/>
        </w:rPr>
      </w:pPr>
      <w:r w:rsidRPr="006926D9">
        <w:rPr>
          <w:lang w:val="en-US"/>
        </w:rPr>
        <w:drawing>
          <wp:inline distT="0" distB="0" distL="0" distR="0" wp14:anchorId="06103267" wp14:editId="366A3E35">
            <wp:extent cx="4925112" cy="1476581"/>
            <wp:effectExtent l="0" t="0" r="8890" b="9525"/>
            <wp:docPr id="1756629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6297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14F17" w14:textId="77777777" w:rsidR="00130201" w:rsidRDefault="00130201" w:rsidP="00130201">
      <w:pPr>
        <w:rPr>
          <w:b/>
          <w:bCs/>
          <w:lang w:val="en-US"/>
        </w:rPr>
      </w:pPr>
      <w:r w:rsidRPr="00130201">
        <w:rPr>
          <w:b/>
          <w:bCs/>
        </w:rPr>
        <w:t>Модель 3D-UMi-NLOS:</w:t>
      </w:r>
    </w:p>
    <w:p w14:paraId="7401EB1A" w14:textId="37555D44" w:rsidR="006926D9" w:rsidRPr="00130201" w:rsidRDefault="006926D9" w:rsidP="00130201">
      <w:pPr>
        <w:rPr>
          <w:lang w:val="en-US"/>
        </w:rPr>
      </w:pPr>
      <w:r w:rsidRPr="006926D9">
        <w:rPr>
          <w:lang w:val="en-US"/>
        </w:rPr>
        <w:drawing>
          <wp:inline distT="0" distB="0" distL="0" distR="0" wp14:anchorId="60E7C0F5" wp14:editId="43BE0FE4">
            <wp:extent cx="5940425" cy="1353820"/>
            <wp:effectExtent l="0" t="0" r="3175" b="0"/>
            <wp:docPr id="880699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6998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3F7DA" w14:textId="0E03CECE" w:rsidR="00130201" w:rsidRPr="00130201" w:rsidRDefault="00130201" w:rsidP="00130201"/>
    <w:p w14:paraId="02683F84" w14:textId="3D7EC854" w:rsidR="00130201" w:rsidRPr="00130201" w:rsidRDefault="00130201" w:rsidP="00130201">
      <w:r w:rsidRPr="00130201">
        <w:rPr>
          <w:b/>
          <w:bCs/>
        </w:rPr>
        <w:t>С учётом затухания в стенах (PLtw=20</w:t>
      </w:r>
      <w:r>
        <w:rPr>
          <w:b/>
          <w:bCs/>
          <w:i/>
          <w:iCs/>
        </w:rPr>
        <w:t xml:space="preserve"> </w:t>
      </w:r>
      <w:r w:rsidRPr="00130201">
        <w:rPr>
          <w:b/>
          <w:bCs/>
        </w:rPr>
        <w:t>дБ):</w:t>
      </w:r>
    </w:p>
    <w:p w14:paraId="74594BD8" w14:textId="6449CF39" w:rsidR="00130201" w:rsidRPr="00130201" w:rsidRDefault="00130201" w:rsidP="00130201">
      <w:r w:rsidRPr="00130201">
        <w:t>Pr=−81.4−20=−101.4 дБм</w:t>
      </w:r>
    </w:p>
    <w:p w14:paraId="20BF93B6" w14:textId="5D0F8C35" w:rsidR="00130201" w:rsidRPr="00130201" w:rsidRDefault="00130201" w:rsidP="00130201">
      <w:r w:rsidRPr="00130201">
        <w:rPr>
          <w:b/>
          <w:bCs/>
        </w:rPr>
        <w:t>Сравнение с измерением:</w:t>
      </w:r>
      <w:r w:rsidRPr="00130201">
        <w:t> RSRP = −96…−99 дБм. Расчёт −101.4 дБм .</w:t>
      </w:r>
    </w:p>
    <w:p w14:paraId="7092696F" w14:textId="77777777" w:rsidR="00130201" w:rsidRPr="00130201" w:rsidRDefault="00130201" w:rsidP="00130201">
      <w:pPr>
        <w:rPr>
          <w:b/>
          <w:bCs/>
        </w:rPr>
      </w:pPr>
      <w:r w:rsidRPr="00130201">
        <w:rPr>
          <w:b/>
          <w:bCs/>
        </w:rPr>
        <w:t>4.2. Расчёт ожидаемой мощности сигнала для 3G (UMTS)</w:t>
      </w:r>
    </w:p>
    <w:p w14:paraId="3BE3A9A1" w14:textId="77777777" w:rsidR="00130201" w:rsidRPr="00130201" w:rsidRDefault="00130201" w:rsidP="00130201">
      <w:r w:rsidRPr="00130201">
        <w:rPr>
          <w:b/>
          <w:bCs/>
        </w:rPr>
        <w:t>Исходные данные:</w:t>
      </w:r>
    </w:p>
    <w:p w14:paraId="27EF6B51" w14:textId="43D8247E" w:rsidR="00130201" w:rsidRPr="00130201" w:rsidRDefault="00130201" w:rsidP="00130201">
      <w:pPr>
        <w:numPr>
          <w:ilvl w:val="0"/>
          <w:numId w:val="9"/>
        </w:numPr>
      </w:pPr>
      <w:r w:rsidRPr="00130201">
        <w:t>fc=2100 МГц</w:t>
      </w:r>
    </w:p>
    <w:p w14:paraId="26F4D67F" w14:textId="5FEEDD9C" w:rsidR="00130201" w:rsidRPr="00130201" w:rsidRDefault="00130201" w:rsidP="00130201">
      <w:pPr>
        <w:numPr>
          <w:ilvl w:val="0"/>
          <w:numId w:val="9"/>
        </w:numPr>
      </w:pPr>
      <w:r w:rsidRPr="00130201">
        <w:t>d=0.</w:t>
      </w:r>
      <w:r>
        <w:t>3</w:t>
      </w:r>
      <w:r w:rsidRPr="00130201">
        <w:t> км</w:t>
      </w:r>
    </w:p>
    <w:p w14:paraId="19D59856" w14:textId="0F69D243" w:rsidR="00130201" w:rsidRPr="00130201" w:rsidRDefault="00130201" w:rsidP="00130201">
      <w:pPr>
        <w:numPr>
          <w:ilvl w:val="0"/>
          <w:numId w:val="9"/>
        </w:numPr>
      </w:pPr>
      <w:r w:rsidRPr="00130201">
        <w:t>Pt=43 дБм</w:t>
      </w:r>
    </w:p>
    <w:p w14:paraId="3241D8AF" w14:textId="77777777" w:rsidR="00130201" w:rsidRPr="00130201" w:rsidRDefault="00130201" w:rsidP="00130201">
      <w:r w:rsidRPr="00130201">
        <w:rPr>
          <w:b/>
          <w:bCs/>
        </w:rPr>
        <w:lastRenderedPageBreak/>
        <w:t>Модель ITU M.1225 (пешеходная среда):</w:t>
      </w:r>
    </w:p>
    <w:p w14:paraId="23228951" w14:textId="223F6E83" w:rsidR="00130201" w:rsidRPr="00130201" w:rsidRDefault="006926D9" w:rsidP="00130201">
      <w:r w:rsidRPr="006926D9">
        <w:drawing>
          <wp:inline distT="0" distB="0" distL="0" distR="0" wp14:anchorId="767F6B48" wp14:editId="1143A53E">
            <wp:extent cx="4925112" cy="1552792"/>
            <wp:effectExtent l="0" t="0" r="0" b="9525"/>
            <wp:docPr id="1425809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8090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AB6CC" w14:textId="77777777" w:rsidR="00130201" w:rsidRPr="00130201" w:rsidRDefault="00130201" w:rsidP="00130201">
      <w:r w:rsidRPr="00130201">
        <w:rPr>
          <w:b/>
          <w:bCs/>
        </w:rPr>
        <w:t>Сравнение:</w:t>
      </w:r>
      <w:r w:rsidRPr="00130201">
        <w:t> RSSI = −63…−65 дБм. Расхождение объясняется различием смысла RSSI и мощности полезного сигнала.</w:t>
      </w:r>
    </w:p>
    <w:p w14:paraId="7343B029" w14:textId="77777777" w:rsidR="00130201" w:rsidRPr="00130201" w:rsidRDefault="00130201" w:rsidP="00130201">
      <w:pPr>
        <w:rPr>
          <w:b/>
          <w:bCs/>
        </w:rPr>
      </w:pPr>
      <w:r w:rsidRPr="00130201">
        <w:rPr>
          <w:b/>
          <w:bCs/>
        </w:rPr>
        <w:t>4.3. Расчёт ожидаемой мощности сигнала для 2G (GSM)</w:t>
      </w:r>
    </w:p>
    <w:p w14:paraId="06C9FF12" w14:textId="77777777" w:rsidR="00130201" w:rsidRPr="00130201" w:rsidRDefault="00130201" w:rsidP="00130201">
      <w:r w:rsidRPr="00130201">
        <w:rPr>
          <w:b/>
          <w:bCs/>
        </w:rPr>
        <w:t>Исходные данные:</w:t>
      </w:r>
    </w:p>
    <w:p w14:paraId="0E4B17DB" w14:textId="6B26E734" w:rsidR="00130201" w:rsidRPr="00130201" w:rsidRDefault="00130201" w:rsidP="00130201">
      <w:pPr>
        <w:numPr>
          <w:ilvl w:val="0"/>
          <w:numId w:val="10"/>
        </w:numPr>
      </w:pPr>
      <w:r w:rsidRPr="00130201">
        <w:t>fc=900 МГц</w:t>
      </w:r>
    </w:p>
    <w:p w14:paraId="71DED684" w14:textId="4E80B21F" w:rsidR="00130201" w:rsidRPr="00130201" w:rsidRDefault="00130201" w:rsidP="00130201">
      <w:pPr>
        <w:numPr>
          <w:ilvl w:val="0"/>
          <w:numId w:val="10"/>
        </w:numPr>
      </w:pPr>
      <w:r w:rsidRPr="00130201">
        <w:t>d=0.3 км</w:t>
      </w:r>
    </w:p>
    <w:p w14:paraId="0CD87B5F" w14:textId="3A3E2F65" w:rsidR="00130201" w:rsidRPr="00130201" w:rsidRDefault="00130201" w:rsidP="00130201">
      <w:pPr>
        <w:numPr>
          <w:ilvl w:val="0"/>
          <w:numId w:val="10"/>
        </w:numPr>
      </w:pPr>
      <w:r w:rsidRPr="00130201">
        <w:t>hte=30 м</w:t>
      </w:r>
    </w:p>
    <w:p w14:paraId="680190E6" w14:textId="7EAD1140" w:rsidR="00130201" w:rsidRPr="00130201" w:rsidRDefault="00130201" w:rsidP="00130201">
      <w:pPr>
        <w:numPr>
          <w:ilvl w:val="0"/>
          <w:numId w:val="10"/>
        </w:numPr>
      </w:pPr>
      <w:r w:rsidRPr="00130201">
        <w:t>hre=1.5 м</w:t>
      </w:r>
    </w:p>
    <w:p w14:paraId="3F705C61" w14:textId="77777777" w:rsidR="00130201" w:rsidRDefault="00130201">
      <w:pPr>
        <w:rPr>
          <w:b/>
          <w:bCs/>
        </w:rPr>
      </w:pPr>
      <w:r>
        <w:rPr>
          <w:b/>
          <w:bCs/>
        </w:rPr>
        <w:br w:type="page"/>
      </w:r>
    </w:p>
    <w:p w14:paraId="1F20B9E6" w14:textId="3B15692B" w:rsidR="00130201" w:rsidRDefault="00130201" w:rsidP="00130201">
      <w:pPr>
        <w:rPr>
          <w:b/>
          <w:bCs/>
          <w:lang w:val="en-US"/>
        </w:rPr>
      </w:pPr>
      <w:r w:rsidRPr="00130201">
        <w:rPr>
          <w:b/>
          <w:bCs/>
        </w:rPr>
        <w:lastRenderedPageBreak/>
        <w:t>Модель Hata-Okumura:</w:t>
      </w:r>
    </w:p>
    <w:p w14:paraId="36F8AA37" w14:textId="49154515" w:rsidR="006926D9" w:rsidRPr="00130201" w:rsidRDefault="006926D9" w:rsidP="00130201">
      <w:pPr>
        <w:rPr>
          <w:lang w:val="en-US"/>
        </w:rPr>
      </w:pPr>
      <w:r w:rsidRPr="006926D9">
        <w:rPr>
          <w:lang w:val="en-US"/>
        </w:rPr>
        <w:drawing>
          <wp:inline distT="0" distB="0" distL="0" distR="0" wp14:anchorId="50082226" wp14:editId="48C10218">
            <wp:extent cx="5940425" cy="1604645"/>
            <wp:effectExtent l="0" t="0" r="3175" b="0"/>
            <wp:docPr id="302335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3353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7186D" w14:textId="77777777" w:rsidR="00130201" w:rsidRPr="00130201" w:rsidRDefault="00130201" w:rsidP="00130201">
      <w:r w:rsidRPr="00130201">
        <w:rPr>
          <w:b/>
          <w:bCs/>
        </w:rPr>
        <w:t>Сравнение:</w:t>
      </w:r>
      <w:r w:rsidRPr="00130201">
        <w:t> RSSI = −95 дБм. Разница объясняется включением помех в RSSI.</w:t>
      </w:r>
    </w:p>
    <w:p w14:paraId="68A0BCE0" w14:textId="77777777" w:rsidR="00130201" w:rsidRPr="00130201" w:rsidRDefault="00130201" w:rsidP="00130201">
      <w:pPr>
        <w:rPr>
          <w:b/>
          <w:bCs/>
        </w:rPr>
      </w:pPr>
      <w:r w:rsidRPr="00130201">
        <w:rPr>
          <w:b/>
          <w:bCs/>
        </w:rPr>
        <w:t>4.4. Расчёт ожидаемой мощности сигнала для Wi-Fi</w:t>
      </w:r>
    </w:p>
    <w:p w14:paraId="797ACED0" w14:textId="77777777" w:rsidR="00130201" w:rsidRPr="00130201" w:rsidRDefault="00130201" w:rsidP="00130201">
      <w:r w:rsidRPr="00130201">
        <w:rPr>
          <w:b/>
          <w:bCs/>
        </w:rPr>
        <w:t>Исходные данные:</w:t>
      </w:r>
    </w:p>
    <w:p w14:paraId="775D01E9" w14:textId="77777777" w:rsidR="00130201" w:rsidRPr="00130201" w:rsidRDefault="00130201" w:rsidP="00130201">
      <w:pPr>
        <w:numPr>
          <w:ilvl w:val="0"/>
          <w:numId w:val="11"/>
        </w:numPr>
      </w:pPr>
      <w:r w:rsidRPr="00130201">
        <w:t>Pt=20</w:t>
      </w:r>
      <w:r w:rsidRPr="00130201">
        <w:rPr>
          <w:i/>
          <w:iCs/>
        </w:rPr>
        <w:t>Pt</w:t>
      </w:r>
      <w:r w:rsidRPr="00130201">
        <w:rPr>
          <w:rFonts w:ascii="Arial" w:hAnsi="Arial" w:cs="Arial"/>
        </w:rPr>
        <w:t>​</w:t>
      </w:r>
      <w:r w:rsidRPr="00130201">
        <w:t>=20 дБм</w:t>
      </w:r>
    </w:p>
    <w:p w14:paraId="461F4DB1" w14:textId="77777777" w:rsidR="00130201" w:rsidRPr="00130201" w:rsidRDefault="00130201" w:rsidP="00130201">
      <w:pPr>
        <w:numPr>
          <w:ilvl w:val="0"/>
          <w:numId w:val="11"/>
        </w:numPr>
      </w:pPr>
      <w:r w:rsidRPr="00130201">
        <w:t>fc=2472</w:t>
      </w:r>
      <w:r w:rsidRPr="00130201">
        <w:rPr>
          <w:i/>
          <w:iCs/>
        </w:rPr>
        <w:t>fc</w:t>
      </w:r>
      <w:r w:rsidRPr="00130201">
        <w:rPr>
          <w:rFonts w:ascii="Arial" w:hAnsi="Arial" w:cs="Arial"/>
        </w:rPr>
        <w:t>​</w:t>
      </w:r>
      <w:r w:rsidRPr="00130201">
        <w:t>=2472 МГц</w:t>
      </w:r>
    </w:p>
    <w:p w14:paraId="39F4577E" w14:textId="77777777" w:rsidR="00130201" w:rsidRPr="00130201" w:rsidRDefault="00130201" w:rsidP="00130201">
      <w:pPr>
        <w:numPr>
          <w:ilvl w:val="0"/>
          <w:numId w:val="11"/>
        </w:numPr>
      </w:pPr>
      <w:r w:rsidRPr="00130201">
        <w:t>d≈5</w:t>
      </w:r>
      <w:r w:rsidRPr="00130201">
        <w:rPr>
          <w:i/>
          <w:iCs/>
        </w:rPr>
        <w:t>d</w:t>
      </w:r>
      <w:r w:rsidRPr="00130201">
        <w:t>≈5 м</w:t>
      </w:r>
    </w:p>
    <w:p w14:paraId="6DCD4E98" w14:textId="77777777" w:rsidR="00130201" w:rsidRDefault="00130201" w:rsidP="00130201">
      <w:pPr>
        <w:rPr>
          <w:b/>
          <w:bCs/>
          <w:lang w:val="en-US"/>
        </w:rPr>
      </w:pPr>
      <w:r w:rsidRPr="00130201">
        <w:rPr>
          <w:b/>
          <w:bCs/>
        </w:rPr>
        <w:t>Модель для помещений:</w:t>
      </w:r>
    </w:p>
    <w:p w14:paraId="7C6862FD" w14:textId="12C195F0" w:rsidR="006926D9" w:rsidRPr="00130201" w:rsidRDefault="006926D9" w:rsidP="00130201">
      <w:pPr>
        <w:rPr>
          <w:lang w:val="en-US"/>
        </w:rPr>
      </w:pPr>
      <w:r w:rsidRPr="006926D9">
        <w:rPr>
          <w:lang w:val="en-US"/>
        </w:rPr>
        <w:drawing>
          <wp:inline distT="0" distB="0" distL="0" distR="0" wp14:anchorId="27A1D315" wp14:editId="062B9DA1">
            <wp:extent cx="4429743" cy="1762371"/>
            <wp:effectExtent l="0" t="0" r="9525" b="9525"/>
            <wp:docPr id="999965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655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434EB" w14:textId="77777777" w:rsidR="00130201" w:rsidRPr="00130201" w:rsidRDefault="00130201" w:rsidP="00130201">
      <w:r w:rsidRPr="00130201">
        <w:rPr>
          <w:b/>
          <w:bCs/>
        </w:rPr>
        <w:t>Сравнение:</w:t>
      </w:r>
      <w:r w:rsidRPr="00130201">
        <w:t> RSSI = −50…−54 дБм. Расхождение ~16–20 дБ (стены, мебель).</w:t>
      </w:r>
    </w:p>
    <w:p w14:paraId="455EEEEB" w14:textId="77777777" w:rsidR="00130201" w:rsidRPr="00130201" w:rsidRDefault="00130201" w:rsidP="00130201">
      <w:pPr>
        <w:rPr>
          <w:b/>
          <w:bCs/>
        </w:rPr>
      </w:pPr>
      <w:r w:rsidRPr="00130201">
        <w:rPr>
          <w:b/>
          <w:bCs/>
        </w:rPr>
        <w:t>5. Вероятность уверенного приёма</w:t>
      </w:r>
    </w:p>
    <w:p w14:paraId="66007527" w14:textId="54C2BA60" w:rsidR="00130201" w:rsidRPr="00130201" w:rsidRDefault="00130201" w:rsidP="00130201">
      <w:r w:rsidRPr="00130201">
        <w:rPr>
          <w:b/>
          <w:bCs/>
        </w:rPr>
        <w:t>Условие:</w:t>
      </w:r>
      <w:r w:rsidRPr="00130201">
        <w:t> Pr&gt;−100 дБм.</w:t>
      </w:r>
    </w:p>
    <w:p w14:paraId="3A9B3375" w14:textId="448FC0D6" w:rsidR="00130201" w:rsidRDefault="006926D9" w:rsidP="00130201">
      <w:pPr>
        <w:rPr>
          <w:lang w:val="en-US"/>
        </w:rPr>
      </w:pPr>
      <w:r w:rsidRPr="006926D9">
        <w:drawing>
          <wp:inline distT="0" distB="0" distL="0" distR="0" wp14:anchorId="59E5A297" wp14:editId="4553DD2C">
            <wp:extent cx="5940425" cy="822325"/>
            <wp:effectExtent l="0" t="0" r="3175" b="0"/>
            <wp:docPr id="991625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6252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12CDC" w14:textId="77777777" w:rsidR="006926D9" w:rsidRDefault="006926D9" w:rsidP="00130201">
      <w:pPr>
        <w:rPr>
          <w:lang w:val="en-US"/>
        </w:rPr>
      </w:pPr>
    </w:p>
    <w:p w14:paraId="5E42BB61" w14:textId="77777777" w:rsidR="006926D9" w:rsidRDefault="006926D9" w:rsidP="00130201">
      <w:pPr>
        <w:rPr>
          <w:lang w:val="en-US"/>
        </w:rPr>
      </w:pPr>
    </w:p>
    <w:p w14:paraId="526D40D0" w14:textId="77777777" w:rsidR="006926D9" w:rsidRPr="00130201" w:rsidRDefault="006926D9" w:rsidP="00130201">
      <w:pPr>
        <w:rPr>
          <w:lang w:val="en-US"/>
        </w:rPr>
      </w:pP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894"/>
        <w:gridCol w:w="1249"/>
        <w:gridCol w:w="859"/>
        <w:gridCol w:w="1517"/>
      </w:tblGrid>
      <w:tr w:rsidR="00130201" w:rsidRPr="00130201" w14:paraId="6687A155" w14:textId="77777777" w:rsidTr="006926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11E49F" w14:textId="77777777" w:rsidR="00130201" w:rsidRPr="00130201" w:rsidRDefault="00130201" w:rsidP="00130201">
            <w:pPr>
              <w:spacing w:after="200" w:line="276" w:lineRule="auto"/>
            </w:pPr>
            <w:r w:rsidRPr="00130201">
              <w:lastRenderedPageBreak/>
              <w:t>Режим</w:t>
            </w:r>
          </w:p>
        </w:tc>
        <w:tc>
          <w:tcPr>
            <w:tcW w:w="0" w:type="auto"/>
            <w:hideMark/>
          </w:tcPr>
          <w:p w14:paraId="1C7C8ECA" w14:textId="77777777" w:rsidR="00130201" w:rsidRPr="00130201" w:rsidRDefault="00130201" w:rsidP="0013020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30201">
              <w:t>Prˉ</w:t>
            </w:r>
            <w:r w:rsidRPr="00130201">
              <w:rPr>
                <w:i/>
                <w:iCs/>
              </w:rPr>
              <w:t>Pr</w:t>
            </w:r>
            <w:r w:rsidRPr="00130201">
              <w:rPr>
                <w:rFonts w:ascii="Arial" w:hAnsi="Arial" w:cs="Arial"/>
              </w:rPr>
              <w:t>​</w:t>
            </w:r>
            <w:r w:rsidRPr="00130201">
              <w:t>ˉ</w:t>
            </w:r>
            <w:r w:rsidRPr="00130201">
              <w:rPr>
                <w:rFonts w:ascii="Arial" w:hAnsi="Arial" w:cs="Arial"/>
              </w:rPr>
              <w:t>​</w:t>
            </w:r>
            <w:r w:rsidRPr="00130201">
              <w:t>, дБм</w:t>
            </w:r>
          </w:p>
        </w:tc>
        <w:tc>
          <w:tcPr>
            <w:tcW w:w="0" w:type="auto"/>
            <w:hideMark/>
          </w:tcPr>
          <w:p w14:paraId="717EABEE" w14:textId="77777777" w:rsidR="00130201" w:rsidRPr="00130201" w:rsidRDefault="00130201" w:rsidP="0013020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30201">
              <w:t>σ</w:t>
            </w:r>
            <w:r w:rsidRPr="00130201">
              <w:rPr>
                <w:i/>
                <w:iCs/>
              </w:rPr>
              <w:t>σ</w:t>
            </w:r>
            <w:r w:rsidRPr="00130201">
              <w:t>, дБ</w:t>
            </w:r>
          </w:p>
        </w:tc>
        <w:tc>
          <w:tcPr>
            <w:tcW w:w="0" w:type="auto"/>
            <w:hideMark/>
          </w:tcPr>
          <w:p w14:paraId="2396AD6B" w14:textId="77777777" w:rsidR="00130201" w:rsidRPr="00130201" w:rsidRDefault="00130201" w:rsidP="00130201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30201">
              <w:t>Вероятность</w:t>
            </w:r>
          </w:p>
        </w:tc>
      </w:tr>
      <w:tr w:rsidR="00130201" w:rsidRPr="00130201" w14:paraId="243CCF53" w14:textId="77777777" w:rsidTr="006926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45344F" w14:textId="77777777" w:rsidR="00130201" w:rsidRPr="00130201" w:rsidRDefault="00130201" w:rsidP="00130201">
            <w:pPr>
              <w:spacing w:after="200" w:line="276" w:lineRule="auto"/>
            </w:pPr>
            <w:r w:rsidRPr="00130201">
              <w:t>2G</w:t>
            </w:r>
          </w:p>
        </w:tc>
        <w:tc>
          <w:tcPr>
            <w:tcW w:w="0" w:type="auto"/>
            <w:hideMark/>
          </w:tcPr>
          <w:p w14:paraId="05F4B343" w14:textId="77777777" w:rsidR="00130201" w:rsidRPr="00130201" w:rsidRDefault="00130201" w:rsidP="0013020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0201">
              <w:t>−65.0</w:t>
            </w:r>
          </w:p>
        </w:tc>
        <w:tc>
          <w:tcPr>
            <w:tcW w:w="0" w:type="auto"/>
            <w:hideMark/>
          </w:tcPr>
          <w:p w14:paraId="178DCEDC" w14:textId="77777777" w:rsidR="00130201" w:rsidRPr="00130201" w:rsidRDefault="00130201" w:rsidP="0013020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0201">
              <w:t>10</w:t>
            </w:r>
          </w:p>
        </w:tc>
        <w:tc>
          <w:tcPr>
            <w:tcW w:w="0" w:type="auto"/>
            <w:hideMark/>
          </w:tcPr>
          <w:p w14:paraId="36458645" w14:textId="77777777" w:rsidR="00130201" w:rsidRPr="00130201" w:rsidRDefault="00130201" w:rsidP="0013020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0201">
              <w:t>~100%</w:t>
            </w:r>
          </w:p>
        </w:tc>
      </w:tr>
      <w:tr w:rsidR="00130201" w:rsidRPr="00130201" w14:paraId="3402553F" w14:textId="77777777" w:rsidTr="006926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EA56DA" w14:textId="77777777" w:rsidR="00130201" w:rsidRPr="00130201" w:rsidRDefault="00130201" w:rsidP="00130201">
            <w:pPr>
              <w:spacing w:after="200" w:line="276" w:lineRule="auto"/>
            </w:pPr>
            <w:r w:rsidRPr="00130201">
              <w:t>3G</w:t>
            </w:r>
          </w:p>
        </w:tc>
        <w:tc>
          <w:tcPr>
            <w:tcW w:w="0" w:type="auto"/>
            <w:hideMark/>
          </w:tcPr>
          <w:p w14:paraId="7812CFC5" w14:textId="77777777" w:rsidR="00130201" w:rsidRPr="00130201" w:rsidRDefault="00130201" w:rsidP="0013020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30201">
              <w:t>−84.8</w:t>
            </w:r>
          </w:p>
        </w:tc>
        <w:tc>
          <w:tcPr>
            <w:tcW w:w="0" w:type="auto"/>
            <w:hideMark/>
          </w:tcPr>
          <w:p w14:paraId="04B9ABF6" w14:textId="77777777" w:rsidR="00130201" w:rsidRPr="00130201" w:rsidRDefault="00130201" w:rsidP="0013020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30201">
              <w:t>10</w:t>
            </w:r>
          </w:p>
        </w:tc>
        <w:tc>
          <w:tcPr>
            <w:tcW w:w="0" w:type="auto"/>
            <w:hideMark/>
          </w:tcPr>
          <w:p w14:paraId="6206A55A" w14:textId="77777777" w:rsidR="00130201" w:rsidRPr="00130201" w:rsidRDefault="00130201" w:rsidP="0013020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30201">
              <w:t>~94%</w:t>
            </w:r>
          </w:p>
        </w:tc>
      </w:tr>
      <w:tr w:rsidR="00130201" w:rsidRPr="00130201" w14:paraId="59389EB7" w14:textId="77777777" w:rsidTr="006926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8D2CC6" w14:textId="77777777" w:rsidR="00130201" w:rsidRPr="00130201" w:rsidRDefault="00130201" w:rsidP="00130201">
            <w:pPr>
              <w:spacing w:after="200" w:line="276" w:lineRule="auto"/>
            </w:pPr>
            <w:r w:rsidRPr="00130201">
              <w:t>4G</w:t>
            </w:r>
          </w:p>
        </w:tc>
        <w:tc>
          <w:tcPr>
            <w:tcW w:w="0" w:type="auto"/>
            <w:hideMark/>
          </w:tcPr>
          <w:p w14:paraId="3AFB8E6F" w14:textId="77777777" w:rsidR="00130201" w:rsidRPr="00130201" w:rsidRDefault="00130201" w:rsidP="0013020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0201">
              <w:t>−101.4</w:t>
            </w:r>
          </w:p>
        </w:tc>
        <w:tc>
          <w:tcPr>
            <w:tcW w:w="0" w:type="auto"/>
            <w:hideMark/>
          </w:tcPr>
          <w:p w14:paraId="5F93FE61" w14:textId="77777777" w:rsidR="00130201" w:rsidRPr="00130201" w:rsidRDefault="00130201" w:rsidP="0013020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0201">
              <w:t>6</w:t>
            </w:r>
          </w:p>
        </w:tc>
        <w:tc>
          <w:tcPr>
            <w:tcW w:w="0" w:type="auto"/>
            <w:hideMark/>
          </w:tcPr>
          <w:p w14:paraId="4B92C912" w14:textId="77777777" w:rsidR="00130201" w:rsidRPr="00130201" w:rsidRDefault="00130201" w:rsidP="00130201">
            <w:pPr>
              <w:spacing w:after="200"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0201">
              <w:t>~41%</w:t>
            </w:r>
          </w:p>
        </w:tc>
      </w:tr>
      <w:tr w:rsidR="00130201" w:rsidRPr="00130201" w14:paraId="37CCB731" w14:textId="77777777" w:rsidTr="006926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2DB0E3" w14:textId="77777777" w:rsidR="00130201" w:rsidRPr="00130201" w:rsidRDefault="00130201" w:rsidP="00130201">
            <w:pPr>
              <w:spacing w:after="200" w:line="276" w:lineRule="auto"/>
            </w:pPr>
            <w:r w:rsidRPr="00130201">
              <w:t>Wi-Fi</w:t>
            </w:r>
          </w:p>
        </w:tc>
        <w:tc>
          <w:tcPr>
            <w:tcW w:w="0" w:type="auto"/>
            <w:hideMark/>
          </w:tcPr>
          <w:p w14:paraId="2FE7EF93" w14:textId="77777777" w:rsidR="00130201" w:rsidRPr="00130201" w:rsidRDefault="00130201" w:rsidP="0013020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30201">
              <w:t>−34.3</w:t>
            </w:r>
          </w:p>
        </w:tc>
        <w:tc>
          <w:tcPr>
            <w:tcW w:w="0" w:type="auto"/>
            <w:hideMark/>
          </w:tcPr>
          <w:p w14:paraId="6FDE9EA9" w14:textId="77777777" w:rsidR="00130201" w:rsidRPr="00130201" w:rsidRDefault="00130201" w:rsidP="0013020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30201">
              <w:t>5</w:t>
            </w:r>
          </w:p>
        </w:tc>
        <w:tc>
          <w:tcPr>
            <w:tcW w:w="0" w:type="auto"/>
            <w:hideMark/>
          </w:tcPr>
          <w:p w14:paraId="4A79A571" w14:textId="77777777" w:rsidR="00130201" w:rsidRPr="00130201" w:rsidRDefault="00130201" w:rsidP="00130201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30201">
              <w:t>~100%</w:t>
            </w:r>
          </w:p>
        </w:tc>
      </w:tr>
    </w:tbl>
    <w:p w14:paraId="79A6FDF6" w14:textId="77777777" w:rsidR="00130201" w:rsidRDefault="00130201" w:rsidP="00130201">
      <w:pPr>
        <w:rPr>
          <w:b/>
          <w:bCs/>
        </w:rPr>
      </w:pPr>
    </w:p>
    <w:p w14:paraId="7346FCF5" w14:textId="77777777" w:rsidR="00130201" w:rsidRDefault="00130201">
      <w:pPr>
        <w:rPr>
          <w:b/>
          <w:bCs/>
        </w:rPr>
      </w:pPr>
      <w:r>
        <w:rPr>
          <w:b/>
          <w:bCs/>
        </w:rPr>
        <w:br w:type="page"/>
      </w:r>
    </w:p>
    <w:p w14:paraId="439CB628" w14:textId="1669C8BF" w:rsidR="00130201" w:rsidRPr="00130201" w:rsidRDefault="00130201" w:rsidP="006926D9">
      <w:pPr>
        <w:pStyle w:val="Heading1"/>
      </w:pPr>
      <w:r w:rsidRPr="00130201">
        <w:lastRenderedPageBreak/>
        <w:t>6. Выводы</w:t>
      </w:r>
    </w:p>
    <w:p w14:paraId="6E04F0D3" w14:textId="77777777" w:rsidR="00130201" w:rsidRPr="00130201" w:rsidRDefault="00130201" w:rsidP="00130201">
      <w:pPr>
        <w:numPr>
          <w:ilvl w:val="0"/>
          <w:numId w:val="12"/>
        </w:numPr>
      </w:pPr>
      <w:r w:rsidRPr="00130201">
        <w:t>Получены значения мощности сигнала для 2G, 3G, 4G и Wi-Fi. Наиболее сильный сигнал — Wi-Fi (−50…−54 дБм) и 3G (−63…−65 дБм), наиболее слабый — 2G (−95 дБм) и 4G (−96…−99 дБм).</w:t>
      </w:r>
    </w:p>
    <w:p w14:paraId="4E97B5C1" w14:textId="77777777" w:rsidR="00130201" w:rsidRPr="00130201" w:rsidRDefault="00130201" w:rsidP="00130201">
      <w:pPr>
        <w:numPr>
          <w:ilvl w:val="0"/>
          <w:numId w:val="12"/>
        </w:numPr>
      </w:pPr>
      <w:r w:rsidRPr="00130201">
        <w:t>Модель 3D-UMi-NLOS с учётом затухания в стенах даёт для 4G значение −101.4 дБм, хорошо согласующееся с измеренным RSRP (−96…−99 дБм).</w:t>
      </w:r>
    </w:p>
    <w:p w14:paraId="2D24848E" w14:textId="77777777" w:rsidR="00130201" w:rsidRPr="00130201" w:rsidRDefault="00130201" w:rsidP="00130201">
      <w:pPr>
        <w:numPr>
          <w:ilvl w:val="0"/>
          <w:numId w:val="12"/>
        </w:numPr>
      </w:pPr>
      <w:r w:rsidRPr="00130201">
        <w:t>Для 2G и 3G расхождения объясняются различием физического смысла RSSI и мощности полезного сигнала.</w:t>
      </w:r>
    </w:p>
    <w:p w14:paraId="6CFE1473" w14:textId="77777777" w:rsidR="00130201" w:rsidRPr="00130201" w:rsidRDefault="00130201" w:rsidP="00130201">
      <w:pPr>
        <w:numPr>
          <w:ilvl w:val="0"/>
          <w:numId w:val="12"/>
        </w:numPr>
      </w:pPr>
      <w:r w:rsidRPr="00130201">
        <w:t>Вероятность уверенного приёма: 2G ~100%, 3G ~94%, 4G ~41%, Wi-Fi ~100%.</w:t>
      </w:r>
    </w:p>
    <w:p w14:paraId="6A6369F3" w14:textId="77777777" w:rsidR="00130201" w:rsidRPr="00130201" w:rsidRDefault="00130201" w:rsidP="00130201">
      <w:pPr>
        <w:numPr>
          <w:ilvl w:val="0"/>
          <w:numId w:val="12"/>
        </w:numPr>
      </w:pPr>
      <w:r w:rsidRPr="00130201">
        <w:t>Наименее надёжным оказался канал 4G (Band 7, 2600 МГц) из-за высоких потерь на распространение и затухания в стенах.</w:t>
      </w:r>
    </w:p>
    <w:p w14:paraId="56BAD01D" w14:textId="626B54AE" w:rsidR="00B64488" w:rsidRPr="00130201" w:rsidRDefault="00B64488" w:rsidP="00130201"/>
    <w:sectPr w:rsidR="00B64488" w:rsidRPr="0013020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018AE"/>
    <w:multiLevelType w:val="multilevel"/>
    <w:tmpl w:val="257AF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D27321"/>
    <w:multiLevelType w:val="multilevel"/>
    <w:tmpl w:val="23946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411664"/>
    <w:multiLevelType w:val="multilevel"/>
    <w:tmpl w:val="7FD0B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D4646A"/>
    <w:multiLevelType w:val="multilevel"/>
    <w:tmpl w:val="151C4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5230E5"/>
    <w:multiLevelType w:val="multilevel"/>
    <w:tmpl w:val="00D40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060798"/>
    <w:multiLevelType w:val="multilevel"/>
    <w:tmpl w:val="0B005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76432E"/>
    <w:multiLevelType w:val="multilevel"/>
    <w:tmpl w:val="EF309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F74697"/>
    <w:multiLevelType w:val="multilevel"/>
    <w:tmpl w:val="8DDEF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0581F49"/>
    <w:multiLevelType w:val="multilevel"/>
    <w:tmpl w:val="D512B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F85AF0"/>
    <w:multiLevelType w:val="multilevel"/>
    <w:tmpl w:val="ECD89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DB3219B"/>
    <w:multiLevelType w:val="multilevel"/>
    <w:tmpl w:val="F934F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FB356F7"/>
    <w:multiLevelType w:val="multilevel"/>
    <w:tmpl w:val="1A5EE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634547">
    <w:abstractNumId w:val="10"/>
  </w:num>
  <w:num w:numId="2" w16cid:durableId="320889977">
    <w:abstractNumId w:val="6"/>
  </w:num>
  <w:num w:numId="3" w16cid:durableId="671370438">
    <w:abstractNumId w:val="8"/>
  </w:num>
  <w:num w:numId="4" w16cid:durableId="947392873">
    <w:abstractNumId w:val="7"/>
  </w:num>
  <w:num w:numId="5" w16cid:durableId="1671789790">
    <w:abstractNumId w:val="9"/>
  </w:num>
  <w:num w:numId="6" w16cid:durableId="871265168">
    <w:abstractNumId w:val="3"/>
  </w:num>
  <w:num w:numId="7" w16cid:durableId="1482695715">
    <w:abstractNumId w:val="4"/>
  </w:num>
  <w:num w:numId="8" w16cid:durableId="8485863">
    <w:abstractNumId w:val="2"/>
  </w:num>
  <w:num w:numId="9" w16cid:durableId="1806120593">
    <w:abstractNumId w:val="0"/>
  </w:num>
  <w:num w:numId="10" w16cid:durableId="1201166665">
    <w:abstractNumId w:val="5"/>
  </w:num>
  <w:num w:numId="11" w16cid:durableId="1731535582">
    <w:abstractNumId w:val="11"/>
  </w:num>
  <w:num w:numId="12" w16cid:durableId="1175348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488"/>
    <w:rsid w:val="00082C5B"/>
    <w:rsid w:val="00117724"/>
    <w:rsid w:val="00130201"/>
    <w:rsid w:val="003337E8"/>
    <w:rsid w:val="00344EC0"/>
    <w:rsid w:val="00354D8F"/>
    <w:rsid w:val="005C2ADD"/>
    <w:rsid w:val="006926D9"/>
    <w:rsid w:val="00807CA4"/>
    <w:rsid w:val="009E23EB"/>
    <w:rsid w:val="00B64488"/>
    <w:rsid w:val="00DB4D74"/>
    <w:rsid w:val="00E7013D"/>
    <w:rsid w:val="00F153C5"/>
    <w:rsid w:val="00F840BD"/>
    <w:rsid w:val="00FC0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79CD55"/>
  <w15:chartTrackingRefBased/>
  <w15:docId w15:val="{53DC56E8-B2A1-42E8-9BD1-369C99E4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4488"/>
  </w:style>
  <w:style w:type="paragraph" w:styleId="Heading1">
    <w:name w:val="heading 1"/>
    <w:basedOn w:val="Normal"/>
    <w:next w:val="Normal"/>
    <w:link w:val="Heading1Char"/>
    <w:uiPriority w:val="9"/>
    <w:qFormat/>
    <w:rsid w:val="00B64488"/>
    <w:pPr>
      <w:pBdr>
        <w:top w:val="single" w:sz="24" w:space="0" w:color="052F61" w:themeColor="accent1"/>
        <w:left w:val="single" w:sz="24" w:space="0" w:color="052F61" w:themeColor="accent1"/>
        <w:bottom w:val="single" w:sz="24" w:space="0" w:color="052F61" w:themeColor="accent1"/>
        <w:right w:val="single" w:sz="24" w:space="0" w:color="052F61" w:themeColor="accent1"/>
      </w:pBdr>
      <w:shd w:val="clear" w:color="auto" w:fill="052F61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4488"/>
    <w:pPr>
      <w:pBdr>
        <w:top w:val="single" w:sz="24" w:space="0" w:color="B1D2FB" w:themeColor="accent1" w:themeTint="33"/>
        <w:left w:val="single" w:sz="24" w:space="0" w:color="B1D2FB" w:themeColor="accent1" w:themeTint="33"/>
        <w:bottom w:val="single" w:sz="24" w:space="0" w:color="B1D2FB" w:themeColor="accent1" w:themeTint="33"/>
        <w:right w:val="single" w:sz="24" w:space="0" w:color="B1D2FB" w:themeColor="accent1" w:themeTint="33"/>
      </w:pBdr>
      <w:shd w:val="clear" w:color="auto" w:fill="B1D2FB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4488"/>
    <w:pPr>
      <w:pBdr>
        <w:top w:val="single" w:sz="6" w:space="2" w:color="052F61" w:themeColor="accent1"/>
      </w:pBdr>
      <w:spacing w:before="300" w:after="0"/>
      <w:outlineLvl w:val="2"/>
    </w:pPr>
    <w:rPr>
      <w:caps/>
      <w:color w:val="02173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4488"/>
    <w:pPr>
      <w:pBdr>
        <w:top w:val="dotted" w:sz="6" w:space="2" w:color="052F61" w:themeColor="accent1"/>
      </w:pBdr>
      <w:spacing w:before="200" w:after="0"/>
      <w:outlineLvl w:val="3"/>
    </w:pPr>
    <w:rPr>
      <w:caps/>
      <w:color w:val="032348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4488"/>
    <w:pPr>
      <w:pBdr>
        <w:bottom w:val="single" w:sz="6" w:space="1" w:color="052F61" w:themeColor="accent1"/>
      </w:pBdr>
      <w:spacing w:before="200" w:after="0"/>
      <w:outlineLvl w:val="4"/>
    </w:pPr>
    <w:rPr>
      <w:caps/>
      <w:color w:val="032348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4488"/>
    <w:pPr>
      <w:pBdr>
        <w:bottom w:val="dotted" w:sz="6" w:space="1" w:color="052F61" w:themeColor="accent1"/>
      </w:pBdr>
      <w:spacing w:before="200" w:after="0"/>
      <w:outlineLvl w:val="5"/>
    </w:pPr>
    <w:rPr>
      <w:caps/>
      <w:color w:val="032348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4488"/>
    <w:pPr>
      <w:spacing w:before="200" w:after="0"/>
      <w:outlineLvl w:val="6"/>
    </w:pPr>
    <w:rPr>
      <w:caps/>
      <w:color w:val="032348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4488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4488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4488"/>
    <w:rPr>
      <w:caps/>
      <w:color w:val="FFFFFF" w:themeColor="background1"/>
      <w:spacing w:val="15"/>
      <w:sz w:val="22"/>
      <w:szCs w:val="22"/>
      <w:shd w:val="clear" w:color="auto" w:fill="052F61" w:themeFill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4488"/>
    <w:rPr>
      <w:caps/>
      <w:spacing w:val="15"/>
      <w:shd w:val="clear" w:color="auto" w:fill="B1D2FB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4488"/>
    <w:rPr>
      <w:caps/>
      <w:color w:val="02173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4488"/>
    <w:rPr>
      <w:caps/>
      <w:color w:val="032348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4488"/>
    <w:rPr>
      <w:caps/>
      <w:color w:val="032348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4488"/>
    <w:rPr>
      <w:caps/>
      <w:color w:val="032348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4488"/>
    <w:rPr>
      <w:caps/>
      <w:color w:val="032348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4488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4488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B64488"/>
    <w:pPr>
      <w:spacing w:before="0" w:after="0"/>
    </w:pPr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64488"/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4488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B64488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B64488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B64488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B64488"/>
    <w:pPr>
      <w:ind w:left="720"/>
      <w:contextualSpacing/>
    </w:pPr>
  </w:style>
  <w:style w:type="character" w:styleId="IntenseEmphasis">
    <w:name w:val="Intense Emphasis"/>
    <w:uiPriority w:val="21"/>
    <w:qFormat/>
    <w:rsid w:val="00B64488"/>
    <w:rPr>
      <w:b/>
      <w:bCs/>
      <w:caps/>
      <w:color w:val="02173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4488"/>
    <w:pPr>
      <w:spacing w:before="240" w:after="240" w:line="240" w:lineRule="auto"/>
      <w:ind w:left="1080" w:right="1080"/>
      <w:jc w:val="center"/>
    </w:pPr>
    <w:rPr>
      <w:color w:val="052F61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4488"/>
    <w:rPr>
      <w:color w:val="052F61" w:themeColor="accent1"/>
      <w:sz w:val="24"/>
      <w:szCs w:val="24"/>
    </w:rPr>
  </w:style>
  <w:style w:type="character" w:styleId="IntenseReference">
    <w:name w:val="Intense Reference"/>
    <w:uiPriority w:val="32"/>
    <w:qFormat/>
    <w:rsid w:val="00B64488"/>
    <w:rPr>
      <w:b/>
      <w:bCs/>
      <w:i/>
      <w:iCs/>
      <w:caps/>
      <w:color w:val="052F61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64488"/>
    <w:rPr>
      <w:b/>
      <w:bCs/>
      <w:color w:val="032348" w:themeColor="accent1" w:themeShade="BF"/>
      <w:sz w:val="16"/>
      <w:szCs w:val="16"/>
    </w:rPr>
  </w:style>
  <w:style w:type="character" w:styleId="Strong">
    <w:name w:val="Strong"/>
    <w:uiPriority w:val="22"/>
    <w:qFormat/>
    <w:rsid w:val="00B64488"/>
    <w:rPr>
      <w:b/>
      <w:bCs/>
    </w:rPr>
  </w:style>
  <w:style w:type="character" w:styleId="Emphasis">
    <w:name w:val="Emphasis"/>
    <w:uiPriority w:val="20"/>
    <w:qFormat/>
    <w:rsid w:val="00B64488"/>
    <w:rPr>
      <w:caps/>
      <w:color w:val="021730" w:themeColor="accent1" w:themeShade="7F"/>
      <w:spacing w:val="5"/>
    </w:rPr>
  </w:style>
  <w:style w:type="paragraph" w:styleId="NoSpacing">
    <w:name w:val="No Spacing"/>
    <w:uiPriority w:val="1"/>
    <w:qFormat/>
    <w:rsid w:val="00B64488"/>
    <w:pPr>
      <w:spacing w:after="0" w:line="240" w:lineRule="auto"/>
    </w:pPr>
  </w:style>
  <w:style w:type="character" w:styleId="SubtleEmphasis">
    <w:name w:val="Subtle Emphasis"/>
    <w:uiPriority w:val="19"/>
    <w:qFormat/>
    <w:rsid w:val="00B64488"/>
    <w:rPr>
      <w:i/>
      <w:iCs/>
      <w:color w:val="021730" w:themeColor="accent1" w:themeShade="7F"/>
    </w:rPr>
  </w:style>
  <w:style w:type="character" w:styleId="SubtleReference">
    <w:name w:val="Subtle Reference"/>
    <w:uiPriority w:val="31"/>
    <w:qFormat/>
    <w:rsid w:val="00B64488"/>
    <w:rPr>
      <w:b/>
      <w:bCs/>
      <w:color w:val="052F61" w:themeColor="accent1"/>
    </w:rPr>
  </w:style>
  <w:style w:type="character" w:styleId="BookTitle">
    <w:name w:val="Book Title"/>
    <w:uiPriority w:val="33"/>
    <w:qFormat/>
    <w:rsid w:val="00B64488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64488"/>
    <w:pPr>
      <w:outlineLvl w:val="9"/>
    </w:pPr>
  </w:style>
  <w:style w:type="table" w:styleId="GridTable4-Accent1">
    <w:name w:val="Grid Table 4 Accent 1"/>
    <w:basedOn w:val="TableNormal"/>
    <w:uiPriority w:val="49"/>
    <w:rsid w:val="00B64488"/>
    <w:pPr>
      <w:spacing w:after="0" w:line="240" w:lineRule="auto"/>
    </w:pPr>
    <w:tblPr>
      <w:tblStyleRowBandSize w:val="1"/>
      <w:tblStyleColBandSize w:val="1"/>
      <w:tblBorders>
        <w:top w:val="single" w:sz="4" w:space="0" w:color="167AF3" w:themeColor="accent1" w:themeTint="99"/>
        <w:left w:val="single" w:sz="4" w:space="0" w:color="167AF3" w:themeColor="accent1" w:themeTint="99"/>
        <w:bottom w:val="single" w:sz="4" w:space="0" w:color="167AF3" w:themeColor="accent1" w:themeTint="99"/>
        <w:right w:val="single" w:sz="4" w:space="0" w:color="167AF3" w:themeColor="accent1" w:themeTint="99"/>
        <w:insideH w:val="single" w:sz="4" w:space="0" w:color="167AF3" w:themeColor="accent1" w:themeTint="99"/>
        <w:insideV w:val="single" w:sz="4" w:space="0" w:color="167AF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52F61" w:themeColor="accent1"/>
          <w:left w:val="single" w:sz="4" w:space="0" w:color="052F61" w:themeColor="accent1"/>
          <w:bottom w:val="single" w:sz="4" w:space="0" w:color="052F61" w:themeColor="accent1"/>
          <w:right w:val="single" w:sz="4" w:space="0" w:color="052F61" w:themeColor="accent1"/>
          <w:insideH w:val="nil"/>
          <w:insideV w:val="nil"/>
        </w:tcBorders>
        <w:shd w:val="clear" w:color="auto" w:fill="052F61" w:themeFill="accent1"/>
      </w:tcPr>
    </w:tblStylePr>
    <w:tblStylePr w:type="lastRow">
      <w:rPr>
        <w:b/>
        <w:bCs/>
      </w:rPr>
      <w:tblPr/>
      <w:tcPr>
        <w:tcBorders>
          <w:top w:val="double" w:sz="4" w:space="0" w:color="052F6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D2FB" w:themeFill="accent1" w:themeFillTint="33"/>
      </w:tcPr>
    </w:tblStylePr>
    <w:tblStylePr w:type="band1Horz">
      <w:tblPr/>
      <w:tcPr>
        <w:shd w:val="clear" w:color="auto" w:fill="B1D2FB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Slice">
  <a:themeElements>
    <a:clrScheme name="Slice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lice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lice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002D4F-4554-4E64-8857-302220A290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768</TotalTime>
  <Pages>1</Pages>
  <Words>405</Words>
  <Characters>2312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ThunderPC</dc:creator>
  <cp:keywords/>
  <dc:description/>
  <cp:lastModifiedBy>ThunderPC</cp:lastModifiedBy>
  <cp:revision>4</cp:revision>
  <dcterms:created xsi:type="dcterms:W3CDTF">2026-09-18T21:26:00Z</dcterms:created>
  <dcterms:modified xsi:type="dcterms:W3CDTF">2026-09-19T13:06:00Z</dcterms:modified>
</cp:coreProperties>
</file>