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海星幼儿园智慧校园项目-开发周期与架构分析报告"/>
    <w:p>
      <w:pPr>
        <w:pStyle w:val="Heading1"/>
      </w:pPr>
      <w:r>
        <w:rPr>
          <w:rFonts w:hint="eastAsia"/>
        </w:rPr>
        <w:t xml:space="preserve">海星幼儿园智慧校园项目</w:t>
      </w:r>
      <w:r>
        <w:t xml:space="preserve"> — </w:t>
      </w:r>
      <w:r>
        <w:rPr>
          <w:rFonts w:hint="eastAsia"/>
        </w:rPr>
        <w:t xml:space="preserve">开发周期与架构分析报告</w:t>
      </w:r>
    </w:p>
    <w:bookmarkStart w:id="9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p>
      <w:pPr>
        <w:pStyle w:val="FirstParagraph"/>
      </w:pPr>
      <w:r>
        <w:rPr>
          <w:rFonts w:hint="eastAsia"/>
        </w:rPr>
        <w:t xml:space="preserve">本报告基于《海星幼儿园智慧校园》需求清单，对项目的系统架构、开发周期进行评估，并推荐适合作为二次开发基础的GitHub/Gitee开源仓库，为项目落地提供技术选型参考。</w:t>
      </w:r>
    </w:p>
    <w:p>
      <w:pPr>
        <w:pStyle w:val="BodyText"/>
      </w:pPr>
      <w:r>
        <w:rPr>
          <w:rFonts w:hint="eastAsia"/>
        </w:rPr>
        <w:t xml:space="preserve">项目总预算为428,120元（含班牌硬件及软件389,200元，软件实施费38,920元），涵盖10大子系统、26台智慧班牌硬件终端。</w:t>
      </w:r>
    </w:p>
    <w:bookmarkEnd w:id="9"/>
    <w:bookmarkStart w:id="10" w:name="二需求模块拆解"/>
    <w:p>
      <w:pPr>
        <w:pStyle w:val="Heading2"/>
      </w:pPr>
      <w:r>
        <w:rPr>
          <w:rFonts w:hint="eastAsia"/>
        </w:rPr>
        <w:t xml:space="preserve">二、需求模块拆解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810"/>
        <w:gridCol w:w="2262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预算（元）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智慧班牌终端（硬件）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21.5寸IPS屏、RK3288、人脸识别、IC/ID读卡、Android</w:t>
            </w:r>
            <w:r>
              <w:t xml:space="preserve"> 7.1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52,000（26台）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智慧班牌资源管理平台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多模式切换、班级概况、课表展示、考勤、人脸识别打卡、通知</w:t>
            </w:r>
          </w:p>
        </w:tc>
        <w:tc>
          <w:tcPr/>
          <w:p>
            <w:pPr>
              <w:pStyle w:val="Compact"/>
            </w:pPr>
            <w:r>
              <w:t xml:space="preserve">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管理服务器</w:t>
            </w:r>
          </w:p>
        </w:tc>
        <w:tc>
          <w:tcPr/>
          <w:p>
            <w:pPr>
              <w:pStyle w:val="Compact"/>
            </w:pPr>
            <w:r>
              <w:t xml:space="preserve">2×Xeon </w:t>
            </w:r>
            <w:r>
              <w:rPr>
                <w:rFonts w:hint="eastAsia"/>
              </w:rPr>
              <w:t xml:space="preserve">3206R、64G内存、3×2T</w:t>
            </w:r>
            <w:r>
              <w:t xml:space="preserve"> SAS、RAID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集成商自采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智慧校园平台系统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组织结构、角色权限、人员档案、基础数据中心</w:t>
            </w:r>
          </w:p>
        </w:tc>
        <w:tc>
          <w:tcPr/>
          <w:p>
            <w:pPr>
              <w:pStyle w:val="Compact"/>
            </w:pPr>
            <w:r>
              <w:t xml:space="preserve">31,200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校园门户网站/微官网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新闻发布、通知公告、栏目管理、评论审核、微信分享</w:t>
            </w:r>
          </w:p>
        </w:tc>
        <w:tc>
          <w:tcPr/>
          <w:p>
            <w:pPr>
              <w:pStyle w:val="Compact"/>
            </w:pPr>
            <w:r>
              <w:t xml:space="preserve">34,000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园务管理系统（OA审批）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自定义审批流程、请假/加班/补卡、表单撤销、数据导出</w:t>
            </w:r>
          </w:p>
        </w:tc>
        <w:tc>
          <w:tcPr/>
          <w:p>
            <w:pPr>
              <w:pStyle w:val="Compact"/>
            </w:pPr>
            <w:r>
              <w:t xml:space="preserve">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校园考勤系统（幼儿）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刷脸入园/离园、体温检测、家长请假、考勤报表、退费结算</w:t>
            </w:r>
          </w:p>
        </w:tc>
        <w:tc>
          <w:tcPr/>
          <w:p>
            <w:pPr>
              <w:pStyle w:val="Compact"/>
            </w:pPr>
            <w:r>
              <w:t xml:space="preserve">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校园考勤系统（教职工）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刷脸/定位打卡、补卡请假、多班次排班、加班调休、出勤报表</w:t>
            </w:r>
          </w:p>
        </w:tc>
        <w:tc>
          <w:tcPr/>
          <w:p>
            <w:pPr>
              <w:pStyle w:val="Compact"/>
            </w:pPr>
            <w:r>
              <w:t xml:space="preserve">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校园安防系统（巡检）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巡更点位、路线规划、异常上报工单、照片时间戳、统计排行</w:t>
            </w:r>
          </w:p>
        </w:tc>
        <w:tc>
          <w:tcPr/>
          <w:p>
            <w:pPr>
              <w:pStyle w:val="Compact"/>
            </w:pPr>
            <w:r>
              <w:t xml:space="preserve">19,200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校园安防系统（访客）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二维码预约、审核通知、通行证验证、超时滞留提醒、报表打印</w:t>
            </w:r>
          </w:p>
        </w:tc>
        <w:tc>
          <w:tcPr/>
          <w:p>
            <w:pPr>
              <w:pStyle w:val="Compact"/>
            </w:pPr>
            <w:r>
              <w:t xml:space="preserve">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卫生保健系统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过敏源管理、晨检（人脸识别+额温+标签）、异常提醒、统计</w:t>
            </w:r>
          </w:p>
        </w:tc>
        <w:tc>
          <w:tcPr/>
          <w:p>
            <w:pPr>
              <w:pStyle w:val="Compact"/>
            </w:pPr>
            <w:r>
              <w:t xml:space="preserve">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家园共育（班级圈）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照片/视频动态、点赞评论、内容审核、违规屏蔽</w:t>
            </w:r>
          </w:p>
        </w:tc>
        <w:tc>
          <w:tcPr/>
          <w:p>
            <w:pPr>
              <w:pStyle w:val="Compact"/>
            </w:pPr>
            <w:r>
              <w:t xml:space="preserve">14,400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家园共育（通讯录）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教职工/学生名单、一键拨号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家园共育（通知公告）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定向发布、已读状态、一键提醒</w:t>
            </w:r>
          </w:p>
        </w:tc>
        <w:tc>
          <w:tcPr/>
          <w:p>
            <w:pPr>
              <w:pStyle w:val="Compact"/>
            </w:pPr>
            <w:r>
              <w:t xml:space="preserve">14,400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数智监管系统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8大统计看板（考勤/晨检/体温/身高/体重/互动等）、下钻分析</w:t>
            </w:r>
          </w:p>
        </w:tc>
        <w:tc>
          <w:tcPr/>
          <w:p>
            <w:pPr>
              <w:pStyle w:val="Compact"/>
            </w:pPr>
            <w:r>
              <w:t xml:space="preserve">75,000</w:t>
            </w:r>
          </w:p>
        </w:tc>
      </w:tr>
    </w:tbl>
    <w:bookmarkEnd w:id="10"/>
    <w:bookmarkStart w:id="14" w:name="三系统架构分析"/>
    <w:p>
      <w:pPr>
        <w:pStyle w:val="Heading2"/>
      </w:pPr>
      <w:r>
        <w:rPr>
          <w:rFonts w:hint="eastAsia"/>
        </w:rPr>
        <w:t xml:space="preserve">三、系统架构分析</w:t>
      </w:r>
    </w:p>
    <w:bookmarkStart w:id="11" w:name="需求文档指定技术栈"/>
    <w:p>
      <w:pPr>
        <w:pStyle w:val="Heading3"/>
      </w:pPr>
      <w:r>
        <w:t xml:space="preserve">3.1 </w:t>
      </w:r>
      <w:r>
        <w:rPr>
          <w:rFonts w:hint="eastAsia"/>
        </w:rPr>
        <w:t xml:space="preserve">需求文档指定技术栈</w:t>
      </w:r>
    </w:p>
    <w:p>
      <w:pPr>
        <w:pStyle w:val="FirstParagraph"/>
      </w:pPr>
      <w:r>
        <w:rPr>
          <w:rFonts w:hint="eastAsia"/>
        </w:rPr>
        <w:t xml:space="preserve">需求文档明确要求：操作系统Windows</w:t>
      </w:r>
      <w:r>
        <w:t xml:space="preserve"> </w:t>
      </w:r>
      <w:r>
        <w:rPr>
          <w:rFonts w:hint="eastAsia"/>
        </w:rPr>
        <w:t xml:space="preserve">Server，数据库MySQL，架构Apache/Nginx</w:t>
      </w:r>
      <w:r>
        <w:t xml:space="preserve"> + </w:t>
      </w:r>
      <w:r>
        <w:rPr>
          <w:rFonts w:hint="eastAsia"/>
        </w:rPr>
        <w:t xml:space="preserve">PHP，支持VMware虚拟机部署，兼容IE/Safari/Opera等浏览器。</w:t>
      </w:r>
    </w:p>
    <w:bookmarkEnd w:id="11"/>
    <w:bookmarkStart w:id="12" w:name="推荐现代化架构基于开源生态"/>
    <w:p>
      <w:pPr>
        <w:pStyle w:val="Heading3"/>
      </w:pPr>
      <w:r>
        <w:t xml:space="preserve">3.2 </w:t>
      </w:r>
      <w:r>
        <w:rPr>
          <w:rFonts w:hint="eastAsia"/>
        </w:rPr>
        <w:t xml:space="preserve">推荐现代化架构（基于开源生态）</w:t>
      </w:r>
    </w:p>
    <w:p>
      <w:pPr>
        <w:pStyle w:val="FirstParagraph"/>
      </w:pPr>
      <w:r>
        <w:rPr>
          <w:rFonts w:hint="eastAsia"/>
        </w:rPr>
        <w:t xml:space="preserve">考虑到项目功能复杂度和长期维护需求，建议采用以下分层架构：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前端（管理后台）</w:t>
            </w:r>
          </w:p>
        </w:tc>
        <w:tc>
          <w:tcPr/>
          <w:p>
            <w:pPr>
              <w:pStyle w:val="Compact"/>
            </w:pPr>
            <w:r>
              <w:t xml:space="preserve">Vue 3 + Element 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园所管理后台、数智监管大屏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前端（家长/教师端）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</w:t>
            </w:r>
            <w:r>
              <w:t xml:space="preserve"> / uni-app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家园共育、请假审批、考勤查看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前端（班牌端）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Android原生</w:t>
            </w:r>
            <w:r>
              <w:t xml:space="preserve"> / Flutter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21.5寸触控屏，人脸识别打卡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Spring Boot 3 / RuoYi-Vue-Pro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权限、工作流、多租户开箱即用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工作流引擎</w:t>
            </w:r>
          </w:p>
        </w:tc>
        <w:tc>
          <w:tcPr/>
          <w:p>
            <w:pPr>
              <w:pStyle w:val="Compact"/>
            </w:pPr>
            <w:r>
              <w:t xml:space="preserve">Flowable / Activiti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OA审批流程自定义配置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百度AI</w:t>
            </w:r>
            <w:r>
              <w:t xml:space="preserve"> / </w:t>
            </w:r>
            <w:r>
              <w:rPr>
                <w:rFonts w:hint="eastAsia"/>
              </w:rPr>
              <w:t xml:space="preserve">虹软ArcFace</w:t>
            </w:r>
            <w:r>
              <w:t xml:space="preserve"> / CompreFace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入园离园、晨检、教职工打卡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消息推送</w:t>
            </w:r>
          </w:p>
        </w:tc>
        <w:tc>
          <w:tcPr/>
          <w:p>
            <w:pPr>
              <w:pStyle w:val="Compact"/>
            </w:pPr>
            <w:r>
              <w:t xml:space="preserve">WebSocket + </w:t>
            </w:r>
            <w:r>
              <w:rPr>
                <w:rFonts w:hint="eastAsia"/>
              </w:rPr>
              <w:t xml:space="preserve">微信模板消息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考勤通知、审批提醒、访客提醒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8.0 + 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业务数据</w:t>
            </w:r>
            <w:r>
              <w:t xml:space="preserve"> + </w:t>
            </w:r>
            <w:r>
              <w:rPr>
                <w:rFonts w:hint="eastAsia"/>
              </w:rPr>
              <w:t xml:space="preserve">缓存/会话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t xml:space="preserve">MinIO / </w:t>
            </w:r>
            <w:r>
              <w:rPr>
                <w:rFonts w:hint="eastAsia"/>
              </w:rPr>
              <w:t xml:space="preserve">阿里云OSS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班级圈图片视频、巡检照片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Docker + Nginx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支持VMware虚拟化部署</w:t>
            </w:r>
          </w:p>
        </w:tc>
      </w:tr>
    </w:tbl>
    <w:bookmarkEnd w:id="12"/>
    <w:bookmarkStart w:id="13" w:name="架构拓扑"/>
    <w:p>
      <w:pPr>
        <w:pStyle w:val="Heading3"/>
      </w:pPr>
      <w:r>
        <w:t xml:space="preserve">3.3 </w:t>
      </w:r>
      <w:r>
        <w:rPr>
          <w:rFonts w:hint="eastAsia"/>
        </w:rPr>
        <w:t xml:space="preserve">架构拓扑</w:t>
      </w:r>
    </w:p>
    <w:p>
      <w:pPr>
        <w:pStyle w:val="FirstParagraph"/>
      </w:pPr>
      <w:r>
        <w:rPr>
          <w:rFonts w:hint="eastAsia"/>
        </w:rPr>
        <w:t xml:space="preserve">整体采用前后端分离</w:t>
      </w:r>
      <w:r>
        <w:t xml:space="preserve"> + </w:t>
      </w:r>
      <w:r>
        <w:rPr>
          <w:rFonts w:hint="eastAsia"/>
        </w:rPr>
        <w:t xml:space="preserve">微服务可选的单体优先架构：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管理后台（Vue3</w:t>
      </w:r>
      <w:r>
        <w:t xml:space="preserve"> </w:t>
      </w:r>
      <w:r>
        <w:rPr>
          <w:rFonts w:hint="eastAsia"/>
        </w:rPr>
        <w:t xml:space="preserve">SPA）→</w:t>
      </w:r>
      <w:r>
        <w:t xml:space="preserve"> Nginx → Spring Boot API Gateway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小程序端（uni-app）→</w:t>
      </w:r>
      <w:r>
        <w:t xml:space="preserve"> HTTPS → </w:t>
      </w:r>
      <w:r>
        <w:rPr>
          <w:rFonts w:hint="eastAsia"/>
        </w:rPr>
        <w:t xml:space="preserve">同一后端API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班牌终端（Android）→</w:t>
      </w:r>
      <w:r>
        <w:t xml:space="preserve"> </w:t>
      </w:r>
      <w:r>
        <w:rPr>
          <w:rFonts w:hint="eastAsia"/>
        </w:rPr>
        <w:t xml:space="preserve">局域网/公网</w:t>
      </w:r>
      <w:r>
        <w:t xml:space="preserve"> → </w:t>
      </w:r>
      <w:r>
        <w:rPr>
          <w:rFonts w:hint="eastAsia"/>
        </w:rPr>
        <w:t xml:space="preserve">后端API</w:t>
      </w:r>
      <w:r>
        <w:t xml:space="preserve"> + </w:t>
      </w:r>
      <w:r>
        <w:rPr>
          <w:rFonts w:hint="eastAsia"/>
        </w:rPr>
        <w:t xml:space="preserve">WebSocket长连接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人脸识别服务</w:t>
      </w:r>
      <w:r>
        <w:t xml:space="preserve"> → </w:t>
      </w:r>
      <w:r>
        <w:rPr>
          <w:rFonts w:hint="eastAsia"/>
        </w:rPr>
        <w:t xml:space="preserve">独立微服务（Python/Java）→</w:t>
      </w:r>
      <w:r>
        <w:t xml:space="preserve"> </w:t>
      </w:r>
      <w:r>
        <w:rPr>
          <w:rFonts w:hint="eastAsia"/>
        </w:rPr>
        <w:t xml:space="preserve">回调后端</w:t>
      </w:r>
    </w:p>
    <w:bookmarkEnd w:id="13"/>
    <w:bookmarkEnd w:id="14"/>
    <w:bookmarkStart w:id="18" w:name="四开发周期评估"/>
    <w:p>
      <w:pPr>
        <w:pStyle w:val="Heading2"/>
      </w:pPr>
      <w:r>
        <w:rPr>
          <w:rFonts w:hint="eastAsia"/>
        </w:rPr>
        <w:t xml:space="preserve">四、开发周期评估</w:t>
      </w:r>
    </w:p>
    <w:bookmarkStart w:id="15" w:name="基于开源框架二次开发推荐方案"/>
    <w:p>
      <w:pPr>
        <w:pStyle w:val="Heading3"/>
      </w:pPr>
      <w:r>
        <w:t xml:space="preserve">4.1 </w:t>
      </w:r>
      <w:r>
        <w:rPr>
          <w:rFonts w:hint="eastAsia"/>
        </w:rPr>
        <w:t xml:space="preserve">基于开源框架二次开发（推荐方案）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第一阶段：基础平台搭建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基于RuoYi-Vue-Pro搭建权限、组织、角色、基础数据中心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第二阶段：核心业务开发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考勤系统（幼儿+教职工）、OA审批、家园共育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6-8周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第三阶段：安防与保健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巡检管理、访客管理、晨检/过敏源管理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4-5周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第四阶段：班牌与门户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班牌Android端开发、门户网站/微官网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4-5周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第五阶段：数智监管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8大统计看板、数据下钻、报表导出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第六阶段：联调测试部署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硬件联调、人脸识别对接、压力测试、上线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22-29周（约5-7个月）</w:t>
            </w:r>
          </w:p>
        </w:tc>
      </w:tr>
    </w:tbl>
    <w:bookmarkEnd w:id="15"/>
    <w:bookmarkStart w:id="16" w:name="团队配置建议"/>
    <w:p>
      <w:pPr>
        <w:pStyle w:val="Heading3"/>
      </w:pPr>
      <w:r>
        <w:t xml:space="preserve">4.2 </w:t>
      </w:r>
      <w:r>
        <w:rPr>
          <w:rFonts w:hint="eastAsia"/>
        </w:rPr>
        <w:t xml:space="preserve">团队配置建议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需求对接、进度管控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后端开发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Spring </w:t>
            </w:r>
            <w:r>
              <w:rPr>
                <w:rFonts w:hint="eastAsia"/>
              </w:rPr>
              <w:t xml:space="preserve">Boot业务开发、API设计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Vue3管理后台</w:t>
            </w:r>
            <w:r>
              <w:t xml:space="preserve"> + </w:t>
            </w:r>
            <w:r>
              <w:rPr>
                <w:rFonts w:hint="eastAsia"/>
              </w:rPr>
              <w:t xml:space="preserve">小程序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Android开发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班牌终端应用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功能测试、硬件联调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6-8人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预算与工期匹配度分析"/>
    <w:p>
      <w:pPr>
        <w:pStyle w:val="Heading3"/>
      </w:pPr>
      <w:r>
        <w:t xml:space="preserve">4.3 </w:t>
      </w:r>
      <w:r>
        <w:rPr>
          <w:rFonts w:hint="eastAsia"/>
        </w:rPr>
        <w:t xml:space="preserve">预算与工期匹配度分析</w:t>
      </w:r>
    </w:p>
    <w:p>
      <w:pPr>
        <w:pStyle w:val="FirstParagraph"/>
      </w:pPr>
      <w:r>
        <w:rPr>
          <w:rFonts w:hint="eastAsia"/>
        </w:rPr>
        <w:t xml:space="preserve">项目软件预算约33.7万元（扣除硬件5.2万和实施费3.9万），按6人团队、6个月工期估算，人力成本约36-54万元（按1-1.5万/人月），预算偏紧。建议：优先复用开源框架减少基础开发量，或适当缩减团队规模拉长工期。</w:t>
      </w:r>
    </w:p>
    <w:bookmarkEnd w:id="17"/>
    <w:bookmarkEnd w:id="18"/>
    <w:bookmarkStart w:id="22" w:name="五推荐开源仓库"/>
    <w:p>
      <w:pPr>
        <w:pStyle w:val="Heading2"/>
      </w:pPr>
      <w:r>
        <w:rPr>
          <w:rFonts w:hint="eastAsia"/>
        </w:rPr>
        <w:t xml:space="preserve">五、推荐开源仓库</w:t>
      </w:r>
    </w:p>
    <w:bookmarkStart w:id="19" w:name="核心基础框架必选其一"/>
    <w:p>
      <w:pPr>
        <w:pStyle w:val="Heading3"/>
      </w:pPr>
      <w:r>
        <w:t xml:space="preserve">5.1 </w:t>
      </w:r>
      <w:r>
        <w:rPr>
          <w:rFonts w:hint="eastAsia"/>
        </w:rPr>
        <w:t xml:space="preserve">核心基础框架（必选其一）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1498"/>
        <w:gridCol w:w="1712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RuoYi-Vue-Pro（芋道）</w:t>
            </w:r>
          </w:p>
        </w:tc>
        <w:tc>
          <w:tcPr/>
          <w:p>
            <w:pPr>
              <w:pStyle w:val="Compact"/>
            </w:pPr>
            <w:r>
              <w:t xml:space="preserve">github.com/YunaiV/ruoyi-vue-pro</w:t>
            </w:r>
          </w:p>
        </w:tc>
        <w:tc>
          <w:tcPr/>
          <w:p>
            <w:pPr>
              <w:pStyle w:val="Compact"/>
            </w:pPr>
            <w:r>
              <w:t xml:space="preserve">30k+</w:t>
            </w:r>
          </w:p>
        </w:tc>
        <w:tc>
          <w:tcPr/>
          <w:p>
            <w:pPr>
              <w:pStyle w:val="Compact"/>
            </w:pPr>
            <w:r>
              <w:t xml:space="preserve">Spring Boot 3 + Vue3 + MyBatis 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内置RBAC权限、工作流(Flowable)、多租户、代码生成器、数据字典，覆盖本项目60%基础需求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RuoYi-Vue</w:t>
            </w:r>
          </w:p>
        </w:tc>
        <w:tc>
          <w:tcPr/>
          <w:p>
            <w:pPr>
              <w:pStyle w:val="Compact"/>
            </w:pPr>
            <w:r>
              <w:t xml:space="preserve">github.com/yangzongzhuan/RuoYi-Vue</w:t>
            </w:r>
          </w:p>
        </w:tc>
        <w:tc>
          <w:tcPr/>
          <w:p>
            <w:pPr>
              <w:pStyle w:val="Compact"/>
            </w:pPr>
            <w:r>
              <w:t xml:space="preserve">6k+</w:t>
            </w:r>
          </w:p>
        </w:tc>
        <w:tc>
          <w:tcPr/>
          <w:p>
            <w:pPr>
              <w:pStyle w:val="Compact"/>
            </w:pPr>
            <w:r>
              <w:t xml:space="preserve">Spring Boot + Vue2 + MyBatis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轻量版，适合小团队快速上手，社区文档丰富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Gibbon</w:t>
            </w:r>
          </w:p>
        </w:tc>
        <w:tc>
          <w:tcPr/>
          <w:p>
            <w:pPr>
              <w:pStyle w:val="Compact"/>
            </w:pPr>
            <w:r>
              <w:t xml:space="preserve">github.com/GibbonEdu/core</w:t>
            </w:r>
          </w:p>
        </w:tc>
        <w:tc>
          <w:tcPr/>
          <w:p>
            <w:pPr>
              <w:pStyle w:val="Compact"/>
            </w:pPr>
            <w:r>
              <w:t xml:space="preserve">1.5k+</w:t>
            </w:r>
          </w:p>
        </w:tc>
        <w:tc>
          <w:tcPr/>
          <w:p>
            <w:pPr>
              <w:pStyle w:val="Compact"/>
            </w:pPr>
            <w:r>
              <w:t xml:space="preserve">PHP + 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专业教育管理平台，内置考勤、课表、家长沟通、行为管理模块，与需求高度匹配</w:t>
            </w:r>
          </w:p>
        </w:tc>
      </w:tr>
    </w:tbl>
    <w:bookmarkEnd w:id="19"/>
    <w:bookmarkStart w:id="20" w:name="业务模块补充仓库"/>
    <w:p>
      <w:pPr>
        <w:pStyle w:val="Heading3"/>
      </w:pPr>
      <w:r>
        <w:t xml:space="preserve">5.2 </w:t>
      </w:r>
      <w:r>
        <w:rPr>
          <w:rFonts w:hint="eastAsia"/>
        </w:rPr>
        <w:t xml:space="preserve">业务模块补充仓库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人脸识别</w:t>
            </w:r>
          </w:p>
        </w:tc>
        <w:tc>
          <w:tcPr/>
          <w:p>
            <w:pPr>
              <w:pStyle w:val="Compact"/>
            </w:pPr>
            <w:r>
              <w:t xml:space="preserve">github.com/exadel-inc/CompreFace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开源人脸识别服务，Docker一键部署，支持注册/识别/验证API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人脸识别（备选）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虹软ArcFace</w:t>
            </w:r>
            <w:r>
              <w:t xml:space="preserve"> 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免费商用，离线识别，适合班牌端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工作流引擎</w:t>
            </w:r>
          </w:p>
        </w:tc>
        <w:tc>
          <w:tcPr/>
          <w:p>
            <w:pPr>
              <w:pStyle w:val="Compact"/>
            </w:pPr>
            <w:r>
              <w:t xml:space="preserve">github.com/flowable/flowable-engine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BPMN2.0工作流，支持自定义审批流程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访客管理</w:t>
            </w:r>
          </w:p>
        </w:tc>
        <w:tc>
          <w:tcPr/>
          <w:p>
            <w:pPr>
              <w:pStyle w:val="Compact"/>
            </w:pPr>
            <w:r>
              <w:t xml:space="preserve">github.com/visitors-management </w:t>
            </w:r>
            <w:r>
              <w:rPr>
                <w:rFonts w:hint="eastAsia"/>
              </w:rPr>
              <w:t xml:space="preserve">类项目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可基于RuoYi扩展访客预约、二维码通行证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巡检管理</w:t>
            </w:r>
          </w:p>
        </w:tc>
        <w:tc>
          <w:tcPr/>
          <w:p>
            <w:pPr>
              <w:pStyle w:val="Compact"/>
            </w:pPr>
            <w:r>
              <w:t xml:space="preserve">github.com/patrol-inspection </w:t>
            </w:r>
            <w:r>
              <w:rPr>
                <w:rFonts w:hint="eastAsia"/>
              </w:rPr>
              <w:t xml:space="preserve">类项目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巡更点位、路线、异常工单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数据大屏</w:t>
            </w:r>
          </w:p>
        </w:tc>
        <w:tc>
          <w:tcPr/>
          <w:p>
            <w:pPr>
              <w:pStyle w:val="Compact"/>
            </w:pPr>
            <w:r>
              <w:t xml:space="preserve">github.com/DataV-Team/DataV </w:t>
            </w:r>
            <w:r>
              <w:rPr>
                <w:rFonts w:hint="eastAsia"/>
              </w:rPr>
              <w:t xml:space="preserve">或</w:t>
            </w:r>
            <w:r>
              <w:t xml:space="preserve"> ECharts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数智监管看板可视化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小程序端</w:t>
            </w:r>
          </w:p>
        </w:tc>
        <w:tc>
          <w:tcPr/>
          <w:p>
            <w:pPr>
              <w:pStyle w:val="Compact"/>
            </w:pPr>
            <w:r>
              <w:t xml:space="preserve">github.com/dcloudio/uni-app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跨端框架，一套代码出微信/支付宝小程序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班牌Android端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参考CSDN智慧班牌源码（Java</w:t>
            </w:r>
            <w:r>
              <w:t xml:space="preserve"> </w:t>
            </w:r>
            <w:r>
              <w:rPr>
                <w:rFonts w:hint="eastAsia"/>
              </w:rPr>
              <w:t xml:space="preserve">Android原生）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需定制开发，含人脸识别、课表轮播、考勤打卡</w:t>
            </w:r>
          </w:p>
        </w:tc>
      </w:tr>
    </w:tbl>
    <w:bookmarkEnd w:id="20"/>
    <w:bookmarkStart w:id="21" w:name="推荐组合方案"/>
    <w:p>
      <w:pPr>
        <w:pStyle w:val="Heading3"/>
      </w:pPr>
      <w:r>
        <w:t xml:space="preserve">5.3 </w:t>
      </w:r>
      <w:r>
        <w:rPr>
          <w:rFonts w:hint="eastAsia"/>
        </w:rPr>
        <w:t xml:space="preserve">推荐组合方案</w:t>
      </w:r>
    </w:p>
    <w:p>
      <w:pPr>
        <w:pStyle w:val="FirstParagraph"/>
      </w:pPr>
      <w:r>
        <w:rPr>
          <w:rFonts w:hint="eastAsia"/>
        </w:rPr>
        <w:t xml:space="preserve">最佳实践组合：RuoYi-Vue-Pro（基础框架）+</w:t>
      </w:r>
      <w:r>
        <w:t xml:space="preserve"> </w:t>
      </w:r>
      <w:r>
        <w:rPr>
          <w:rFonts w:hint="eastAsia"/>
        </w:rPr>
        <w:t xml:space="preserve">CompreFace（人脸识别）+</w:t>
      </w:r>
      <w:r>
        <w:t xml:space="preserve"> </w:t>
      </w:r>
      <w:r>
        <w:rPr>
          <w:rFonts w:hint="eastAsia"/>
        </w:rPr>
        <w:t xml:space="preserve">Flowable（工作流）+</w:t>
      </w:r>
      <w:r>
        <w:t xml:space="preserve"> </w:t>
      </w:r>
      <w:r>
        <w:rPr>
          <w:rFonts w:hint="eastAsia"/>
        </w:rPr>
        <w:t xml:space="preserve">uni-app（家长/教师小程序）+</w:t>
      </w:r>
      <w:r>
        <w:t xml:space="preserve"> </w:t>
      </w:r>
      <w:r>
        <w:rPr>
          <w:rFonts w:hint="eastAsia"/>
        </w:rPr>
        <w:t xml:space="preserve">ECharts/DataV（数智大屏）+</w:t>
      </w:r>
      <w:r>
        <w:t xml:space="preserve"> </w:t>
      </w:r>
      <w:r>
        <w:rPr>
          <w:rFonts w:hint="eastAsia"/>
        </w:rPr>
        <w:t xml:space="preserve">自研Android班牌端。</w:t>
      </w:r>
    </w:p>
    <w:p>
      <w:pPr>
        <w:pStyle w:val="BodyText"/>
      </w:pPr>
      <w:r>
        <w:rPr>
          <w:rFonts w:hint="eastAsia"/>
        </w:rPr>
        <w:t xml:space="preserve">此组合可覆盖需求清单中约70-80%的功能，剩余20-30%（晨检标签、过敏源与食谱联动、班牌多模式切换等）需定制开发。</w:t>
      </w:r>
    </w:p>
    <w:bookmarkEnd w:id="21"/>
    <w:bookmarkEnd w:id="22"/>
    <w:bookmarkStart w:id="23" w:name="六风险与建议"/>
    <w:p>
      <w:pPr>
        <w:pStyle w:val="Heading2"/>
      </w:pPr>
      <w:r>
        <w:rPr>
          <w:rFonts w:hint="eastAsia"/>
        </w:rPr>
        <w:t xml:space="preserve">六、风险与建议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人脸识别精度（幼儿面部变化快）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考勤误识别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定期更新人脸库，支持刷卡兜底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班牌硬件兼容性（Android</w:t>
            </w:r>
            <w:r>
              <w:t xml:space="preserve"> </w:t>
            </w:r>
            <w:r>
              <w:rPr>
                <w:rFonts w:hint="eastAsia"/>
              </w:rPr>
              <w:t xml:space="preserve">5.1/7.1）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应用适配困难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提前获取样机调试，锁定SDK版本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需求文档指定PHP架构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与推荐Java生态冲突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与甲方沟通确认，或采用PHP方案（Gibbon）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预算偏紧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功能缩水或工期延长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分期交付，一期核心功能，二期扩展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数据迁移（如已有旧系统）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提前调研现有数据格式，预留迁移工期</w:t>
            </w:r>
          </w:p>
        </w:tc>
      </w:tr>
    </w:tbl>
    <w:bookmarkEnd w:id="23"/>
    <w:bookmarkStart w:id="24" w:name="七结论"/>
    <w:p>
      <w:pPr>
        <w:pStyle w:val="Heading2"/>
      </w:pPr>
      <w:r>
        <w:rPr>
          <w:rFonts w:hint="eastAsia"/>
        </w:rPr>
        <w:t xml:space="preserve">七、结论</w:t>
      </w:r>
    </w:p>
    <w:p>
      <w:pPr>
        <w:pStyle w:val="FirstParagraph"/>
      </w:pPr>
      <w:r>
        <w:rPr>
          <w:rFonts w:hint="eastAsia"/>
        </w:rPr>
        <w:t xml:space="preserve">本项目功能覆盖面广（10大子系统），但单园所规模有限，建议采用”成熟开源框架</w:t>
      </w:r>
      <w:r>
        <w:t xml:space="preserve"> + </w:t>
      </w:r>
      <w:r>
        <w:rPr>
          <w:rFonts w:hint="eastAsia"/>
        </w:rPr>
        <w:t xml:space="preserve">定制业务模块”的策略，以RuoYi-Vue-Pro为底座快速搭建基础能力（权限、组织、工作流），聚焦核心差异化功能（幼儿考勤、晨检、家园共育、班牌交互）的定制开发。预计6-8人团队、5-7个月可完成全部交付。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2026-07-22T08:19:35Z</dcterms:created>
  <dcterms:modified xsi:type="dcterms:W3CDTF">2026-07-22T08:19:35Z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