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海星智联智慧校园项目-最佳开发方案与开源选型分析报告"/>
    <w:p>
      <w:pPr>
        <w:pStyle w:val="Heading1"/>
      </w:pPr>
      <w:r>
        <w:rPr>
          <w:rFonts w:hint="eastAsia"/>
        </w:rPr>
        <w:t xml:space="preserve">海星智联智慧校园项目</w:t>
      </w:r>
      <w:r>
        <w:t xml:space="preserve"> —— </w:t>
      </w:r>
      <w:r>
        <w:rPr>
          <w:rFonts w:hint="eastAsia"/>
        </w:rPr>
        <w:t xml:space="preserve">最佳开发方案与开源选型分析报告</w:t>
      </w:r>
    </w:p>
    <w:p>
      <w:pPr>
        <w:pStyle w:val="BlockText"/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：以最合适的开源仓库为业务骨架与基础设施底座，大幅缩短开发周期，满足10大子系统、26台智慧班牌硬件终端的全部需求，并采用现代化的最优技术栈。</w:t>
      </w:r>
    </w:p>
    <w:p>
      <w:r>
        <w:pict>
          <v:rect style="width:0;height:1.5pt" o:hralign="center" o:hrstd="t" o:hr="t"/>
        </w:pict>
      </w:r>
    </w:p>
    <w:bookmarkStart w:id="10" w:name="一-两份报告对比与评价"/>
    <w:p>
      <w:pPr>
        <w:pStyle w:val="Heading2"/>
      </w:pPr>
      <w:r>
        <w:rPr>
          <w:rFonts w:hint="eastAsia"/>
        </w:rPr>
        <w:t xml:space="preserve">一、</w:t>
      </w:r>
      <w:r>
        <w:t xml:space="preserve"> </w:t>
      </w:r>
      <w:r>
        <w:rPr>
          <w:rFonts w:hint="eastAsia"/>
        </w:rPr>
        <w:t xml:space="preserve">两份报告对比与评价</w:t>
      </w:r>
    </w:p>
    <w:bookmarkStart w:id="9" w:name="初版报告-vs-优化版报告"/>
    <w:p>
      <w:pPr>
        <w:pStyle w:val="Heading3"/>
      </w:pPr>
      <w:r>
        <w:t xml:space="preserve">1.1 </w:t>
      </w:r>
      <w:r>
        <w:rPr>
          <w:rFonts w:hint="eastAsia"/>
        </w:rPr>
        <w:t xml:space="preserve">初版报告</w:t>
      </w:r>
      <w:r>
        <w:t xml:space="preserve"> vs </w:t>
      </w:r>
      <w:r>
        <w:rPr>
          <w:rFonts w:hint="eastAsia"/>
        </w:rPr>
        <w:t xml:space="preserve">优化版报告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评估维度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初版报告方案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优化版报告方案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深度分析与结论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核心思路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单一</w:t>
            </w:r>
            <w:r>
              <w:t xml:space="preserve"> RuoYi-Vue-Pro </w:t>
            </w:r>
            <w:r>
              <w:rPr>
                <w:rFonts w:hint="eastAsia"/>
              </w:rPr>
              <w:t xml:space="preserve">框架裸写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业务骨架（朝阳宝贝）+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通用底座（RuoYi-Vue-Pro）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优化版思路切中要害。幼儿园业务逻辑极具行业特殊性（晨检、食谱过敏源、接送链、退费计算等），裸写极其耗时。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班牌端方案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Android </w:t>
            </w:r>
            <w:r>
              <w:rPr>
                <w:rFonts w:hint="eastAsia"/>
              </w:rPr>
              <w:t xml:space="preserve">原生应用自研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Web </w:t>
            </w:r>
            <w:r>
              <w:rPr>
                <w:rFonts w:hint="eastAsia"/>
                <w:b/>
                <w:bCs/>
              </w:rPr>
              <w:t xml:space="preserve">班牌</w:t>
            </w:r>
            <w:r>
              <w:rPr>
                <w:b/>
                <w:bCs/>
              </w:rPr>
              <w:t xml:space="preserve"> + Android WebView/Kiosk </w:t>
            </w:r>
            <w:r>
              <w:rPr>
                <w:rFonts w:hint="eastAsia"/>
                <w:b/>
                <w:bCs/>
              </w:rPr>
              <w:t xml:space="preserve">壳容器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班牌硬件为</w:t>
            </w:r>
            <w:r>
              <w:t xml:space="preserve"> RK3288 / Android </w:t>
            </w:r>
            <w:r>
              <w:rPr>
                <w:rFonts w:hint="eastAsia"/>
              </w:rPr>
              <w:t xml:space="preserve">7.1，老旧系统原生开发适配成本极高。Web</w:t>
            </w:r>
            <w:r>
              <w:t xml:space="preserve"> </w:t>
            </w:r>
            <w:r>
              <w:rPr>
                <w:rFonts w:hint="eastAsia"/>
              </w:rPr>
              <w:t xml:space="preserve">方案可节省</w:t>
            </w:r>
            <w:r>
              <w:t xml:space="preserve"> 60% </w:t>
            </w:r>
            <w:r>
              <w:rPr>
                <w:rFonts w:hint="eastAsia"/>
              </w:rPr>
              <w:t xml:space="preserve">班牌开发量。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人脸识别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混用/未确定（百度/虹软/CompreFace）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CompreFace (Docker </w:t>
            </w:r>
            <w:r>
              <w:rPr>
                <w:rFonts w:hint="eastAsia"/>
                <w:b/>
                <w:bCs/>
              </w:rPr>
              <w:t xml:space="preserve">私有化部署)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明确了本地服务器（2×Xeon</w:t>
            </w:r>
            <w:r>
              <w:t xml:space="preserve"> 3206R, </w:t>
            </w:r>
            <w:r>
              <w:rPr>
                <w:rFonts w:hint="eastAsia"/>
              </w:rPr>
              <w:t xml:space="preserve">64G）的私有化部署路径，符合教育隐私合规。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数智大屏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从零手绘</w:t>
            </w:r>
            <w:r>
              <w:t xml:space="preserve"> Vue </w:t>
            </w:r>
            <w:r>
              <w:rPr>
                <w:rFonts w:hint="eastAsia"/>
              </w:rPr>
              <w:t xml:space="preserve">大屏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开源大屏模板驱动</w:t>
            </w:r>
            <w:r>
              <w:rPr>
                <w:b/>
                <w:bCs/>
              </w:rPr>
              <w:t xml:space="preserve"> (BigDataView / ECharts)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8大看板直接套用现成组件与布局，工期从</w:t>
            </w:r>
            <w:r>
              <w:t xml:space="preserve"> 4 </w:t>
            </w:r>
            <w:r>
              <w:rPr>
                <w:rFonts w:hint="eastAsia"/>
              </w:rPr>
              <w:t xml:space="preserve">周缩短至</w:t>
            </w:r>
            <w:r>
              <w:t xml:space="preserve"> 1.5 </w:t>
            </w:r>
            <w:r>
              <w:rPr>
                <w:rFonts w:hint="eastAsia"/>
              </w:rPr>
              <w:t xml:space="preserve">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预计周期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22-29 </w:t>
            </w:r>
            <w:r>
              <w:rPr>
                <w:rFonts w:hint="eastAsia"/>
              </w:rPr>
              <w:t xml:space="preserve">周（5-7</w:t>
            </w:r>
            <w:r>
              <w:t xml:space="preserve"> </w:t>
            </w:r>
            <w:r>
              <w:rPr>
                <w:rFonts w:hint="eastAsia"/>
              </w:rPr>
              <w:t xml:space="preserve">个月）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14-19 </w:t>
            </w:r>
            <w:r>
              <w:rPr>
                <w:rFonts w:hint="eastAsia"/>
                <w:b/>
                <w:bCs/>
              </w:rPr>
              <w:t xml:space="preserve">周（3.5-4.5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个月）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缩短</w:t>
            </w:r>
            <w:r>
              <w:t xml:space="preserve"> 30-40% </w:t>
            </w:r>
            <w:r>
              <w:rPr>
                <w:rFonts w:hint="eastAsia"/>
              </w:rPr>
              <w:t xml:space="preserve">周期。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成本预算匹配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人力</w:t>
            </w:r>
            <w:r>
              <w:t xml:space="preserve"> 36-54 </w:t>
            </w:r>
            <w:r>
              <w:rPr>
                <w:rFonts w:hint="eastAsia"/>
              </w:rPr>
              <w:t xml:space="preserve">万（超预算）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人力</w:t>
            </w:r>
            <w:r>
              <w:rPr>
                <w:b/>
                <w:bCs/>
              </w:rPr>
              <w:t xml:space="preserve"> 30-45 </w:t>
            </w:r>
            <w:r>
              <w:rPr>
                <w:rFonts w:hint="eastAsia"/>
                <w:b/>
                <w:bCs/>
              </w:rPr>
              <w:t xml:space="preserve">万（匹配预算）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软件预算约</w:t>
            </w:r>
            <w:r>
              <w:t xml:space="preserve"> 33.7 </w:t>
            </w:r>
            <w:r>
              <w:rPr>
                <w:rFonts w:hint="eastAsia"/>
              </w:rPr>
              <w:t xml:space="preserve">万元，优化版在预算可控范围内。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End w:id="10"/>
    <w:bookmarkStart w:id="14" w:name="二-终极最佳开发方案architecture-2.0"/>
    <w:p>
      <w:pPr>
        <w:pStyle w:val="Heading2"/>
      </w:pPr>
      <w:r>
        <w:rPr>
          <w:rFonts w:hint="eastAsia"/>
        </w:rPr>
        <w:t xml:space="preserve">二、</w:t>
      </w:r>
      <w:r>
        <w:t xml:space="preserve"> </w:t>
      </w:r>
      <w:r>
        <w:rPr>
          <w:rFonts w:hint="eastAsia"/>
        </w:rPr>
        <w:t xml:space="preserve">终极最佳开发方案（Architecture</w:t>
      </w:r>
      <w:r>
        <w:t xml:space="preserve"> </w:t>
      </w:r>
      <w:r>
        <w:rPr>
          <w:rFonts w:hint="eastAsia"/>
        </w:rPr>
        <w:t xml:space="preserve">2.0）</w:t>
      </w:r>
    </w:p>
    <w:p>
      <w:pPr>
        <w:pStyle w:val="FirstParagraph"/>
      </w:pPr>
      <w:r>
        <w:rPr>
          <w:rFonts w:hint="eastAsia"/>
        </w:rPr>
        <w:t xml:space="preserve">在优化版的基础上，我们结合</w:t>
      </w:r>
      <w:r>
        <w:t xml:space="preserve"> 2026 </w:t>
      </w:r>
      <w:r>
        <w:rPr>
          <w:rFonts w:hint="eastAsia"/>
        </w:rPr>
        <w:t xml:space="preserve">年最新开源生态与工程最佳实践，提出</w:t>
      </w:r>
      <w:r>
        <w:rPr>
          <w:rFonts w:hint="eastAsia"/>
          <w:b/>
          <w:bCs/>
        </w:rPr>
        <w:t xml:space="preserve">【终极最佳开发方案】</w:t>
      </w:r>
      <w:r>
        <w:rPr>
          <w:rFonts w:hint="eastAsia"/>
        </w:rPr>
        <w:t xml:space="preserve">：</w:t>
      </w:r>
    </w:p>
    <w:bookmarkStart w:id="11" w:name="架构核心哲学模块化单体与数据清洗重构"/>
    <w:p>
      <w:pPr>
        <w:pStyle w:val="Heading3"/>
      </w:pPr>
      <w:r>
        <w:t xml:space="preserve">2.1 </w:t>
      </w:r>
      <w:r>
        <w:rPr>
          <w:rFonts w:hint="eastAsia"/>
        </w:rPr>
        <w:t xml:space="preserve">架构核心哲学：模块化单体与数据清洗重构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拒绝“简单两套系统硬拼”</w:t>
      </w:r>
      <w:r>
        <w:rPr>
          <w:rFonts w:hint="eastAsia"/>
        </w:rPr>
        <w:t xml:space="preserve">：朝阳宝贝（旧项目）的代码风格、Spring</w:t>
      </w:r>
      <w:r>
        <w:t xml:space="preserve"> Boot </w:t>
      </w:r>
      <w:r>
        <w:rPr>
          <w:rFonts w:hint="eastAsia"/>
        </w:rPr>
        <w:t xml:space="preserve">版本可能较为老旧。直接拼凑会导致双数据库事务不一致、权限冲突和维护噩梦。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最佳做法</w:t>
      </w:r>
      <w:r>
        <w:rPr>
          <w:rFonts w:hint="eastAsia"/>
        </w:rPr>
        <w:t xml:space="preserve">：以</w:t>
      </w:r>
      <w:r>
        <w:t xml:space="preserve"> </w:t>
      </w:r>
      <w:r>
        <w:rPr>
          <w:b/>
          <w:bCs/>
        </w:rPr>
        <w:t xml:space="preserve">RuoYi-Vue-Pro (Spring Boot 3 + JDK 17/21)</w:t>
      </w:r>
      <w:r>
        <w:t xml:space="preserve"> </w:t>
      </w:r>
      <w:r>
        <w:rPr>
          <w:rFonts w:hint="eastAsia"/>
        </w:rPr>
        <w:t xml:space="preserve">为</w:t>
      </w:r>
      <w:r>
        <w:rPr>
          <w:rFonts w:hint="eastAsia"/>
          <w:b/>
          <w:bCs/>
        </w:rPr>
        <w:t xml:space="preserve">唯一基础设施底座</w:t>
      </w:r>
      <w:r>
        <w:rPr>
          <w:rFonts w:hint="eastAsia"/>
        </w:rPr>
        <w:t xml:space="preserve">，将朝阳宝贝（及小风车智慧幼儿园）的</w:t>
      </w:r>
      <w:r>
        <w:rPr>
          <w:rFonts w:hint="eastAsia"/>
          <w:b/>
          <w:bCs/>
        </w:rPr>
        <w:t xml:space="preserve">表结构与核心业务逻辑（算子）提取清洗</w:t>
      </w:r>
      <w:r>
        <w:rPr>
          <w:rFonts w:hint="eastAsia"/>
        </w:rPr>
        <w:t xml:space="preserve">，重构为</w:t>
      </w:r>
      <w:r>
        <w:t xml:space="preserve"> RuoYi </w:t>
      </w:r>
      <w:r>
        <w:rPr>
          <w:rFonts w:hint="eastAsia"/>
        </w:rPr>
        <w:t xml:space="preserve">的独立业务模块</w:t>
      </w:r>
      <w:r>
        <w:t xml:space="preserve"> </w:t>
      </w:r>
      <w:r>
        <w:rPr>
          <w:rStyle w:val="VerbatimChar"/>
        </w:rPr>
        <w:t xml:space="preserve">yudao-module-kindergarten</w:t>
      </w:r>
      <w:r>
        <w:rPr>
          <w:rFonts w:hint="eastAsia"/>
        </w:rPr>
        <w:t xml:space="preserve">。这样既继承了垂直业务逻辑，又享受了现代化</w:t>
      </w:r>
      <w:r>
        <w:t xml:space="preserve"> Spring Boot 3 + Vue 3 </w:t>
      </w:r>
      <w:r>
        <w:rPr>
          <w:rFonts w:hint="eastAsia"/>
        </w:rPr>
        <w:t xml:space="preserve">的开发效率与安全性。</w:t>
      </w:r>
    </w:p>
    <w:bookmarkEnd w:id="11"/>
    <w:bookmarkStart w:id="13" w:name="最优技术栈与仓库选型清单"/>
    <w:p>
      <w:pPr>
        <w:pStyle w:val="Heading3"/>
      </w:pPr>
      <w:r>
        <w:t xml:space="preserve">2.2 </w:t>
      </w:r>
      <w:r>
        <w:rPr>
          <w:rFonts w:hint="eastAsia"/>
        </w:rPr>
        <w:t xml:space="preserve">最优技术栈与仓库选型清单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前端呈现层</w:t>
      </w:r>
      <w:r>
        <w:rPr>
          <w:rStyle w:val="VerbatimChar"/>
        </w:rPr>
        <w:t xml:space="preserve"> (Presentation)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├───────────────────────┬────────────────────────┬────────────────────────┤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管理后台</w:t>
      </w:r>
      <w:r>
        <w:rPr>
          <w:rStyle w:val="VerbatimChar"/>
        </w:rPr>
        <w:t xml:space="preserve"> (Vue3/Vite)  │ </w:t>
      </w:r>
      <w:r>
        <w:rPr>
          <w:rStyle w:val="VerbatimChar"/>
          <w:rFonts w:hint="eastAsia"/>
        </w:rPr>
        <w:t xml:space="preserve">移动端/小程序(uni-app)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智慧班牌(Web+Kiosk)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│ yudao-ui-admin-vue3   │ </w:t>
      </w:r>
      <w:r>
        <w:rPr>
          <w:rStyle w:val="VerbatimChar"/>
          <w:rFonts w:hint="eastAsia"/>
        </w:rPr>
        <w:t xml:space="preserve">朝阳宝贝小程序源码二开</w:t>
      </w:r>
      <w:r>
        <w:rPr>
          <w:rStyle w:val="VerbatimChar"/>
        </w:rPr>
        <w:t xml:space="preserve"> │ Super-Eboard + </w:t>
      </w:r>
      <w:r>
        <w:rPr>
          <w:rStyle w:val="VerbatimChar"/>
          <w:rFonts w:hint="eastAsia"/>
        </w:rPr>
        <w:t xml:space="preserve">Vue3页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└───────────┬───────────┴───────────┬────────────┴───────────┬────────────┘</w:t>
      </w:r>
      <w:r>
        <w:br/>
      </w:r>
      <w:r>
        <w:rPr>
          <w:rStyle w:val="VerbatimChar"/>
        </w:rPr>
        <w:t xml:space="preserve">            │                       │                        │</w:t>
      </w:r>
      <w:r>
        <w:br/>
      </w:r>
      <w:r>
        <w:rPr>
          <w:rStyle w:val="VerbatimChar"/>
        </w:rPr>
        <w:t xml:space="preserve">            ▼                       ▼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</w:t>
      </w:r>
      <w:r>
        <w:rPr>
          <w:rStyle w:val="VerbatimChar"/>
          <w:rFonts w:hint="eastAsia"/>
        </w:rPr>
        <w:t xml:space="preserve">业务网关与安全控制层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                       Nginx + Sa-Token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│</w:t>
      </w:r>
      <w:r>
        <w:br/>
      </w:r>
      <w:r>
        <w:rPr>
          <w:rStyle w:val="VerbatimChar"/>
        </w:rPr>
        <w:t xml:space="preserve">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</w:t>
      </w:r>
      <w:r>
        <w:rPr>
          <w:rStyle w:val="VerbatimChar"/>
          <w:rFonts w:hint="eastAsia"/>
        </w:rPr>
        <w:t xml:space="preserve">核心业务服务层</w:t>
      </w:r>
      <w:r>
        <w:rPr>
          <w:rStyle w:val="VerbatimChar"/>
        </w:rPr>
        <w:t xml:space="preserve"> (Spring Boot 3)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┌───────────────────────────────┐ ┌──────────────────────────────────┐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│  </w:t>
      </w:r>
      <w:r>
        <w:rPr>
          <w:rStyle w:val="VerbatimChar"/>
          <w:rFonts w:hint="eastAsia"/>
        </w:rPr>
        <w:t xml:space="preserve">通用基础设施</w:t>
      </w:r>
      <w:r>
        <w:rPr>
          <w:rStyle w:val="VerbatimChar"/>
        </w:rPr>
        <w:t xml:space="preserve"> (RuoYi-Vue-Pro) │ │ </w:t>
      </w:r>
      <w:r>
        <w:rPr>
          <w:rStyle w:val="VerbatimChar"/>
          <w:rFonts w:hint="eastAsia"/>
        </w:rPr>
        <w:t xml:space="preserve">幼儿园业务模块</w:t>
      </w:r>
      <w:r>
        <w:rPr>
          <w:rStyle w:val="VerbatimChar"/>
        </w:rPr>
        <w:t xml:space="preserve"> (yudao-module-kg) │ │</w:t>
      </w:r>
      <w:r>
        <w:br/>
      </w:r>
      <w:r>
        <w:rPr>
          <w:rStyle w:val="VerbatimChar"/>
        </w:rPr>
        <w:t xml:space="preserve">│ │  - RBAC / </w:t>
      </w:r>
      <w:r>
        <w:rPr>
          <w:rStyle w:val="VerbatimChar"/>
          <w:rFonts w:hint="eastAsia"/>
        </w:rPr>
        <w:t xml:space="preserve">数据权限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多租户</w:t>
      </w:r>
      <w:r>
        <w:rPr>
          <w:rStyle w:val="VerbatimChar"/>
        </w:rPr>
        <w:t xml:space="preserve">   │ │ - </w:t>
      </w:r>
      <w:r>
        <w:rPr>
          <w:rStyle w:val="VerbatimChar"/>
          <w:rFonts w:hint="eastAsia"/>
        </w:rPr>
        <w:t xml:space="preserve">幼儿/教职工考勤与排班</w:t>
      </w:r>
      <w:r>
        <w:rPr>
          <w:rStyle w:val="VerbatimChar"/>
        </w:rPr>
        <w:t xml:space="preserve">          │ │</w:t>
      </w:r>
      <w:r>
        <w:br/>
      </w:r>
      <w:r>
        <w:rPr>
          <w:rStyle w:val="VerbatimChar"/>
        </w:rPr>
        <w:t xml:space="preserve">│ │  - Flowable </w:t>
      </w:r>
      <w:r>
        <w:rPr>
          <w:rStyle w:val="VerbatimChar"/>
          <w:rFonts w:hint="eastAsia"/>
        </w:rPr>
        <w:t xml:space="preserve">工作流引擎</w:t>
      </w:r>
      <w:r>
        <w:rPr>
          <w:rStyle w:val="VerbatimChar"/>
        </w:rPr>
        <w:t xml:space="preserve">        │ │ - </w:t>
      </w:r>
      <w:r>
        <w:rPr>
          <w:rStyle w:val="VerbatimChar"/>
          <w:rFonts w:hint="eastAsia"/>
        </w:rPr>
        <w:t xml:space="preserve">晨检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额温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过敏源食谱联动</w:t>
      </w:r>
      <w:r>
        <w:rPr>
          <w:rStyle w:val="VerbatimChar"/>
        </w:rPr>
        <w:t xml:space="preserve">   │ │</w:t>
      </w:r>
      <w:r>
        <w:br/>
      </w:r>
      <w:r>
        <w:rPr>
          <w:rStyle w:val="VerbatimChar"/>
        </w:rPr>
        <w:t xml:space="preserve">│ │  - </w:t>
      </w:r>
      <w:r>
        <w:rPr>
          <w:rStyle w:val="VerbatimChar"/>
          <w:rFonts w:hint="eastAsia"/>
        </w:rPr>
        <w:t xml:space="preserve">代码生成器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操作日志</w:t>
      </w:r>
      <w:r>
        <w:rPr>
          <w:rStyle w:val="VerbatimChar"/>
        </w:rPr>
        <w:t xml:space="preserve">     │ │ - </w:t>
      </w:r>
      <w:r>
        <w:rPr>
          <w:rStyle w:val="VerbatimChar"/>
          <w:rFonts w:hint="eastAsia"/>
        </w:rPr>
        <w:t xml:space="preserve">家园共育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班级圈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通讯录</w:t>
      </w:r>
      <w:r>
        <w:rPr>
          <w:rStyle w:val="VerbatimChar"/>
        </w:rPr>
        <w:t xml:space="preserve">     │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└───────────────────────────────┘ └──────────────────────────────────┘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└───────────┬───────────────────────┬────────────────────────┬────────────┘</w:t>
      </w:r>
      <w:r>
        <w:br/>
      </w:r>
      <w:r>
        <w:rPr>
          <w:rStyle w:val="VerbatimChar"/>
        </w:rPr>
        <w:t xml:space="preserve">            │                       │                        │</w:t>
      </w:r>
      <w:r>
        <w:br/>
      </w:r>
      <w:r>
        <w:rPr>
          <w:rStyle w:val="VerbatimChar"/>
        </w:rPr>
        <w:t xml:space="preserve">            ▼                       ▼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</w:t>
      </w:r>
      <w:r>
        <w:rPr>
          <w:rStyle w:val="VerbatimChar"/>
          <w:rFonts w:hint="eastAsia"/>
        </w:rPr>
        <w:t xml:space="preserve">基础设施与第三方服务层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├───────────────────────┬────────────────────────┬────────────────────────┤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数据库:</w:t>
      </w:r>
      <w:r>
        <w:rPr>
          <w:rStyle w:val="VerbatimChar"/>
        </w:rPr>
        <w:t xml:space="preserve"> MySQL 8.0     │ </w:t>
      </w:r>
      <w:r>
        <w:rPr>
          <w:rStyle w:val="VerbatimChar"/>
          <w:rFonts w:hint="eastAsia"/>
        </w:rPr>
        <w:t xml:space="preserve">人脸识别:</w:t>
      </w:r>
      <w:r>
        <w:rPr>
          <w:rStyle w:val="VerbatimChar"/>
        </w:rPr>
        <w:t xml:space="preserve"> CompreFace   │ </w:t>
      </w:r>
      <w:r>
        <w:rPr>
          <w:rStyle w:val="VerbatimChar"/>
          <w:rFonts w:hint="eastAsia"/>
        </w:rPr>
        <w:t xml:space="preserve">文件存储:</w:t>
      </w:r>
      <w:r>
        <w:rPr>
          <w:rStyle w:val="VerbatimChar"/>
        </w:rPr>
        <w:t xml:space="preserve"> MinIO / OSS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缓存:</w:t>
      </w:r>
      <w:r>
        <w:rPr>
          <w:rStyle w:val="VerbatimChar"/>
        </w:rPr>
        <w:t xml:space="preserve"> Redis           │ </w:t>
      </w:r>
      <w:r>
        <w:rPr>
          <w:rStyle w:val="VerbatimChar"/>
          <w:rFonts w:hint="eastAsia"/>
        </w:rPr>
        <w:t xml:space="preserve">班牌离线比对:</w:t>
      </w:r>
      <w:r>
        <w:rPr>
          <w:rStyle w:val="VerbatimChar"/>
        </w:rPr>
        <w:t xml:space="preserve"> ArcFace  │ </w:t>
      </w:r>
      <w:r>
        <w:rPr>
          <w:rStyle w:val="VerbatimChar"/>
          <w:rFonts w:hint="eastAsia"/>
        </w:rPr>
        <w:t xml:space="preserve">消息: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WebSocket/模板消息│</w:t>
      </w:r>
      <w:r>
        <w:br/>
      </w:r>
      <w:r>
        <w:rPr>
          <w:rStyle w:val="VerbatimChar"/>
        </w:rPr>
        <w:t xml:space="preserve">└───────────────────────┴────────────────────────┴────────────────────────┘</w:t>
      </w:r>
    </w:p>
    <w:bookmarkStart w:id="12" w:name="推荐仓库详细列表"/>
    <w:p>
      <w:pPr>
        <w:pStyle w:val="Heading4"/>
      </w:pPr>
      <w:r>
        <w:rPr>
          <w:rFonts w:hint="eastAsia"/>
        </w:rPr>
        <w:t xml:space="preserve">推荐仓库详细列表：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推荐开源仓库</w:t>
            </w:r>
            <w:r>
              <w:t xml:space="preserve"> / </w:t>
            </w:r>
            <w:r>
              <w:rPr>
                <w:rFonts w:hint="eastAsia"/>
              </w:rPr>
              <w:t xml:space="preserve">技术选型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仓库地址/来源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选型理由与复用策略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业务骨架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朝阳宝贝幼儿园管理系统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Gitee </w:t>
            </w:r>
            <w:r>
              <w:rPr>
                <w:rFonts w:hint="eastAsia"/>
              </w:rPr>
              <w:t xml:space="preserve">搜索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朝阳宝贝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核心业务模型（考勤/晨检/过敏源/接送机/班级播报）完整度</w:t>
            </w:r>
            <w:r>
              <w:t xml:space="preserve"> </w:t>
            </w:r>
            <w:r>
              <w:rPr>
                <w:rFonts w:hint="eastAsia"/>
              </w:rPr>
              <w:t xml:space="preserve">80%+，直接提取表结构与算子。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备选业务骨架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小风车智慧幼儿园</w:t>
            </w:r>
            <w:r>
              <w:rPr>
                <w:b/>
                <w:bCs/>
              </w:rPr>
              <w:t xml:space="preserve"> (little-windmill)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Gitee </w:t>
            </w:r>
            <w:r>
              <w:rPr>
                <w:rFonts w:hint="eastAsia"/>
              </w:rPr>
              <w:t xml:space="preserve">搜索</w:t>
            </w:r>
            <w:r>
              <w:t xml:space="preserve"> </w:t>
            </w:r>
            <w:r>
              <w:rPr>
                <w:rStyle w:val="VerbatimChar"/>
              </w:rPr>
              <w:t xml:space="preserve">little-windmill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备用参考，包含保健、考勤、财务、健康档案等模块。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通用底座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RuoYi-Vue-Pro </w:t>
            </w:r>
            <w:r>
              <w:rPr>
                <w:rFonts w:hint="eastAsia"/>
                <w:b/>
                <w:bCs/>
              </w:rPr>
              <w:t xml:space="preserve">(芋道源码)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GitHub:</w:t>
            </w:r>
            <w:r>
              <w:t xml:space="preserve"> </w:t>
            </w:r>
            <w:r>
              <w:rPr>
                <w:rStyle w:val="VerbatimChar"/>
              </w:rPr>
              <w:t xml:space="preserve">YunaiV/ruoyi-vue-pro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30k+ </w:t>
            </w:r>
            <w:r>
              <w:rPr>
                <w:rFonts w:hint="eastAsia"/>
              </w:rPr>
              <w:t xml:space="preserve">Star，Spring</w:t>
            </w:r>
            <w:r>
              <w:t xml:space="preserve"> Boot 3 + Vue </w:t>
            </w:r>
            <w:r>
              <w:rPr>
                <w:rFonts w:hint="eastAsia"/>
              </w:rPr>
              <w:t xml:space="preserve">3，提供完整</w:t>
            </w:r>
            <w:r>
              <w:t xml:space="preserve"> RBAC、Flowable </w:t>
            </w:r>
            <w:r>
              <w:rPr>
                <w:rFonts w:hint="eastAsia"/>
              </w:rPr>
              <w:t xml:space="preserve">工作流、多租户、代码生成器。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智慧班牌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Super-Eboard </w:t>
            </w:r>
            <w:r>
              <w:rPr>
                <w:rFonts w:hint="eastAsia"/>
                <w:b/>
                <w:bCs/>
              </w:rPr>
              <w:t xml:space="preserve">(电子班牌)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</w:t>
            </w:r>
            <w:r>
              <w:rPr>
                <w:rFonts w:hint="eastAsia"/>
              </w:rPr>
              <w:t xml:space="preserve">搜索</w:t>
            </w:r>
            <w:r>
              <w:t xml:space="preserve"> </w:t>
            </w:r>
            <w:r>
              <w:rPr>
                <w:rStyle w:val="VerbatimChar"/>
              </w:rPr>
              <w:t xml:space="preserve">Super-Eboard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模块化</w:t>
            </w:r>
            <w:r>
              <w:t xml:space="preserve"> Web </w:t>
            </w:r>
            <w:r>
              <w:rPr>
                <w:rFonts w:hint="eastAsia"/>
              </w:rPr>
              <w:t xml:space="preserve">班牌系统，包含课表、考勤、通知、天气等。利用</w:t>
            </w:r>
            <w:r>
              <w:t xml:space="preserve"> Android WebView </w:t>
            </w:r>
            <w:r>
              <w:rPr>
                <w:rFonts w:hint="eastAsia"/>
              </w:rPr>
              <w:t xml:space="preserve">开屏全屏加载。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人脸识别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CompreFace</w:t>
            </w:r>
            <w:r>
              <w:t xml:space="preserve"> </w:t>
            </w:r>
            <w:r>
              <w:rPr>
                <w:rFonts w:hint="eastAsia"/>
              </w:rPr>
              <w:t xml:space="preserve">(服务端)</w:t>
            </w:r>
            <w:r>
              <w:rPr>
                <w:rFonts w:hint="eastAsia"/>
                <w:b/>
                <w:bCs/>
              </w:rPr>
              <w:t xml:space="preserve">虹软</w:t>
            </w:r>
            <w:r>
              <w:rPr>
                <w:b/>
                <w:bCs/>
              </w:rPr>
              <w:t xml:space="preserve"> ArcFace SDK</w:t>
            </w:r>
            <w:r>
              <w:t xml:space="preserve"> </w:t>
            </w:r>
            <w:r>
              <w:rPr>
                <w:rFonts w:hint="eastAsia"/>
              </w:rPr>
              <w:t xml:space="preserve">(班牌端)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GitHub:</w:t>
            </w:r>
            <w:r>
              <w:t xml:space="preserve"> </w:t>
            </w:r>
            <w:r>
              <w:rPr>
                <w:rStyle w:val="VerbatimChar"/>
              </w:rPr>
              <w:t xml:space="preserve">exadel-inc/CompreFace</w:t>
            </w:r>
            <w:r>
              <w:rPr>
                <w:rFonts w:hint="eastAsia"/>
              </w:rPr>
              <w:t xml:space="preserve">虹软官网免费版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CompreFace </w:t>
            </w:r>
            <w:r>
              <w:rPr>
                <w:rFonts w:hint="eastAsia"/>
              </w:rPr>
              <w:t xml:space="preserve">负责服务端批量特征提取与人脸库同步；班牌端本地离线识别用</w:t>
            </w:r>
            <w:r>
              <w:t xml:space="preserve"> ArcFace SDK </w:t>
            </w:r>
            <w:r>
              <w:rPr>
                <w:rFonts w:hint="eastAsia"/>
              </w:rPr>
              <w:t xml:space="preserve">达到毫秒级打卡。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移动端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uni-app + vk-uview-ui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GitHub/DCloud </w:t>
            </w:r>
            <w:r>
              <w:rPr>
                <w:rFonts w:hint="eastAsia"/>
              </w:rPr>
              <w:t xml:space="preserve">生态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基于朝阳宝贝家长版/教师版小程序源码二开，一套代码编译微信小程序/H5。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数智大屏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Big-Screen-Vue-Datav-Echarts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 </w:t>
            </w:r>
            <w:r>
              <w:rPr>
                <w:rFonts w:hint="eastAsia"/>
              </w:rPr>
              <w:t xml:space="preserve">搜索该项目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 + DataV + Echarts </w:t>
            </w:r>
            <w:r>
              <w:rPr>
                <w:rFonts w:hint="eastAsia"/>
              </w:rPr>
              <w:t xml:space="preserve">大屏框架，包含各种政务/教育统计图表，开箱即用。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End w:id="14"/>
    <w:bookmarkStart w:id="15" w:name="三-需求模块拆解与复用度评估15大模块"/>
    <w:p>
      <w:pPr>
        <w:pStyle w:val="Heading2"/>
      </w:pPr>
      <w:r>
        <w:rPr>
          <w:rFonts w:hint="eastAsia"/>
        </w:rPr>
        <w:t xml:space="preserve">三、</w:t>
      </w:r>
      <w:r>
        <w:t xml:space="preserve"> </w:t>
      </w:r>
      <w:r>
        <w:rPr>
          <w:rFonts w:hint="eastAsia"/>
        </w:rPr>
        <w:t xml:space="preserve">需求模块拆解与复用度评估（15大模块）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需求模块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拟采用方案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复用/开发策略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开发周期（人天）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智慧班牌终端（硬件）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26台</w:t>
            </w:r>
            <w:r>
              <w:t xml:space="preserve"> RK3288 </w:t>
            </w:r>
            <w:r>
              <w:rPr>
                <w:rFonts w:hint="eastAsia"/>
              </w:rPr>
              <w:t xml:space="preserve">硬件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硬件采购，打包</w:t>
            </w:r>
            <w:r>
              <w:t xml:space="preserve"> Android WebView Kiosk </w:t>
            </w:r>
            <w:r>
              <w:rPr>
                <w:rFonts w:hint="eastAsia"/>
              </w:rPr>
              <w:t xml:space="preserve">壳程序即可。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智慧班牌资源管理平台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Super-Eboard + Vue3 </w:t>
            </w:r>
            <w:r>
              <w:rPr>
                <w:rFonts w:hint="eastAsia"/>
              </w:rPr>
              <w:t xml:space="preserve">班牌页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模式切换、课表轮播、通知展示走</w:t>
            </w:r>
            <w:r>
              <w:t xml:space="preserve"> WebSocket </w:t>
            </w:r>
            <w:r>
              <w:rPr>
                <w:rFonts w:hint="eastAsia"/>
              </w:rPr>
              <w:t xml:space="preserve">实时推送。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管理服务器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集成商自采（2×Xeon</w:t>
            </w:r>
            <w:r>
              <w:t xml:space="preserve"> 3206R, </w:t>
            </w:r>
            <w:r>
              <w:rPr>
                <w:rFonts w:hint="eastAsia"/>
              </w:rPr>
              <w:t xml:space="preserve">64G）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</w:t>
            </w:r>
            <w:r>
              <w:t xml:space="preserve"> Docker </w:t>
            </w:r>
            <w:r>
              <w:rPr>
                <w:rFonts w:hint="eastAsia"/>
              </w:rPr>
              <w:t xml:space="preserve">Compose（MySQL,</w:t>
            </w:r>
            <w:r>
              <w:t xml:space="preserve"> Redis, MinIO, </w:t>
            </w:r>
            <w:r>
              <w:rPr>
                <w:rFonts w:hint="eastAsia"/>
              </w:rPr>
              <w:t xml:space="preserve">CompreFace）。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智慧校园平台系统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RuoYi-Vue-Pro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复用组织架构、角色权限、人员档案数据中心。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校园门户网站/微官网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RuoYi CMS </w:t>
            </w:r>
            <w:r>
              <w:rPr>
                <w:rFonts w:hint="eastAsia"/>
              </w:rPr>
              <w:t xml:space="preserve">模块</w:t>
            </w:r>
            <w:r>
              <w:t xml:space="preserve"> / Vue3 </w:t>
            </w:r>
            <w:r>
              <w:rPr>
                <w:rFonts w:hint="eastAsia"/>
              </w:rPr>
              <w:t xml:space="preserve">极简官网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栏目管理、新闻发布、微信分享，代码生成器生成。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园务管理系统（OA审批）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RuoYi Flowable </w:t>
            </w: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自定义请假、加班、补卡审批表单。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校园考勤系统（幼儿）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朝阳宝贝考勤逻辑迁移</w:t>
            </w:r>
            <w:r>
              <w:t xml:space="preserve"> + ArcFace/CompreFace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刷脸/刷卡入园、体温录入、退费计算报表。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校园考勤系统（教职工）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RuoYi </w:t>
            </w:r>
            <w:r>
              <w:rPr>
                <w:rFonts w:hint="eastAsia"/>
              </w:rPr>
              <w:t xml:space="preserve">考勤扩展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多班次排班、定位/刷脸打卡、调休报表。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校园安防系统（巡检）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代码生成器</w:t>
            </w:r>
            <w:r>
              <w:t xml:space="preserve"> + </w:t>
            </w:r>
            <w:r>
              <w:rPr>
                <w:rFonts w:hint="eastAsia"/>
              </w:rPr>
              <w:t xml:space="preserve">小程序端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巡更点二维码/NFC</w:t>
            </w:r>
            <w:r>
              <w:t xml:space="preserve"> </w:t>
            </w:r>
            <w:r>
              <w:rPr>
                <w:rFonts w:hint="eastAsia"/>
              </w:rPr>
              <w:t xml:space="preserve">刷卡打卡、异常工单、带水文照片上传。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校园安防系统（访客）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小程序二维码</w:t>
            </w:r>
            <w:r>
              <w:t xml:space="preserve"> + </w:t>
            </w:r>
            <w:r>
              <w:rPr>
                <w:rFonts w:hint="eastAsia"/>
              </w:rPr>
              <w:t xml:space="preserve">班牌/保安端核验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微信预约、审核通知、超时滞留提醒报警。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卫生保健系统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朝阳宝贝健康模块迁移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过敏源管理、晨检（人脸+额温+标签）、异常预警、食谱比对。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家园共育（班级圈）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+ 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动态发布、评论点赞、敏感词过滤审核。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家园共育（通讯录）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uni-app </w:t>
            </w:r>
            <w:r>
              <w:rPr>
                <w:rFonts w:hint="eastAsia"/>
              </w:rPr>
              <w:t xml:space="preserve">跨端页面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园所通讯录、家长老师一键拨号。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家园共育（通知公告）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RuoYi </w:t>
            </w:r>
            <w:r>
              <w:rPr>
                <w:rFonts w:hint="eastAsia"/>
              </w:rPr>
              <w:t xml:space="preserve">消息中心</w:t>
            </w:r>
            <w:r>
              <w:t xml:space="preserve"> + </w:t>
            </w:r>
            <w:r>
              <w:rPr>
                <w:rFonts w:hint="eastAsia"/>
              </w:rPr>
              <w:t xml:space="preserve">微信模板消息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定向发布、已读未读统计、一键催读。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</w:t>
            </w:r>
            <w:r>
              <w:rPr>
                <w:rFonts w:hint="eastAsia"/>
              </w:rPr>
              <w:t xml:space="preserve">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数智监管系统（8大大屏）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Big-Screen-Vue-Datav-Echarts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套用大屏模板，后端编写</w:t>
            </w:r>
            <w:r>
              <w:t xml:space="preserve"> 8 </w:t>
            </w:r>
            <w:r>
              <w:rPr>
                <w:rFonts w:hint="eastAsia"/>
              </w:rPr>
              <w:t xml:space="preserve">个数据统计聚合</w:t>
            </w:r>
            <w:r>
              <w:t xml:space="preserve"> SQL </w:t>
            </w:r>
            <w:r>
              <w:rPr>
                <w:rFonts w:hint="eastAsia"/>
              </w:rPr>
              <w:t xml:space="preserve">接口。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</w:t>
            </w:r>
            <w:r>
              <w:rPr>
                <w:rFonts w:hint="eastAsia"/>
              </w:rPr>
              <w:t xml:space="preserve">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8" w:name="四-优化后的开发周期与团队配置"/>
    <w:p>
      <w:pPr>
        <w:pStyle w:val="Heading2"/>
      </w:pPr>
      <w:r>
        <w:rPr>
          <w:rFonts w:hint="eastAsia"/>
        </w:rPr>
        <w:t xml:space="preserve">四、</w:t>
      </w:r>
      <w:r>
        <w:t xml:space="preserve"> </w:t>
      </w:r>
      <w:r>
        <w:rPr>
          <w:rFonts w:hint="eastAsia"/>
        </w:rPr>
        <w:t xml:space="preserve">优化后的开发周期与团队配置</w:t>
      </w:r>
    </w:p>
    <w:bookmarkStart w:id="16" w:name="开发周期预估共-14-周-约-3.2-3.5-个月"/>
    <w:p>
      <w:pPr>
        <w:pStyle w:val="Heading3"/>
      </w:pPr>
      <w:r>
        <w:t xml:space="preserve">4.1 </w:t>
      </w:r>
      <w:r>
        <w:rPr>
          <w:rFonts w:hint="eastAsia"/>
        </w:rPr>
        <w:t xml:space="preserve">开发周期预估（共</w:t>
      </w:r>
      <w:r>
        <w:t xml:space="preserve"> 14 </w:t>
      </w:r>
      <w:r>
        <w:rPr>
          <w:rFonts w:hint="eastAsia"/>
        </w:rPr>
        <w:t xml:space="preserve">周</w:t>
      </w:r>
      <w:r>
        <w:t xml:space="preserve"> / </w:t>
      </w:r>
      <w:r>
        <w:rPr>
          <w:rFonts w:hint="eastAsia"/>
        </w:rPr>
        <w:t xml:space="preserve">约</w:t>
      </w:r>
      <w:r>
        <w:t xml:space="preserve"> 3.2 ~ 3.5 </w:t>
      </w:r>
      <w:r>
        <w:rPr>
          <w:rFonts w:hint="eastAsia"/>
        </w:rPr>
        <w:t xml:space="preserve">个月）</w:t>
      </w:r>
    </w:p>
    <w:p>
      <w:pPr>
        <w:pStyle w:val="SourceCode"/>
      </w:pPr>
      <w:r>
        <w:rPr>
          <w:rStyle w:val="VerbatimChar"/>
        </w:rPr>
        <w:t xml:space="preserve">[Phase 1] </w:t>
      </w:r>
      <w:r>
        <w:rPr>
          <w:rStyle w:val="VerbatimChar"/>
          <w:rFonts w:hint="eastAsia"/>
        </w:rPr>
        <w:t xml:space="preserve">基础设施与环境部署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</w:t>
      </w:r>
      <w:r>
        <w:rPr>
          <w:rStyle w:val="VerbatimChar"/>
        </w:rPr>
        <w:t xml:space="preserve"> 1-2 </w:t>
      </w:r>
      <w:r>
        <w:rPr>
          <w:rStyle w:val="VerbatimChar"/>
          <w:rFonts w:hint="eastAsia"/>
        </w:rPr>
        <w:t xml:space="preserve">周)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搭建</w:t>
      </w:r>
      <w:r>
        <w:rPr>
          <w:rStyle w:val="VerbatimChar"/>
        </w:rPr>
        <w:t xml:space="preserve"> RuoYi-Vue-Pro </w:t>
      </w:r>
      <w:r>
        <w:rPr>
          <w:rStyle w:val="VerbatimChar"/>
          <w:rFonts w:hint="eastAsia"/>
        </w:rPr>
        <w:t xml:space="preserve">底座</w:t>
      </w:r>
      <w:r>
        <w:rPr>
          <w:rStyle w:val="VerbatimChar"/>
        </w:rPr>
        <w:t xml:space="preserve"> (JDK 17 + Vue3)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部署</w:t>
      </w:r>
      <w:r>
        <w:rPr>
          <w:rStyle w:val="VerbatimChar"/>
        </w:rPr>
        <w:t xml:space="preserve"> Docker </w:t>
      </w:r>
      <w:r>
        <w:rPr>
          <w:rStyle w:val="VerbatimChar"/>
          <w:rFonts w:hint="eastAsia"/>
        </w:rPr>
        <w:t xml:space="preserve">服务</w:t>
      </w:r>
      <w:r>
        <w:rPr>
          <w:rStyle w:val="VerbatimChar"/>
        </w:rPr>
        <w:t xml:space="preserve"> (MySQL, Redis, CompreFace, MinIO)</w:t>
      </w:r>
      <w:r>
        <w:br/>
      </w:r>
      <w:r>
        <w:rPr>
          <w:rStyle w:val="VerbatimChar"/>
        </w:rPr>
        <w:t xml:space="preserve">[Phase 2] </w:t>
      </w:r>
      <w:r>
        <w:rPr>
          <w:rStyle w:val="VerbatimChar"/>
          <w:rFonts w:hint="eastAsia"/>
        </w:rPr>
        <w:t xml:space="preserve">核心业务迁移与开发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</w:t>
      </w:r>
      <w:r>
        <w:rPr>
          <w:rStyle w:val="VerbatimChar"/>
        </w:rPr>
        <w:t xml:space="preserve"> 3-6 </w:t>
      </w:r>
      <w:r>
        <w:rPr>
          <w:rStyle w:val="VerbatimChar"/>
          <w:rFonts w:hint="eastAsia"/>
        </w:rPr>
        <w:t xml:space="preserve">周)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迁移朝阳宝贝考勤、晨检、过敏源数据模型与逻辑</w:t>
      </w:r>
      <w:r>
        <w:br/>
      </w:r>
      <w:r>
        <w:rPr>
          <w:rStyle w:val="VerbatimChar"/>
        </w:rPr>
        <w:t xml:space="preserve">  └─ Flowable </w:t>
      </w:r>
      <w:r>
        <w:rPr>
          <w:rStyle w:val="VerbatimChar"/>
          <w:rFonts w:hint="eastAsia"/>
        </w:rPr>
        <w:t xml:space="preserve">园务</w:t>
      </w:r>
      <w:r>
        <w:rPr>
          <w:rStyle w:val="VerbatimChar"/>
        </w:rPr>
        <w:t xml:space="preserve"> OA </w:t>
      </w:r>
      <w:r>
        <w:rPr>
          <w:rStyle w:val="VerbatimChar"/>
          <w:rFonts w:hint="eastAsia"/>
        </w:rPr>
        <w:t xml:space="preserve">流程配置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(请假、补卡)</w:t>
      </w:r>
      <w:r>
        <w:br/>
      </w:r>
      <w:r>
        <w:rPr>
          <w:rStyle w:val="VerbatimChar"/>
        </w:rPr>
        <w:t xml:space="preserve">[Phase 3] </w:t>
      </w:r>
      <w:r>
        <w:rPr>
          <w:rStyle w:val="VerbatimChar"/>
          <w:rFonts w:hint="eastAsia"/>
        </w:rPr>
        <w:t xml:space="preserve">移动端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(小程序)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与家园共育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</w:t>
      </w:r>
      <w:r>
        <w:rPr>
          <w:rStyle w:val="VerbatimChar"/>
        </w:rPr>
        <w:t xml:space="preserve"> 7-9 </w:t>
      </w:r>
      <w:r>
        <w:rPr>
          <w:rStyle w:val="VerbatimChar"/>
          <w:rFonts w:hint="eastAsia"/>
        </w:rPr>
        <w:t xml:space="preserve">周)</w:t>
      </w:r>
      <w:r>
        <w:br/>
      </w:r>
      <w:r>
        <w:rPr>
          <w:rStyle w:val="VerbatimChar"/>
        </w:rPr>
        <w:t xml:space="preserve">  ├─ uni-app </w:t>
      </w:r>
      <w:r>
        <w:rPr>
          <w:rStyle w:val="VerbatimChar"/>
          <w:rFonts w:hint="eastAsia"/>
        </w:rPr>
        <w:t xml:space="preserve">家长/教师端二开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(班级圈、通知、考勤查看)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接入微信模板消息与推送</w:t>
      </w:r>
      <w:r>
        <w:br/>
      </w:r>
      <w:r>
        <w:rPr>
          <w:rStyle w:val="VerbatimChar"/>
        </w:rPr>
        <w:t xml:space="preserve">[Phase 4] </w:t>
      </w:r>
      <w:r>
        <w:rPr>
          <w:rStyle w:val="VerbatimChar"/>
          <w:rFonts w:hint="eastAsia"/>
        </w:rPr>
        <w:t xml:space="preserve">智慧班牌</w:t>
      </w:r>
      <w:r>
        <w:rPr>
          <w:rStyle w:val="VerbatimChar"/>
        </w:rPr>
        <w:t xml:space="preserve"> Web </w:t>
      </w:r>
      <w:r>
        <w:rPr>
          <w:rStyle w:val="VerbatimChar"/>
          <w:rFonts w:hint="eastAsia"/>
        </w:rPr>
        <w:t xml:space="preserve">化与硬件调试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</w:t>
      </w:r>
      <w:r>
        <w:rPr>
          <w:rStyle w:val="VerbatimChar"/>
        </w:rPr>
        <w:t xml:space="preserve"> 10-11 </w:t>
      </w:r>
      <w:r>
        <w:rPr>
          <w:rStyle w:val="VerbatimChar"/>
          <w:rFonts w:hint="eastAsia"/>
        </w:rPr>
        <w:t xml:space="preserve">周)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开发</w:t>
      </w:r>
      <w:r>
        <w:rPr>
          <w:rStyle w:val="VerbatimChar"/>
        </w:rPr>
        <w:t xml:space="preserve"> Vue3 </w:t>
      </w:r>
      <w:r>
        <w:rPr>
          <w:rStyle w:val="VerbatimChar"/>
          <w:rFonts w:hint="eastAsia"/>
        </w:rPr>
        <w:t xml:space="preserve">响应式班牌界面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(课表/打卡/通知)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打包</w:t>
      </w:r>
      <w:r>
        <w:rPr>
          <w:rStyle w:val="VerbatimChar"/>
        </w:rPr>
        <w:t xml:space="preserve"> Android </w:t>
      </w:r>
      <w:r>
        <w:rPr>
          <w:rStyle w:val="VerbatimChar"/>
          <w:rFonts w:hint="eastAsia"/>
        </w:rPr>
        <w:t xml:space="preserve">壳，调试</w:t>
      </w:r>
      <w:r>
        <w:rPr>
          <w:rStyle w:val="VerbatimChar"/>
        </w:rPr>
        <w:t xml:space="preserve"> RK3288 </w:t>
      </w:r>
      <w:r>
        <w:rPr>
          <w:rStyle w:val="VerbatimChar"/>
          <w:rFonts w:hint="eastAsia"/>
        </w:rPr>
        <w:t xml:space="preserve">摄像头与读卡器</w:t>
      </w:r>
      <w:r>
        <w:rPr>
          <w:rStyle w:val="VerbatimChar"/>
        </w:rPr>
        <w:t xml:space="preserve"> (ArcFace SDK)</w:t>
      </w:r>
      <w:r>
        <w:br/>
      </w:r>
      <w:r>
        <w:rPr>
          <w:rStyle w:val="VerbatimChar"/>
        </w:rPr>
        <w:t xml:space="preserve">[Phase 5] </w:t>
      </w:r>
      <w:r>
        <w:rPr>
          <w:rStyle w:val="VerbatimChar"/>
          <w:rFonts w:hint="eastAsia"/>
        </w:rPr>
        <w:t xml:space="preserve">安防巡检、访客与数智大屏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</w:t>
      </w:r>
      <w:r>
        <w:rPr>
          <w:rStyle w:val="VerbatimChar"/>
        </w:rPr>
        <w:t xml:space="preserve"> 12-13 </w:t>
      </w:r>
      <w:r>
        <w:rPr>
          <w:rStyle w:val="VerbatimChar"/>
          <w:rFonts w:hint="eastAsia"/>
        </w:rPr>
        <w:t xml:space="preserve">周)</w:t>
      </w:r>
      <w:r>
        <w:br/>
      </w:r>
      <w:r>
        <w:rPr>
          <w:rStyle w:val="VerbatimChar"/>
        </w:rPr>
        <w:t xml:space="preserve">  ├─ </w:t>
      </w:r>
      <w:r>
        <w:rPr>
          <w:rStyle w:val="VerbatimChar"/>
          <w:rFonts w:hint="eastAsia"/>
        </w:rPr>
        <w:t xml:space="preserve">访客二维码/巡检工单模块</w:t>
      </w:r>
      <w:r>
        <w:br/>
      </w:r>
      <w:r>
        <w:rPr>
          <w:rStyle w:val="VerbatimChar"/>
        </w:rPr>
        <w:t xml:space="preserve">  └─ DataV 8 </w:t>
      </w:r>
      <w:r>
        <w:rPr>
          <w:rStyle w:val="VerbatimChar"/>
          <w:rFonts w:hint="eastAsia"/>
        </w:rPr>
        <w:t xml:space="preserve">大监管看板数据接入与下钻分析</w:t>
      </w:r>
      <w:r>
        <w:br/>
      </w:r>
      <w:r>
        <w:rPr>
          <w:rStyle w:val="VerbatimChar"/>
        </w:rPr>
        <w:t xml:space="preserve">[Phase 6] </w:t>
      </w:r>
      <w:r>
        <w:rPr>
          <w:rStyle w:val="VerbatimChar"/>
          <w:rFonts w:hint="eastAsia"/>
        </w:rPr>
        <w:t xml:space="preserve">联调、压测与交付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周)</w:t>
      </w:r>
      <w:r>
        <w:br/>
      </w:r>
      <w:r>
        <w:rPr>
          <w:rStyle w:val="VerbatimChar"/>
        </w:rPr>
        <w:t xml:space="preserve">  └─ </w:t>
      </w:r>
      <w:r>
        <w:rPr>
          <w:rStyle w:val="VerbatimChar"/>
          <w:rFonts w:hint="eastAsia"/>
        </w:rPr>
        <w:t xml:space="preserve">26台班牌并发压力测试、现场安装部署、现场培训</w:t>
      </w:r>
    </w:p>
    <w:bookmarkEnd w:id="16"/>
    <w:bookmarkStart w:id="17" w:name="团队配置与成本核算"/>
    <w:p>
      <w:pPr>
        <w:pStyle w:val="Heading3"/>
      </w:pPr>
      <w:r>
        <w:t xml:space="preserve">4.2 </w:t>
      </w:r>
      <w:r>
        <w:rPr>
          <w:rFonts w:hint="eastAsia"/>
        </w:rPr>
        <w:t xml:space="preserve">团队配置与成本核算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项目经理</w:t>
      </w:r>
      <w:r>
        <w:rPr>
          <w:b/>
          <w:bCs/>
        </w:rPr>
        <w:t xml:space="preserve"> (PM)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人（需求对接、硬件厂商沟通、进度与验收管控）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Java </w:t>
      </w:r>
      <w:r>
        <w:rPr>
          <w:rFonts w:hint="eastAsia"/>
          <w:b/>
          <w:bCs/>
        </w:rPr>
        <w:t xml:space="preserve">后端工程师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人（1人负责基础设施与</w:t>
      </w:r>
      <w:r>
        <w:t xml:space="preserve"> </w:t>
      </w:r>
      <w:r>
        <w:rPr>
          <w:rFonts w:hint="eastAsia"/>
        </w:rPr>
        <w:t xml:space="preserve">Flowable/大屏接口，1人负责考勤/保健/硬件对接逻辑）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前端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小程序工程师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人（负责</w:t>
      </w:r>
      <w:r>
        <w:t xml:space="preserve"> Vue3 </w:t>
      </w:r>
      <w:r>
        <w:rPr>
          <w:rFonts w:hint="eastAsia"/>
        </w:rPr>
        <w:t xml:space="preserve">管理后台</w:t>
      </w:r>
      <w:r>
        <w:t xml:space="preserve"> + uni-app </w:t>
      </w:r>
      <w:r>
        <w:rPr>
          <w:rFonts w:hint="eastAsia"/>
        </w:rPr>
        <w:t xml:space="preserve">小程序二开）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班牌/全栈兼测试</w:t>
      </w:r>
      <w:r>
        <w:rPr>
          <w:rFonts w:hint="eastAsia"/>
        </w:rPr>
        <w:t xml:space="preserve">：1</w:t>
      </w:r>
      <w:r>
        <w:t xml:space="preserve"> </w:t>
      </w:r>
      <w:r>
        <w:rPr>
          <w:rFonts w:hint="eastAsia"/>
        </w:rPr>
        <w:t xml:space="preserve">人（负责</w:t>
      </w:r>
      <w:r>
        <w:t xml:space="preserve"> Web </w:t>
      </w:r>
      <w:r>
        <w:rPr>
          <w:rFonts w:hint="eastAsia"/>
        </w:rPr>
        <w:t xml:space="preserve">班牌开发、Android</w:t>
      </w:r>
      <w:r>
        <w:t xml:space="preserve"> Kiosk </w:t>
      </w:r>
      <w:r>
        <w:rPr>
          <w:rFonts w:hint="eastAsia"/>
        </w:rPr>
        <w:t xml:space="preserve">打包与硬件联调）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总计</w:t>
      </w:r>
      <w:r>
        <w:rPr>
          <w:rFonts w:hint="eastAsia"/>
        </w:rPr>
        <w:t xml:space="preserve">：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人团队</w:t>
      </w:r>
      <w:r>
        <w:rPr>
          <w:rFonts w:hint="eastAsia"/>
        </w:rPr>
        <w:t xml:space="preserve">，开发周期</w:t>
      </w:r>
      <w:r>
        <w:t xml:space="preserve"> 3.5 </w:t>
      </w:r>
      <w:r>
        <w:rPr>
          <w:rFonts w:hint="eastAsia"/>
        </w:rPr>
        <w:t xml:space="preserve">个月。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人力成本估算</w:t>
      </w:r>
      <w:r>
        <w:rPr>
          <w:rFonts w:hint="eastAsia"/>
        </w:rPr>
        <w:t xml:space="preserve">：按平均</w:t>
      </w:r>
      <w:r>
        <w:t xml:space="preserve"> 1.5 </w:t>
      </w:r>
      <w:r>
        <w:rPr>
          <w:rFonts w:hint="eastAsia"/>
        </w:rPr>
        <w:t xml:space="preserve">万/人月</w:t>
      </w:r>
      <w:r>
        <w:t xml:space="preserve"> </w:t>
      </w:r>
      <w:r>
        <w:rPr>
          <w:rFonts w:hint="eastAsia"/>
        </w:rPr>
        <w:t xml:space="preserve">计算，</w:t>
      </w:r>
      <w:r>
        <w:rPr>
          <w:rStyle w:val="VerbatimChar"/>
          <w:rFonts w:hint="eastAsia"/>
        </w:rPr>
        <w:t xml:space="preserve">5人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3.5个月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1.5万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26.25万元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预算匹配度</w:t>
      </w:r>
      <w:r>
        <w:rPr>
          <w:rFonts w:hint="eastAsia"/>
        </w:rPr>
        <w:t xml:space="preserve">：系统软件开发预算约</w:t>
      </w:r>
      <w:r>
        <w:t xml:space="preserve"> 33.7 </w:t>
      </w:r>
      <w:r>
        <w:rPr>
          <w:rFonts w:hint="eastAsia"/>
        </w:rPr>
        <w:t xml:space="preserve">万元（扣除硬件</w:t>
      </w:r>
      <w:r>
        <w:t xml:space="preserve"> 5.2 </w:t>
      </w:r>
      <w:r>
        <w:rPr>
          <w:rFonts w:hint="eastAsia"/>
        </w:rPr>
        <w:t xml:space="preserve">万与实施费</w:t>
      </w:r>
      <w:r>
        <w:t xml:space="preserve"> 3.9 </w:t>
      </w:r>
      <w:r>
        <w:rPr>
          <w:rFonts w:hint="eastAsia"/>
        </w:rPr>
        <w:t xml:space="preserve">万），成本</w:t>
      </w:r>
      <w:r>
        <w:rPr>
          <w:rFonts w:hint="eastAsia"/>
          <w:b/>
          <w:bCs/>
        </w:rPr>
        <w:t xml:space="preserve">完全控制在预算内，并预留了约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万元的利润空间与风险缓冲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五-实施避坑指南与风险应对"/>
    <w:p>
      <w:pPr>
        <w:pStyle w:val="Heading2"/>
      </w:pPr>
      <w:r>
        <w:rPr>
          <w:rFonts w:hint="eastAsia"/>
        </w:rPr>
        <w:t xml:space="preserve">五、</w:t>
      </w:r>
      <w:r>
        <w:t xml:space="preserve"> </w:t>
      </w:r>
      <w:r>
        <w:rPr>
          <w:rFonts w:hint="eastAsia"/>
        </w:rPr>
        <w:t xml:space="preserve">实施避坑指南与风险应对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防范开源协议风险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朝阳宝贝及相关</w:t>
      </w:r>
      <w:r>
        <w:t xml:space="preserve"> Gitee </w:t>
      </w:r>
      <w:r>
        <w:rPr>
          <w:rFonts w:hint="eastAsia"/>
        </w:rPr>
        <w:t xml:space="preserve">仓库引入前，务必核查其</w:t>
      </w:r>
      <w:r>
        <w:t xml:space="preserve"> </w:t>
      </w:r>
      <w:r>
        <w:rPr>
          <w:rFonts w:hint="eastAsia"/>
        </w:rPr>
        <w:t xml:space="preserve">License（如</w:t>
      </w:r>
      <w:r>
        <w:t xml:space="preserve"> Apache 2.0 / MIT </w:t>
      </w:r>
      <w:r>
        <w:rPr>
          <w:rFonts w:hint="eastAsia"/>
        </w:rPr>
        <w:t xml:space="preserve">可安全商用；若为</w:t>
      </w:r>
      <w:r>
        <w:t xml:space="preserve"> GPL </w:t>
      </w:r>
      <w:r>
        <w:rPr>
          <w:rFonts w:hint="eastAsia"/>
        </w:rPr>
        <w:t xml:space="preserve">协议需注意剥离核心商业逻辑）。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班牌</w:t>
      </w:r>
      <w:r>
        <w:rPr>
          <w:b/>
          <w:bCs/>
        </w:rPr>
        <w:t xml:space="preserve"> Android 7.1 </w:t>
      </w:r>
      <w:r>
        <w:rPr>
          <w:rFonts w:hint="eastAsia"/>
          <w:b/>
          <w:bCs/>
        </w:rPr>
        <w:t xml:space="preserve">系统兼容性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5"/>
        </w:numPr>
      </w:pPr>
      <w:r>
        <w:t xml:space="preserve">RK3288 </w:t>
      </w:r>
      <w:r>
        <w:rPr>
          <w:rFonts w:hint="eastAsia"/>
        </w:rPr>
        <w:t xml:space="preserve">芯片性能有限且系统版本较老（Android</w:t>
      </w:r>
      <w:r>
        <w:t xml:space="preserve"> </w:t>
      </w:r>
      <w:r>
        <w:rPr>
          <w:rFonts w:hint="eastAsia"/>
        </w:rPr>
        <w:t xml:space="preserve">7.1），内置的</w:t>
      </w:r>
      <w:r>
        <w:t xml:space="preserve"> System WebView </w:t>
      </w:r>
      <w:r>
        <w:rPr>
          <w:rFonts w:hint="eastAsia"/>
        </w:rPr>
        <w:t xml:space="preserve">可能版本较低导致不支持</w:t>
      </w:r>
      <w:r>
        <w:t xml:space="preserve"> moderne JavaScript </w:t>
      </w:r>
      <w:r>
        <w:rPr>
          <w:rFonts w:hint="eastAsia"/>
        </w:rPr>
        <w:t xml:space="preserve">语法。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应对措施</w:t>
      </w:r>
      <w:r>
        <w:rPr>
          <w:rFonts w:hint="eastAsia"/>
        </w:rPr>
        <w:t xml:space="preserve">：给</w:t>
      </w:r>
      <w:r>
        <w:t xml:space="preserve"> Vue3 </w:t>
      </w:r>
      <w:r>
        <w:rPr>
          <w:rFonts w:hint="eastAsia"/>
        </w:rPr>
        <w:t xml:space="preserve">班牌编译添加</w:t>
      </w:r>
      <w:r>
        <w:t xml:space="preserve"> </w:t>
      </w:r>
      <w:r>
        <w:rPr>
          <w:rStyle w:val="VerbatimChar"/>
        </w:rPr>
        <w:t xml:space="preserve">@vitejs/plugin-legacy</w:t>
      </w:r>
      <w:r>
        <w:t xml:space="preserve"> </w:t>
      </w:r>
      <w:r>
        <w:rPr>
          <w:rFonts w:hint="eastAsia"/>
        </w:rPr>
        <w:t xml:space="preserve">支持低版本浏览器，或在</w:t>
      </w:r>
      <w:r>
        <w:t xml:space="preserve"> Android </w:t>
      </w:r>
      <w:r>
        <w:rPr>
          <w:rFonts w:hint="eastAsia"/>
        </w:rPr>
        <w:t xml:space="preserve">壳中集成</w:t>
      </w:r>
      <w:r>
        <w:t xml:space="preserve"> Crosswalk </w:t>
      </w:r>
      <w:r>
        <w:rPr>
          <w:rFonts w:hint="eastAsia"/>
        </w:rPr>
        <w:t xml:space="preserve">内核。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幼儿人脸识别率降低问题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幼儿生长发育快、面部特征变化大，容易导致人脸比对失败。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应对措施</w:t>
      </w:r>
      <w:r>
        <w:rPr>
          <w:rFonts w:hint="eastAsia"/>
        </w:rPr>
        <w:t xml:space="preserve">：班牌端采用“人脸打卡</w:t>
      </w:r>
      <w:r>
        <w:t xml:space="preserve"> + IC/ID </w:t>
      </w:r>
      <w:r>
        <w:rPr>
          <w:rFonts w:hint="eastAsia"/>
        </w:rPr>
        <w:t xml:space="preserve">刷卡”双模支持，当人脸识别分数低于阈值时，自动提示刷卡辅助确认，并将最新照片上传后台供人工审核更新人脸库。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架构争议沟通（PHP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Java）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原始需求书提到“Apache/Nginx</w:t>
      </w:r>
      <w:r>
        <w:t xml:space="preserve"> + </w:t>
      </w:r>
      <w:r>
        <w:rPr>
          <w:rFonts w:hint="eastAsia"/>
        </w:rPr>
        <w:t xml:space="preserve">PHP”，而两份报告均推荐</w:t>
      </w:r>
      <w:r>
        <w:t xml:space="preserve"> Java </w:t>
      </w:r>
      <w:r>
        <w:rPr>
          <w:rFonts w:hint="eastAsia"/>
        </w:rPr>
        <w:t xml:space="preserve">生态（RuoYi</w:t>
      </w:r>
      <w:r>
        <w:t xml:space="preserve"> / </w:t>
      </w:r>
      <w:r>
        <w:rPr>
          <w:rFonts w:hint="eastAsia"/>
        </w:rPr>
        <w:t xml:space="preserve">朝阳宝贝）。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沟通建议</w:t>
      </w:r>
      <w:r>
        <w:rPr>
          <w:rFonts w:hint="eastAsia"/>
        </w:rPr>
        <w:t xml:space="preserve">：Java</w:t>
      </w:r>
      <w:r>
        <w:t xml:space="preserve"> </w:t>
      </w:r>
      <w:r>
        <w:rPr>
          <w:rFonts w:hint="eastAsia"/>
        </w:rPr>
        <w:t xml:space="preserve">生态在企业级</w:t>
      </w:r>
      <w:r>
        <w:t xml:space="preserve"> RBAC、Flowable </w:t>
      </w:r>
      <w:r>
        <w:rPr>
          <w:rFonts w:hint="eastAsia"/>
        </w:rPr>
        <w:t xml:space="preserve">工作流、硬件</w:t>
      </w:r>
      <w:r>
        <w:t xml:space="preserve"> WebSocket </w:t>
      </w:r>
      <w:r>
        <w:rPr>
          <w:rFonts w:hint="eastAsia"/>
        </w:rPr>
        <w:t xml:space="preserve">长连接、多线程高并发及大屏数据聚合方面具备碾压性优势。建议直接向客户展示现代化</w:t>
      </w:r>
      <w:r>
        <w:t xml:space="preserve"> Java </w:t>
      </w:r>
      <w:r>
        <w:rPr>
          <w:rFonts w:hint="eastAsia"/>
        </w:rPr>
        <w:t xml:space="preserve">方案的交付效果与安全性，客户通常对具体后端语言无强限制。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2026-07-22T10:22:12Z</dcterms:created>
  <dcterms:modified xsi:type="dcterms:W3CDTF">2026-07-22T10:22:12Z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